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1A2E50" w14:textId="77777777" w:rsidR="00315E34" w:rsidRPr="00315E34" w:rsidRDefault="00315E34" w:rsidP="00315E34">
      <w:pPr>
        <w:ind w:left="0"/>
        <w:rPr>
          <w:rFonts w:eastAsiaTheme="minorHAnsi"/>
        </w:rPr>
      </w:pPr>
      <w:r w:rsidRPr="00315E34">
        <w:rPr>
          <w:rFonts w:eastAsiaTheme="minorHAnsi"/>
          <w:noProof/>
        </w:rPr>
        <w:drawing>
          <wp:inline distT="0" distB="0" distL="0" distR="0" wp14:anchorId="2277C314" wp14:editId="678396B4">
            <wp:extent cx="5943600" cy="1680205"/>
            <wp:effectExtent l="0" t="0" r="0" b="0"/>
            <wp:docPr id="1" name="Picture 1" descr="K:\Templates\NBEUB_eng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Templates\NBEUB_eng_colou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680205"/>
                    </a:xfrm>
                    <a:prstGeom prst="rect">
                      <a:avLst/>
                    </a:prstGeom>
                    <a:noFill/>
                    <a:ln>
                      <a:noFill/>
                    </a:ln>
                  </pic:spPr>
                </pic:pic>
              </a:graphicData>
            </a:graphic>
          </wp:inline>
        </w:drawing>
      </w:r>
    </w:p>
    <w:p w14:paraId="446FA94D" w14:textId="77777777" w:rsidR="00315E34" w:rsidRPr="00315E34" w:rsidRDefault="00315E34" w:rsidP="00315E34">
      <w:pPr>
        <w:ind w:left="0"/>
        <w:rPr>
          <w:rFonts w:eastAsiaTheme="minorHAnsi"/>
        </w:rPr>
      </w:pPr>
    </w:p>
    <w:p w14:paraId="0ABEBA94" w14:textId="77777777" w:rsidR="00315E34" w:rsidRPr="00315E34" w:rsidRDefault="00315E34" w:rsidP="00315E34">
      <w:pPr>
        <w:ind w:left="0"/>
        <w:rPr>
          <w:rFonts w:eastAsiaTheme="minorHAnsi"/>
        </w:rPr>
      </w:pPr>
    </w:p>
    <w:p w14:paraId="52087DCE" w14:textId="77777777" w:rsidR="00315E34" w:rsidRPr="00315E34" w:rsidRDefault="00315E34" w:rsidP="00315E34">
      <w:pPr>
        <w:ind w:left="0"/>
        <w:rPr>
          <w:rFonts w:eastAsiaTheme="minorHAnsi"/>
        </w:rPr>
      </w:pPr>
    </w:p>
    <w:p w14:paraId="2ACF30F6" w14:textId="77777777" w:rsidR="00315E34" w:rsidRPr="00315E34" w:rsidRDefault="00315E34" w:rsidP="00315E34">
      <w:pPr>
        <w:ind w:left="0"/>
        <w:rPr>
          <w:rFonts w:eastAsiaTheme="minorHAnsi"/>
        </w:rPr>
      </w:pPr>
    </w:p>
    <w:p w14:paraId="69962123" w14:textId="77777777" w:rsidR="00315E34" w:rsidRPr="00315E34" w:rsidRDefault="00315E34" w:rsidP="00315E34">
      <w:pPr>
        <w:ind w:left="0"/>
        <w:jc w:val="center"/>
        <w:rPr>
          <w:rFonts w:eastAsiaTheme="minorHAnsi"/>
          <w:sz w:val="72"/>
          <w:szCs w:val="72"/>
        </w:rPr>
      </w:pPr>
    </w:p>
    <w:p w14:paraId="3F821867" w14:textId="77777777" w:rsidR="00315E34" w:rsidRPr="00315E34" w:rsidRDefault="00315E34" w:rsidP="00315E34">
      <w:pPr>
        <w:ind w:left="0"/>
        <w:jc w:val="center"/>
        <w:rPr>
          <w:rFonts w:eastAsiaTheme="minorHAnsi"/>
          <w:sz w:val="72"/>
          <w:szCs w:val="72"/>
        </w:rPr>
      </w:pPr>
      <w:r w:rsidRPr="00315E34">
        <w:rPr>
          <w:rFonts w:eastAsiaTheme="minorHAnsi"/>
          <w:sz w:val="72"/>
          <w:szCs w:val="72"/>
        </w:rPr>
        <w:t>RULES OF PROCEDURE</w:t>
      </w:r>
    </w:p>
    <w:p w14:paraId="7CEEF557" w14:textId="77777777" w:rsidR="00315E34" w:rsidRPr="00315E34" w:rsidRDefault="00315E34" w:rsidP="00315E34">
      <w:pPr>
        <w:ind w:left="0"/>
        <w:jc w:val="center"/>
        <w:rPr>
          <w:rFonts w:eastAsiaTheme="minorHAnsi"/>
          <w:sz w:val="72"/>
          <w:szCs w:val="72"/>
        </w:rPr>
      </w:pPr>
    </w:p>
    <w:p w14:paraId="76470735" w14:textId="77777777" w:rsidR="00315E34" w:rsidRPr="00315E34" w:rsidRDefault="00315E34" w:rsidP="00315E34">
      <w:pPr>
        <w:ind w:left="0"/>
        <w:jc w:val="center"/>
        <w:rPr>
          <w:rFonts w:eastAsiaTheme="minorHAnsi"/>
          <w:sz w:val="72"/>
          <w:szCs w:val="72"/>
        </w:rPr>
      </w:pPr>
    </w:p>
    <w:p w14:paraId="1DEC7F28" w14:textId="77777777" w:rsidR="00315E34" w:rsidRPr="00315E34" w:rsidRDefault="00315E34" w:rsidP="00315E34">
      <w:pPr>
        <w:ind w:left="0"/>
        <w:jc w:val="center"/>
        <w:rPr>
          <w:rFonts w:eastAsiaTheme="minorHAnsi"/>
          <w:sz w:val="72"/>
          <w:szCs w:val="72"/>
        </w:rPr>
      </w:pPr>
    </w:p>
    <w:p w14:paraId="14D6E199" w14:textId="77777777" w:rsidR="00315E34" w:rsidRPr="00315E34" w:rsidRDefault="00315E34" w:rsidP="00315E34">
      <w:pPr>
        <w:ind w:left="0"/>
        <w:jc w:val="center"/>
        <w:rPr>
          <w:rFonts w:eastAsiaTheme="minorHAnsi"/>
          <w:sz w:val="72"/>
          <w:szCs w:val="72"/>
        </w:rPr>
      </w:pPr>
    </w:p>
    <w:p w14:paraId="09758DCA" w14:textId="7FDAEF53" w:rsidR="001948FA" w:rsidRDefault="00A15718" w:rsidP="00315E34">
      <w:pPr>
        <w:ind w:left="0"/>
        <w:rPr>
          <w:rFonts w:eastAsiaTheme="minorHAnsi"/>
          <w:sz w:val="40"/>
          <w:szCs w:val="40"/>
        </w:rPr>
      </w:pPr>
      <w:r>
        <w:rPr>
          <w:rFonts w:eastAsiaTheme="minorHAnsi"/>
          <w:sz w:val="40"/>
          <w:szCs w:val="40"/>
        </w:rPr>
        <w:t xml:space="preserve">Effective </w:t>
      </w:r>
      <w:r w:rsidRPr="009527CD">
        <w:rPr>
          <w:rFonts w:eastAsiaTheme="minorHAnsi"/>
          <w:sz w:val="40"/>
          <w:szCs w:val="40"/>
        </w:rPr>
        <w:t>November 1</w:t>
      </w:r>
      <w:r w:rsidR="00AA3DF7" w:rsidRPr="009527CD">
        <w:rPr>
          <w:rFonts w:eastAsiaTheme="minorHAnsi"/>
          <w:sz w:val="40"/>
          <w:szCs w:val="40"/>
        </w:rPr>
        <w:t>, 20</w:t>
      </w:r>
      <w:r w:rsidR="009527CD" w:rsidRPr="009527CD">
        <w:rPr>
          <w:rFonts w:eastAsiaTheme="minorHAnsi"/>
          <w:sz w:val="40"/>
          <w:szCs w:val="40"/>
        </w:rPr>
        <w:t>24</w:t>
      </w:r>
    </w:p>
    <w:p w14:paraId="51D0D345" w14:textId="6DD91B2C" w:rsidR="001948FA" w:rsidRDefault="001948FA" w:rsidP="00470F44">
      <w:pPr>
        <w:pStyle w:val="TOCHeading"/>
        <w:rPr>
          <w:rFonts w:asciiTheme="minorHAnsi" w:eastAsiaTheme="minorHAnsi" w:hAnsiTheme="minorHAnsi" w:cstheme="minorBidi"/>
          <w:color w:val="auto"/>
          <w:sz w:val="22"/>
          <w:szCs w:val="22"/>
        </w:rPr>
      </w:pPr>
    </w:p>
    <w:sdt>
      <w:sdtPr>
        <w:rPr>
          <w:rFonts w:asciiTheme="minorHAnsi" w:eastAsiaTheme="minorHAnsi" w:hAnsiTheme="minorHAnsi" w:cstheme="minorHAnsi"/>
          <w:color w:val="auto"/>
          <w:sz w:val="22"/>
          <w:szCs w:val="22"/>
        </w:rPr>
        <w:id w:val="-1348780008"/>
        <w:docPartObj>
          <w:docPartGallery w:val="Table of Contents"/>
          <w:docPartUnique/>
        </w:docPartObj>
      </w:sdtPr>
      <w:sdtEndPr>
        <w:rPr>
          <w:rFonts w:eastAsia="MS Mincho"/>
          <w:b/>
          <w:bCs/>
          <w:noProof/>
        </w:rPr>
      </w:sdtEndPr>
      <w:sdtContent>
        <w:p w14:paraId="11AC8CA2" w14:textId="053B5FA4" w:rsidR="00470F44" w:rsidRPr="006B0888" w:rsidRDefault="00470F44" w:rsidP="00470F44">
          <w:pPr>
            <w:pStyle w:val="TOCHeading"/>
            <w:rPr>
              <w:rFonts w:asciiTheme="minorHAnsi" w:eastAsiaTheme="minorHAnsi" w:hAnsiTheme="minorHAnsi" w:cstheme="minorHAnsi"/>
              <w:color w:val="auto"/>
              <w:sz w:val="22"/>
              <w:szCs w:val="22"/>
            </w:rPr>
          </w:pPr>
        </w:p>
        <w:p w14:paraId="2D614174" w14:textId="787A1667" w:rsidR="000F728E" w:rsidRPr="006B0888" w:rsidRDefault="000F728E">
          <w:pPr>
            <w:ind w:left="0"/>
            <w:rPr>
              <w:rFonts w:eastAsiaTheme="minorHAnsi" w:cstheme="minorHAnsi"/>
            </w:rPr>
          </w:pPr>
        </w:p>
        <w:p w14:paraId="6804049E" w14:textId="77777777" w:rsidR="000F728E" w:rsidRPr="006B0888" w:rsidRDefault="000F728E" w:rsidP="000F728E">
          <w:pPr>
            <w:rPr>
              <w:rFonts w:eastAsiaTheme="minorHAnsi" w:cstheme="minorHAnsi"/>
            </w:rPr>
          </w:pPr>
        </w:p>
        <w:p w14:paraId="05A4D51D" w14:textId="77777777" w:rsidR="000F728E" w:rsidRPr="006B0888" w:rsidRDefault="000F728E" w:rsidP="000F728E">
          <w:pPr>
            <w:rPr>
              <w:rFonts w:eastAsiaTheme="minorHAnsi" w:cstheme="minorHAnsi"/>
            </w:rPr>
          </w:pPr>
        </w:p>
        <w:p w14:paraId="04B8467D" w14:textId="77777777" w:rsidR="000F728E" w:rsidRPr="006B0888" w:rsidRDefault="000F728E" w:rsidP="000F728E">
          <w:pPr>
            <w:rPr>
              <w:rFonts w:eastAsiaTheme="minorHAnsi" w:cstheme="minorHAnsi"/>
            </w:rPr>
          </w:pPr>
        </w:p>
        <w:p w14:paraId="7EBA5DE2" w14:textId="553C6F2C" w:rsidR="000F728E" w:rsidRPr="006B0888" w:rsidRDefault="000F728E" w:rsidP="000F728E">
          <w:pPr>
            <w:tabs>
              <w:tab w:val="left" w:pos="3370"/>
            </w:tabs>
            <w:rPr>
              <w:rFonts w:eastAsiaTheme="minorHAnsi" w:cstheme="minorHAnsi"/>
            </w:rPr>
          </w:pPr>
          <w:r w:rsidRPr="006B0888">
            <w:rPr>
              <w:rFonts w:eastAsiaTheme="minorHAnsi" w:cstheme="minorHAnsi"/>
            </w:rPr>
            <w:tab/>
            <w:t>(Page left intentionally blank)</w:t>
          </w:r>
        </w:p>
        <w:p w14:paraId="184B1929" w14:textId="08366EED" w:rsidR="00C3493C" w:rsidRPr="006B0888" w:rsidRDefault="000F728E" w:rsidP="000F728E">
          <w:pPr>
            <w:tabs>
              <w:tab w:val="left" w:pos="3370"/>
            </w:tabs>
            <w:rPr>
              <w:rFonts w:eastAsiaTheme="minorHAnsi" w:cstheme="minorHAnsi"/>
            </w:rPr>
            <w:sectPr w:rsidR="00C3493C" w:rsidRPr="006B0888" w:rsidSect="0031213A">
              <w:footerReference w:type="default" r:id="rId10"/>
              <w:footerReference w:type="first" r:id="rId11"/>
              <w:pgSz w:w="12240" w:h="15840"/>
              <w:pgMar w:top="1440" w:right="1440" w:bottom="1440" w:left="1440" w:header="720" w:footer="720" w:gutter="0"/>
              <w:pgNumType w:fmt="lowerRoman" w:start="0"/>
              <w:cols w:space="720"/>
              <w:titlePg/>
              <w:docGrid w:linePitch="360"/>
            </w:sectPr>
          </w:pPr>
          <w:r w:rsidRPr="006B0888">
            <w:rPr>
              <w:rFonts w:eastAsiaTheme="minorHAnsi" w:cstheme="minorHAnsi"/>
            </w:rPr>
            <w:tab/>
          </w:r>
        </w:p>
        <w:p w14:paraId="303383A4" w14:textId="070AA0A8" w:rsidR="00470F44" w:rsidRPr="006B0888" w:rsidRDefault="00055483">
          <w:pPr>
            <w:ind w:left="0"/>
            <w:rPr>
              <w:rFonts w:eastAsiaTheme="minorHAnsi" w:cstheme="minorHAnsi"/>
              <w:color w:val="2E74B5" w:themeColor="accent1" w:themeShade="BF"/>
              <w:sz w:val="32"/>
              <w:szCs w:val="32"/>
            </w:rPr>
          </w:pPr>
          <w:r w:rsidRPr="006B0888">
            <w:rPr>
              <w:rFonts w:eastAsiaTheme="minorHAnsi" w:cstheme="minorHAnsi"/>
              <w:sz w:val="32"/>
              <w:szCs w:val="32"/>
            </w:rPr>
            <w:lastRenderedPageBreak/>
            <w:t>Contents</w:t>
          </w:r>
          <w:r w:rsidR="005C47E2" w:rsidRPr="006B0888">
            <w:rPr>
              <w:rFonts w:eastAsiaTheme="minorHAnsi" w:cstheme="minorHAnsi"/>
              <w:color w:val="2E74B5" w:themeColor="accent1" w:themeShade="BF"/>
              <w:sz w:val="32"/>
              <w:szCs w:val="32"/>
            </w:rPr>
            <w:t xml:space="preserve"> </w:t>
          </w:r>
        </w:p>
        <w:p w14:paraId="7B0D234D" w14:textId="25960AE8" w:rsidR="00653A51" w:rsidRPr="006B0888" w:rsidRDefault="005628F7">
          <w:pPr>
            <w:pStyle w:val="TOC1"/>
            <w:rPr>
              <w:rFonts w:eastAsiaTheme="minorEastAsia" w:cstheme="minorHAnsi"/>
              <w:noProof/>
              <w:kern w:val="2"/>
              <w:sz w:val="24"/>
              <w:szCs w:val="24"/>
              <w:lang w:val="en-CA" w:eastAsia="en-CA"/>
              <w14:ligatures w14:val="standardContextual"/>
            </w:rPr>
          </w:pPr>
          <w:r w:rsidRPr="006B0888">
            <w:rPr>
              <w:rFonts w:cstheme="minorHAnsi"/>
            </w:rPr>
            <w:fldChar w:fldCharType="begin"/>
          </w:r>
          <w:r w:rsidRPr="006B0888">
            <w:rPr>
              <w:rFonts w:cstheme="minorHAnsi"/>
            </w:rPr>
            <w:instrText xml:space="preserve"> TOC \o "1-2" \h \z \u </w:instrText>
          </w:r>
          <w:r w:rsidRPr="006B0888">
            <w:rPr>
              <w:rFonts w:cstheme="minorHAnsi"/>
            </w:rPr>
            <w:fldChar w:fldCharType="separate"/>
          </w:r>
          <w:hyperlink w:anchor="_Toc169274497" w:history="1">
            <w:r w:rsidR="00653A51" w:rsidRPr="006B0888">
              <w:rPr>
                <w:rStyle w:val="Hyperlink"/>
                <w:rFonts w:cstheme="minorHAnsi"/>
                <w:noProof/>
              </w:rPr>
              <w:t>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General</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_Toc169274497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w:t>
            </w:r>
            <w:r w:rsidR="00653A51" w:rsidRPr="006B0888">
              <w:rPr>
                <w:rFonts w:cstheme="minorHAnsi"/>
                <w:noProof/>
                <w:webHidden/>
              </w:rPr>
              <w:fldChar w:fldCharType="end"/>
            </w:r>
          </w:hyperlink>
        </w:p>
        <w:p w14:paraId="42104299" w14:textId="6ABE0815"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498" w:history="1">
            <w:r w:rsidR="00653A51" w:rsidRPr="006B0888">
              <w:rPr>
                <w:rStyle w:val="Hyperlink"/>
                <w:rFonts w:cstheme="minorHAnsi"/>
                <w:noProof/>
              </w:rPr>
              <w:t>1.1.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Introduction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_Toc169274498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w:t>
            </w:r>
            <w:r w:rsidR="00653A51" w:rsidRPr="006B0888">
              <w:rPr>
                <w:rFonts w:cstheme="minorHAnsi"/>
                <w:noProof/>
                <w:webHidden/>
              </w:rPr>
              <w:fldChar w:fldCharType="end"/>
            </w:r>
          </w:hyperlink>
        </w:p>
        <w:p w14:paraId="04D7CAB7" w14:textId="6742E5F5"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499" w:history="1">
            <w:r w:rsidR="00653A51" w:rsidRPr="006B0888">
              <w:rPr>
                <w:rStyle w:val="Hyperlink"/>
                <w:rFonts w:cstheme="minorHAnsi"/>
                <w:noProof/>
              </w:rPr>
              <w:t>1.2.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Applicability and Scope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_Toc169274499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w:t>
            </w:r>
            <w:r w:rsidR="00653A51" w:rsidRPr="006B0888">
              <w:rPr>
                <w:rFonts w:cstheme="minorHAnsi"/>
                <w:noProof/>
                <w:webHidden/>
              </w:rPr>
              <w:fldChar w:fldCharType="end"/>
            </w:r>
          </w:hyperlink>
        </w:p>
        <w:p w14:paraId="65888DDE" w14:textId="2A4D5FD2"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0" w:history="1">
            <w:r w:rsidR="00653A51" w:rsidRPr="006B0888">
              <w:rPr>
                <w:rStyle w:val="Hyperlink"/>
                <w:rFonts w:cstheme="minorHAnsi"/>
                <w:noProof/>
              </w:rPr>
              <w:t>1.3.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Interpretation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_Toc169274500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w:t>
            </w:r>
            <w:r w:rsidR="00653A51" w:rsidRPr="006B0888">
              <w:rPr>
                <w:rFonts w:cstheme="minorHAnsi"/>
                <w:noProof/>
                <w:webHidden/>
              </w:rPr>
              <w:fldChar w:fldCharType="end"/>
            </w:r>
          </w:hyperlink>
        </w:p>
        <w:p w14:paraId="42B7711D" w14:textId="44CA09B4"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1" w:history="1">
            <w:r w:rsidR="00653A51" w:rsidRPr="006B0888">
              <w:rPr>
                <w:rStyle w:val="Hyperlink"/>
                <w:rFonts w:cstheme="minorHAnsi"/>
                <w:noProof/>
              </w:rPr>
              <w:t>1.4.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Practice Directives and Policies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_Toc169274501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w:t>
            </w:r>
            <w:r w:rsidR="00653A51" w:rsidRPr="006B0888">
              <w:rPr>
                <w:rFonts w:cstheme="minorHAnsi"/>
                <w:noProof/>
                <w:webHidden/>
              </w:rPr>
              <w:fldChar w:fldCharType="end"/>
            </w:r>
          </w:hyperlink>
        </w:p>
        <w:p w14:paraId="127B3BDB" w14:textId="452DD535"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2" w:history="1">
            <w:r w:rsidR="00653A51" w:rsidRPr="006B0888">
              <w:rPr>
                <w:rStyle w:val="Hyperlink"/>
                <w:rFonts w:cstheme="minorHAnsi"/>
                <w:noProof/>
              </w:rPr>
              <w:t>1.5.</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Compliance with Rules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_Toc169274502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w:t>
            </w:r>
            <w:r w:rsidR="00653A51" w:rsidRPr="006B0888">
              <w:rPr>
                <w:rFonts w:cstheme="minorHAnsi"/>
                <w:noProof/>
                <w:webHidden/>
              </w:rPr>
              <w:fldChar w:fldCharType="end"/>
            </w:r>
          </w:hyperlink>
        </w:p>
        <w:p w14:paraId="1CB3FDA1" w14:textId="1A989F69"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3" w:history="1">
            <w:r w:rsidR="00653A51" w:rsidRPr="006B0888">
              <w:rPr>
                <w:rStyle w:val="Hyperlink"/>
                <w:rFonts w:cstheme="minorHAnsi"/>
                <w:noProof/>
              </w:rPr>
              <w:t>1.6.</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Form and Style of Documents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_Toc169274503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w:t>
            </w:r>
            <w:r w:rsidR="00653A51" w:rsidRPr="006B0888">
              <w:rPr>
                <w:rFonts w:cstheme="minorHAnsi"/>
                <w:noProof/>
                <w:webHidden/>
              </w:rPr>
              <w:fldChar w:fldCharType="end"/>
            </w:r>
          </w:hyperlink>
        </w:p>
        <w:p w14:paraId="4015BE63" w14:textId="5E3EC304"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4" w:history="1">
            <w:r w:rsidR="00653A51" w:rsidRPr="006B0888">
              <w:rPr>
                <w:rStyle w:val="Hyperlink"/>
                <w:rFonts w:cstheme="minorHAnsi"/>
                <w:noProof/>
              </w:rPr>
              <w:t>1.7.</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Language of Proceedings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_Toc169274504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w:t>
            </w:r>
            <w:r w:rsidR="00653A51" w:rsidRPr="006B0888">
              <w:rPr>
                <w:rFonts w:cstheme="minorHAnsi"/>
                <w:noProof/>
                <w:webHidden/>
              </w:rPr>
              <w:fldChar w:fldCharType="end"/>
            </w:r>
          </w:hyperlink>
        </w:p>
        <w:p w14:paraId="1D35BEF3" w14:textId="443343EA"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05" w:history="1">
            <w:r w:rsidR="00653A51" w:rsidRPr="006B0888">
              <w:rPr>
                <w:rStyle w:val="Hyperlink"/>
                <w:rFonts w:cstheme="minorHAnsi"/>
                <w:noProof/>
              </w:rPr>
              <w:t>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Proceedings and Filing and Service of Documents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_Toc169274505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4</w:t>
            </w:r>
            <w:r w:rsidR="00653A51" w:rsidRPr="006B0888">
              <w:rPr>
                <w:rFonts w:cstheme="minorHAnsi"/>
                <w:noProof/>
                <w:webHidden/>
              </w:rPr>
              <w:fldChar w:fldCharType="end"/>
            </w:r>
          </w:hyperlink>
        </w:p>
        <w:p w14:paraId="31EB21BB" w14:textId="77C34DA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6" w:history="1">
            <w:r w:rsidR="00653A51" w:rsidRPr="006B0888">
              <w:rPr>
                <w:rStyle w:val="Hyperlink"/>
                <w:rFonts w:cstheme="minorHAnsi"/>
                <w:noProof/>
              </w:rPr>
              <w:t>2.1.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Commencement of Proceedings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_Toc169274506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4</w:t>
            </w:r>
            <w:r w:rsidR="00653A51" w:rsidRPr="006B0888">
              <w:rPr>
                <w:rFonts w:cstheme="minorHAnsi"/>
                <w:noProof/>
                <w:webHidden/>
              </w:rPr>
              <w:fldChar w:fldCharType="end"/>
            </w:r>
          </w:hyperlink>
        </w:p>
        <w:p w14:paraId="2479D847" w14:textId="1E08C3F5"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7" w:history="1">
            <w:r w:rsidR="00653A51" w:rsidRPr="006B0888">
              <w:rPr>
                <w:rStyle w:val="Hyperlink"/>
                <w:rFonts w:cstheme="minorHAnsi"/>
                <w:noProof/>
              </w:rPr>
              <w:t>2.2.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Applications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4</w:t>
            </w:r>
            <w:r w:rsidR="00653A51" w:rsidRPr="006B0888">
              <w:rPr>
                <w:rFonts w:cstheme="minorHAnsi"/>
                <w:noProof/>
                <w:webHidden/>
              </w:rPr>
              <w:fldChar w:fldCharType="end"/>
            </w:r>
          </w:hyperlink>
        </w:p>
        <w:p w14:paraId="716AF15C" w14:textId="5DB4E5B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8" w:history="1">
            <w:r w:rsidR="00653A51" w:rsidRPr="006B0888">
              <w:rPr>
                <w:rStyle w:val="Hyperlink"/>
                <w:rFonts w:cstheme="minorHAnsi"/>
                <w:noProof/>
              </w:rPr>
              <w:t>2.3.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Order and Notice of a Proceeding</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5</w:t>
            </w:r>
            <w:r w:rsidR="00653A51" w:rsidRPr="006B0888">
              <w:rPr>
                <w:rFonts w:cstheme="minorHAnsi"/>
                <w:noProof/>
                <w:webHidden/>
              </w:rPr>
              <w:fldChar w:fldCharType="end"/>
            </w:r>
          </w:hyperlink>
        </w:p>
        <w:p w14:paraId="2EBA40E5" w14:textId="47DEF01C"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09" w:history="1">
            <w:r w:rsidR="00653A51" w:rsidRPr="006B0888">
              <w:rPr>
                <w:rStyle w:val="Hyperlink"/>
                <w:rFonts w:cstheme="minorHAnsi"/>
                <w:noProof/>
              </w:rPr>
              <w:t>2.4.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Filing of Documents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_Toc169274509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5</w:t>
            </w:r>
            <w:r w:rsidR="00653A51" w:rsidRPr="006B0888">
              <w:rPr>
                <w:rFonts w:cstheme="minorHAnsi"/>
                <w:noProof/>
                <w:webHidden/>
              </w:rPr>
              <w:fldChar w:fldCharType="end"/>
            </w:r>
          </w:hyperlink>
        </w:p>
        <w:p w14:paraId="3A586F60" w14:textId="0C4F9BA1"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0" w:history="1">
            <w:r w:rsidR="00653A51" w:rsidRPr="006B0888">
              <w:rPr>
                <w:rStyle w:val="Hyperlink"/>
                <w:rFonts w:cstheme="minorHAnsi"/>
                <w:noProof/>
              </w:rPr>
              <w:t>2.5.</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Service of Documents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_Toc169274510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5</w:t>
            </w:r>
            <w:r w:rsidR="00653A51" w:rsidRPr="006B0888">
              <w:rPr>
                <w:rFonts w:cstheme="minorHAnsi"/>
                <w:noProof/>
                <w:webHidden/>
              </w:rPr>
              <w:fldChar w:fldCharType="end"/>
            </w:r>
          </w:hyperlink>
        </w:p>
        <w:p w14:paraId="6DB59C13" w14:textId="03E56EA1"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11" w:history="1">
            <w:r w:rsidR="00653A51" w:rsidRPr="006B0888">
              <w:rPr>
                <w:rStyle w:val="Hyperlink"/>
                <w:rFonts w:cstheme="minorHAnsi"/>
                <w:noProof/>
              </w:rPr>
              <w:t>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Participation in Board Proceedings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_Toc169274511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6</w:t>
            </w:r>
            <w:r w:rsidR="00653A51" w:rsidRPr="006B0888">
              <w:rPr>
                <w:rFonts w:cstheme="minorHAnsi"/>
                <w:noProof/>
                <w:webHidden/>
              </w:rPr>
              <w:fldChar w:fldCharType="end"/>
            </w:r>
          </w:hyperlink>
        </w:p>
        <w:p w14:paraId="6B317BD0" w14:textId="7437C3A3"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2" w:history="1">
            <w:r w:rsidR="00653A51" w:rsidRPr="006B0888">
              <w:rPr>
                <w:rStyle w:val="Hyperlink"/>
                <w:rFonts w:cstheme="minorHAnsi"/>
                <w:noProof/>
              </w:rPr>
              <w:t>3.1.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Level of Participation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_Toc169274512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6</w:t>
            </w:r>
            <w:r w:rsidR="00653A51" w:rsidRPr="006B0888">
              <w:rPr>
                <w:rFonts w:cstheme="minorHAnsi"/>
                <w:noProof/>
                <w:webHidden/>
              </w:rPr>
              <w:fldChar w:fldCharType="end"/>
            </w:r>
          </w:hyperlink>
        </w:p>
        <w:p w14:paraId="6467BE97" w14:textId="6E1B492F"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3" w:history="1">
            <w:r w:rsidR="00653A51" w:rsidRPr="006B0888">
              <w:rPr>
                <w:rStyle w:val="Hyperlink"/>
                <w:rFonts w:cstheme="minorHAnsi"/>
                <w:noProof/>
              </w:rPr>
              <w:t>3.2.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Interveners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_Toc169274513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6</w:t>
            </w:r>
            <w:r w:rsidR="00653A51" w:rsidRPr="006B0888">
              <w:rPr>
                <w:rFonts w:cstheme="minorHAnsi"/>
                <w:noProof/>
                <w:webHidden/>
              </w:rPr>
              <w:fldChar w:fldCharType="end"/>
            </w:r>
          </w:hyperlink>
        </w:p>
        <w:p w14:paraId="7B079393" w14:textId="785BBC18"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4" w:history="1">
            <w:r w:rsidR="00653A51" w:rsidRPr="006B0888">
              <w:rPr>
                <w:rStyle w:val="Hyperlink"/>
                <w:rFonts w:cstheme="minorHAnsi"/>
                <w:noProof/>
              </w:rPr>
              <w:t>3.3.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Participation by Comment</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_Toc169274514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7</w:t>
            </w:r>
            <w:r w:rsidR="00653A51" w:rsidRPr="006B0888">
              <w:rPr>
                <w:rFonts w:cstheme="minorHAnsi"/>
                <w:noProof/>
                <w:webHidden/>
              </w:rPr>
              <w:fldChar w:fldCharType="end"/>
            </w:r>
          </w:hyperlink>
        </w:p>
        <w:p w14:paraId="6CB55DBE" w14:textId="6360B1A7"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5" w:history="1">
            <w:r w:rsidR="00653A51" w:rsidRPr="006B0888">
              <w:rPr>
                <w:rStyle w:val="Hyperlink"/>
                <w:rFonts w:cstheme="minorHAnsi"/>
                <w:noProof/>
              </w:rPr>
              <w:t>3.4.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Public Forum</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_Toc169274515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7</w:t>
            </w:r>
            <w:r w:rsidR="00653A51" w:rsidRPr="006B0888">
              <w:rPr>
                <w:rFonts w:cstheme="minorHAnsi"/>
                <w:noProof/>
                <w:webHidden/>
              </w:rPr>
              <w:fldChar w:fldCharType="end"/>
            </w:r>
          </w:hyperlink>
        </w:p>
        <w:p w14:paraId="04DA3F3C" w14:textId="1016A1C3"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16" w:history="1">
            <w:r w:rsidR="00653A51" w:rsidRPr="006B0888">
              <w:rPr>
                <w:rStyle w:val="Hyperlink"/>
                <w:rFonts w:cstheme="minorHAnsi"/>
                <w:noProof/>
              </w:rPr>
              <w:t>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Interim Procedures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_Toc169274516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8</w:t>
            </w:r>
            <w:r w:rsidR="00653A51" w:rsidRPr="006B0888">
              <w:rPr>
                <w:rFonts w:cstheme="minorHAnsi"/>
                <w:noProof/>
                <w:webHidden/>
              </w:rPr>
              <w:fldChar w:fldCharType="end"/>
            </w:r>
          </w:hyperlink>
        </w:p>
        <w:p w14:paraId="43B881FD" w14:textId="2B27B5A1"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7" w:history="1">
            <w:r w:rsidR="00653A51" w:rsidRPr="006B0888">
              <w:rPr>
                <w:rStyle w:val="Hyperlink"/>
                <w:rFonts w:cstheme="minorHAnsi"/>
                <w:noProof/>
              </w:rPr>
              <w:t>4.1.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Pre-Hearing Conference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8</w:t>
            </w:r>
            <w:r w:rsidR="00653A51" w:rsidRPr="006B0888">
              <w:rPr>
                <w:rFonts w:cstheme="minorHAnsi"/>
                <w:noProof/>
                <w:webHidden/>
              </w:rPr>
              <w:fldChar w:fldCharType="end"/>
            </w:r>
          </w:hyperlink>
        </w:p>
        <w:p w14:paraId="185FB2A9" w14:textId="30B1EB5D"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8" w:history="1">
            <w:r w:rsidR="00653A51" w:rsidRPr="006B0888">
              <w:rPr>
                <w:rStyle w:val="Hyperlink"/>
                <w:rFonts w:cstheme="minorHAnsi"/>
                <w:noProof/>
              </w:rPr>
              <w:t>4.2.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Interrogatory Process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8</w:t>
            </w:r>
            <w:r w:rsidR="00653A51" w:rsidRPr="006B0888">
              <w:rPr>
                <w:rFonts w:cstheme="minorHAnsi"/>
                <w:noProof/>
                <w:webHidden/>
              </w:rPr>
              <w:fldChar w:fldCharType="end"/>
            </w:r>
          </w:hyperlink>
        </w:p>
        <w:p w14:paraId="2A55B884" w14:textId="5770A49C"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19" w:history="1">
            <w:r w:rsidR="00653A51" w:rsidRPr="006B0888">
              <w:rPr>
                <w:rStyle w:val="Hyperlink"/>
                <w:rFonts w:cstheme="minorHAnsi"/>
                <w:noProof/>
              </w:rPr>
              <w:t>4.3.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Motions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_Toc169274519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9</w:t>
            </w:r>
            <w:r w:rsidR="00653A51" w:rsidRPr="006B0888">
              <w:rPr>
                <w:rFonts w:cstheme="minorHAnsi"/>
                <w:noProof/>
                <w:webHidden/>
              </w:rPr>
              <w:fldChar w:fldCharType="end"/>
            </w:r>
          </w:hyperlink>
        </w:p>
        <w:p w14:paraId="35945F7E" w14:textId="04254C5F"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0" w:history="1">
            <w:r w:rsidR="00653A51" w:rsidRPr="006B0888">
              <w:rPr>
                <w:rStyle w:val="Hyperlink"/>
                <w:rFonts w:cstheme="minorHAnsi"/>
                <w:noProof/>
              </w:rPr>
              <w:t>4.4.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Dispute Resolution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_Toc169274520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9</w:t>
            </w:r>
            <w:r w:rsidR="00653A51" w:rsidRPr="006B0888">
              <w:rPr>
                <w:rFonts w:cstheme="minorHAnsi"/>
                <w:noProof/>
                <w:webHidden/>
              </w:rPr>
              <w:fldChar w:fldCharType="end"/>
            </w:r>
          </w:hyperlink>
        </w:p>
        <w:p w14:paraId="18203FD0" w14:textId="6F5C174A"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21" w:history="1">
            <w:r w:rsidR="00653A51" w:rsidRPr="006B0888">
              <w:rPr>
                <w:rStyle w:val="Hyperlink"/>
                <w:rFonts w:cstheme="minorHAnsi"/>
                <w:noProof/>
              </w:rPr>
              <w:t>5.</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Hearings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_Toc169274521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10</w:t>
            </w:r>
            <w:r w:rsidR="00653A51" w:rsidRPr="006B0888">
              <w:rPr>
                <w:rFonts w:cstheme="minorHAnsi"/>
                <w:noProof/>
                <w:webHidden/>
              </w:rPr>
              <w:fldChar w:fldCharType="end"/>
            </w:r>
          </w:hyperlink>
        </w:p>
        <w:p w14:paraId="283CDCA4" w14:textId="1A92129B"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2" w:history="1">
            <w:r w:rsidR="00653A51" w:rsidRPr="006B0888">
              <w:rPr>
                <w:rStyle w:val="Hyperlink"/>
                <w:rFonts w:cstheme="minorHAnsi"/>
                <w:noProof/>
              </w:rPr>
              <w:t>5.1.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Type of Hearing</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_Toc169274522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10</w:t>
            </w:r>
            <w:r w:rsidR="00653A51" w:rsidRPr="006B0888">
              <w:rPr>
                <w:rFonts w:cstheme="minorHAnsi"/>
                <w:noProof/>
                <w:webHidden/>
              </w:rPr>
              <w:fldChar w:fldCharType="end"/>
            </w:r>
          </w:hyperlink>
        </w:p>
        <w:p w14:paraId="41E93D65" w14:textId="6F7CBEE3"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3" w:history="1">
            <w:r w:rsidR="00653A51" w:rsidRPr="006B0888">
              <w:rPr>
                <w:rStyle w:val="Hyperlink"/>
                <w:rFonts w:cstheme="minorHAnsi"/>
                <w:noProof/>
              </w:rPr>
              <w:t>5.2.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Conduct of Oral Hearings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_Toc169274523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10</w:t>
            </w:r>
            <w:r w:rsidR="00653A51" w:rsidRPr="006B0888">
              <w:rPr>
                <w:rFonts w:cstheme="minorHAnsi"/>
                <w:noProof/>
                <w:webHidden/>
              </w:rPr>
              <w:fldChar w:fldCharType="end"/>
            </w:r>
          </w:hyperlink>
        </w:p>
        <w:p w14:paraId="2BE51FEA" w14:textId="55557E8B"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4" w:history="1">
            <w:r w:rsidR="00653A51" w:rsidRPr="006B0888">
              <w:rPr>
                <w:rStyle w:val="Hyperlink"/>
                <w:rFonts w:cstheme="minorHAnsi"/>
                <w:noProof/>
              </w:rPr>
              <w:t>5.3.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Media Activity at Hearings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_Toc169274524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11</w:t>
            </w:r>
            <w:r w:rsidR="00653A51" w:rsidRPr="006B0888">
              <w:rPr>
                <w:rFonts w:cstheme="minorHAnsi"/>
                <w:noProof/>
                <w:webHidden/>
              </w:rPr>
              <w:fldChar w:fldCharType="end"/>
            </w:r>
          </w:hyperlink>
        </w:p>
        <w:p w14:paraId="10060DC8" w14:textId="19DF0FEC"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25" w:history="1">
            <w:r w:rsidR="00653A51" w:rsidRPr="006B0888">
              <w:rPr>
                <w:rStyle w:val="Hyperlink"/>
                <w:rFonts w:cstheme="minorHAnsi"/>
                <w:noProof/>
              </w:rPr>
              <w:t>6.</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Evidence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_Toc169274525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11</w:t>
            </w:r>
            <w:r w:rsidR="00653A51" w:rsidRPr="006B0888">
              <w:rPr>
                <w:rFonts w:cstheme="minorHAnsi"/>
                <w:noProof/>
                <w:webHidden/>
              </w:rPr>
              <w:fldChar w:fldCharType="end"/>
            </w:r>
          </w:hyperlink>
        </w:p>
        <w:p w14:paraId="534B66DB" w14:textId="4CE8018E"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6" w:history="1">
            <w:r w:rsidR="00653A51" w:rsidRPr="006B0888">
              <w:rPr>
                <w:rStyle w:val="Hyperlink"/>
                <w:rFonts w:cstheme="minorHAnsi"/>
                <w:noProof/>
              </w:rPr>
              <w:t>6.1.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Written Evidence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_Toc169274526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11</w:t>
            </w:r>
            <w:r w:rsidR="00653A51" w:rsidRPr="006B0888">
              <w:rPr>
                <w:rFonts w:cstheme="minorHAnsi"/>
                <w:noProof/>
                <w:webHidden/>
              </w:rPr>
              <w:fldChar w:fldCharType="end"/>
            </w:r>
          </w:hyperlink>
        </w:p>
        <w:p w14:paraId="0EB5B80D" w14:textId="745FA9F6"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7" w:history="1">
            <w:r w:rsidR="00653A51" w:rsidRPr="006B0888">
              <w:rPr>
                <w:rStyle w:val="Hyperlink"/>
                <w:rFonts w:cstheme="minorHAnsi"/>
                <w:noProof/>
              </w:rPr>
              <w:t>6.2.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Evidence at an Oral Hearing</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12</w:t>
            </w:r>
            <w:r w:rsidR="00653A51" w:rsidRPr="006B0888">
              <w:rPr>
                <w:rFonts w:cstheme="minorHAnsi"/>
                <w:noProof/>
                <w:webHidden/>
              </w:rPr>
              <w:fldChar w:fldCharType="end"/>
            </w:r>
          </w:hyperlink>
        </w:p>
        <w:p w14:paraId="6C62920D" w14:textId="77004307"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8" w:history="1">
            <w:r w:rsidR="00653A51" w:rsidRPr="006B0888">
              <w:rPr>
                <w:rStyle w:val="Hyperlink"/>
                <w:rFonts w:cstheme="minorHAnsi"/>
                <w:noProof/>
              </w:rPr>
              <w:t>6.3.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Expert Evidence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12</w:t>
            </w:r>
            <w:r w:rsidR="00653A51" w:rsidRPr="006B0888">
              <w:rPr>
                <w:rFonts w:cstheme="minorHAnsi"/>
                <w:noProof/>
                <w:webHidden/>
              </w:rPr>
              <w:fldChar w:fldCharType="end"/>
            </w:r>
          </w:hyperlink>
        </w:p>
        <w:p w14:paraId="1C89F9EE" w14:textId="20AF1F9E"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29" w:history="1">
            <w:r w:rsidR="00653A51" w:rsidRPr="006B0888">
              <w:rPr>
                <w:rStyle w:val="Hyperlink"/>
                <w:rFonts w:cstheme="minorHAnsi"/>
                <w:noProof/>
              </w:rPr>
              <w:t>6.4.</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Confidential Information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_Toc169274529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13</w:t>
            </w:r>
            <w:r w:rsidR="00653A51" w:rsidRPr="006B0888">
              <w:rPr>
                <w:rFonts w:cstheme="minorHAnsi"/>
                <w:noProof/>
                <w:webHidden/>
              </w:rPr>
              <w:fldChar w:fldCharType="end"/>
            </w:r>
          </w:hyperlink>
        </w:p>
        <w:p w14:paraId="7445E704" w14:textId="76998569"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0" w:history="1">
            <w:r w:rsidR="00653A51" w:rsidRPr="006B0888">
              <w:rPr>
                <w:rStyle w:val="Hyperlink"/>
                <w:rFonts w:cstheme="minorHAnsi"/>
                <w:noProof/>
              </w:rPr>
              <w:t>6.5.</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In Camera Hearings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_Toc169274530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38BC7033" w14:textId="64F9D172"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1" w:history="1">
            <w:r w:rsidR="00653A51" w:rsidRPr="006B0888">
              <w:rPr>
                <w:rStyle w:val="Hyperlink"/>
                <w:rFonts w:cstheme="minorHAnsi"/>
                <w:noProof/>
              </w:rPr>
              <w:t>6.6.</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Transcripts of Oral Hearings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_Toc169274531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30293629" w14:textId="0EE22445"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32" w:history="1">
            <w:r w:rsidR="00653A51" w:rsidRPr="006B0888">
              <w:rPr>
                <w:rStyle w:val="Hyperlink"/>
                <w:rFonts w:cstheme="minorHAnsi"/>
                <w:noProof/>
              </w:rPr>
              <w:t>7.</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Orders and Decisions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_Toc169274532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380F905F" w14:textId="5D5B14F6"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3" w:history="1">
            <w:r w:rsidR="00653A51" w:rsidRPr="006B0888">
              <w:rPr>
                <w:rStyle w:val="Hyperlink"/>
                <w:rFonts w:cstheme="minorHAnsi"/>
                <w:noProof/>
              </w:rPr>
              <w:t>7.1.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Issuance of Orders and Decisions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_Toc169274533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48225F4F" w14:textId="55441E87"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34" w:history="1">
            <w:r w:rsidR="00653A51" w:rsidRPr="006B0888">
              <w:rPr>
                <w:rStyle w:val="Hyperlink"/>
                <w:rFonts w:cstheme="minorHAnsi"/>
                <w:noProof/>
              </w:rPr>
              <w:t>8.</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Reviewing, Rescinding, Varying and Rehearing</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_Toc169274534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69AF2886" w14:textId="7D148A0C"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5" w:history="1">
            <w:r w:rsidR="00653A51" w:rsidRPr="006B0888">
              <w:rPr>
                <w:rStyle w:val="Hyperlink"/>
                <w:rFonts w:cstheme="minorHAnsi"/>
                <w:noProof/>
              </w:rPr>
              <w:t>8.1.</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Application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_Toc169274535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15</w:t>
            </w:r>
            <w:r w:rsidR="00653A51" w:rsidRPr="006B0888">
              <w:rPr>
                <w:rFonts w:cstheme="minorHAnsi"/>
                <w:noProof/>
                <w:webHidden/>
              </w:rPr>
              <w:fldChar w:fldCharType="end"/>
            </w:r>
          </w:hyperlink>
        </w:p>
        <w:p w14:paraId="7FB279D0" w14:textId="7603A51C"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6" w:history="1">
            <w:r w:rsidR="00653A51" w:rsidRPr="006B0888">
              <w:rPr>
                <w:rStyle w:val="Hyperlink"/>
                <w:rFonts w:cstheme="minorHAnsi"/>
                <w:noProof/>
              </w:rPr>
              <w:t>8.2.</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Disposition of an Application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_Toc169274536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16</w:t>
            </w:r>
            <w:r w:rsidR="00653A51" w:rsidRPr="006B0888">
              <w:rPr>
                <w:rFonts w:cstheme="minorHAnsi"/>
                <w:noProof/>
                <w:webHidden/>
              </w:rPr>
              <w:fldChar w:fldCharType="end"/>
            </w:r>
          </w:hyperlink>
        </w:p>
        <w:p w14:paraId="7CF8184B" w14:textId="70AAE01B"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7" w:history="1">
            <w:r w:rsidR="00653A51" w:rsidRPr="006B0888">
              <w:rPr>
                <w:rStyle w:val="Hyperlink"/>
                <w:rFonts w:cstheme="minorHAnsi"/>
                <w:noProof/>
              </w:rPr>
              <w:t>8.3.</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Stay Pending Review</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16</w:t>
            </w:r>
            <w:r w:rsidR="00653A51" w:rsidRPr="006B0888">
              <w:rPr>
                <w:rFonts w:cstheme="minorHAnsi"/>
                <w:noProof/>
                <w:webHidden/>
              </w:rPr>
              <w:fldChar w:fldCharType="end"/>
            </w:r>
          </w:hyperlink>
        </w:p>
        <w:p w14:paraId="54C8FFA3" w14:textId="35F51C63" w:rsidR="00653A51" w:rsidRPr="006B0888" w:rsidRDefault="00336259">
          <w:pPr>
            <w:pStyle w:val="TOC1"/>
            <w:rPr>
              <w:rFonts w:eastAsiaTheme="minorEastAsia" w:cstheme="minorHAnsi"/>
              <w:noProof/>
              <w:kern w:val="2"/>
              <w:sz w:val="24"/>
              <w:szCs w:val="24"/>
              <w:lang w:val="en-CA" w:eastAsia="en-CA"/>
              <w14:ligatures w14:val="standardContextual"/>
            </w:rPr>
          </w:pPr>
          <w:hyperlink w:anchor="_Toc169274538" w:history="1">
            <w:r w:rsidR="00653A51" w:rsidRPr="006B0888">
              <w:rPr>
                <w:rStyle w:val="Hyperlink"/>
                <w:rFonts w:cstheme="minorHAnsi"/>
                <w:noProof/>
              </w:rPr>
              <w:t>9.</w:t>
            </w:r>
            <w:r w:rsidR="00653A51" w:rsidRPr="006B0888">
              <w:rPr>
                <w:rFonts w:eastAsiaTheme="minorEastAsia" w:cstheme="minorHAnsi"/>
                <w:noProof/>
                <w:kern w:val="2"/>
                <w:sz w:val="24"/>
                <w:szCs w:val="24"/>
                <w:lang w:val="en-CA" w:eastAsia="en-CA"/>
                <w14:ligatures w14:val="standardContextual"/>
              </w:rPr>
              <w:tab/>
            </w:r>
            <w:r w:rsidR="00653A51" w:rsidRPr="006B0888">
              <w:rPr>
                <w:rStyle w:val="Hyperlink"/>
                <w:rFonts w:cstheme="minorHAnsi"/>
                <w:noProof/>
              </w:rPr>
              <w:t>Forms</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17</w:t>
            </w:r>
            <w:r w:rsidR="00653A51" w:rsidRPr="006B0888">
              <w:rPr>
                <w:rFonts w:cstheme="minorHAnsi"/>
                <w:noProof/>
                <w:webHidden/>
              </w:rPr>
              <w:fldChar w:fldCharType="end"/>
            </w:r>
          </w:hyperlink>
        </w:p>
        <w:p w14:paraId="3E03FCF0" w14:textId="44FA7A89"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39" w:history="1">
            <w:r w:rsidR="00653A51" w:rsidRPr="006B0888">
              <w:rPr>
                <w:rStyle w:val="Hyperlink"/>
                <w:rFonts w:cstheme="minorHAnsi"/>
                <w:noProof/>
              </w:rPr>
              <w:t>APPLICATION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_Toc169274539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18</w:t>
            </w:r>
            <w:r w:rsidR="00653A51" w:rsidRPr="006B0888">
              <w:rPr>
                <w:rFonts w:cstheme="minorHAnsi"/>
                <w:noProof/>
                <w:webHidden/>
              </w:rPr>
              <w:fldChar w:fldCharType="end"/>
            </w:r>
          </w:hyperlink>
        </w:p>
        <w:p w14:paraId="3A0B4C2B" w14:textId="07ECFC4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0" w:history="1">
            <w:r w:rsidR="00653A51" w:rsidRPr="006B0888">
              <w:rPr>
                <w:rStyle w:val="Hyperlink"/>
                <w:rFonts w:cstheme="minorHAnsi"/>
                <w:noProof/>
              </w:rPr>
              <w:t>INTERVENER REQUEST</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_Toc169274540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19</w:t>
            </w:r>
            <w:r w:rsidR="00653A51" w:rsidRPr="006B0888">
              <w:rPr>
                <w:rFonts w:cstheme="minorHAnsi"/>
                <w:noProof/>
                <w:webHidden/>
              </w:rPr>
              <w:fldChar w:fldCharType="end"/>
            </w:r>
          </w:hyperlink>
        </w:p>
        <w:p w14:paraId="5E75E450" w14:textId="73501B44"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1" w:history="1">
            <w:r w:rsidR="00653A51" w:rsidRPr="006B0888">
              <w:rPr>
                <w:rStyle w:val="Hyperlink"/>
                <w:rFonts w:cstheme="minorHAnsi"/>
                <w:noProof/>
              </w:rPr>
              <w:t>INTERROGATORY</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_Toc169274541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21</w:t>
            </w:r>
            <w:r w:rsidR="00653A51" w:rsidRPr="006B0888">
              <w:rPr>
                <w:rFonts w:cstheme="minorHAnsi"/>
                <w:noProof/>
                <w:webHidden/>
              </w:rPr>
              <w:fldChar w:fldCharType="end"/>
            </w:r>
          </w:hyperlink>
        </w:p>
        <w:p w14:paraId="6BC4B0F8" w14:textId="36709A6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2" w:history="1">
            <w:r w:rsidR="00653A51" w:rsidRPr="006B0888">
              <w:rPr>
                <w:rStyle w:val="Hyperlink"/>
                <w:rFonts w:cstheme="minorHAnsi"/>
                <w:noProof/>
              </w:rPr>
              <w:t>INTERROGATORY RESPONSE</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_Toc169274542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22</w:t>
            </w:r>
            <w:r w:rsidR="00653A51" w:rsidRPr="006B0888">
              <w:rPr>
                <w:rFonts w:cstheme="minorHAnsi"/>
                <w:noProof/>
                <w:webHidden/>
              </w:rPr>
              <w:fldChar w:fldCharType="end"/>
            </w:r>
          </w:hyperlink>
        </w:p>
        <w:p w14:paraId="73C6071D" w14:textId="460A08E7"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3" w:history="1">
            <w:r w:rsidR="00653A51" w:rsidRPr="006B0888">
              <w:rPr>
                <w:rStyle w:val="Hyperlink"/>
                <w:rFonts w:cstheme="minorHAnsi"/>
                <w:noProof/>
              </w:rPr>
              <w:t>NOTICE OF MOTION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_Toc169274543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23</w:t>
            </w:r>
            <w:r w:rsidR="00653A51" w:rsidRPr="006B0888">
              <w:rPr>
                <w:rFonts w:cstheme="minorHAnsi"/>
                <w:noProof/>
                <w:webHidden/>
              </w:rPr>
              <w:fldChar w:fldCharType="end"/>
            </w:r>
          </w:hyperlink>
        </w:p>
        <w:p w14:paraId="0F0BC878" w14:textId="62CC5ED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4" w:history="1">
            <w:r w:rsidR="00653A51" w:rsidRPr="006B0888">
              <w:rPr>
                <w:rStyle w:val="Hyperlink"/>
                <w:rFonts w:cstheme="minorHAnsi"/>
                <w:noProof/>
              </w:rPr>
              <w:t>EXPERT WITNESS ACKNOWLEDGEMENT</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_Toc169274544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24</w:t>
            </w:r>
            <w:r w:rsidR="00653A51" w:rsidRPr="006B0888">
              <w:rPr>
                <w:rFonts w:cstheme="minorHAnsi"/>
                <w:noProof/>
                <w:webHidden/>
              </w:rPr>
              <w:fldChar w:fldCharType="end"/>
            </w:r>
          </w:hyperlink>
        </w:p>
        <w:p w14:paraId="52164A7B" w14:textId="1C6B5549"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5" w:history="1">
            <w:r w:rsidR="00653A51" w:rsidRPr="006B0888">
              <w:rPr>
                <w:rStyle w:val="Hyperlink"/>
                <w:rFonts w:cstheme="minorHAnsi"/>
                <w:iCs/>
                <w:noProof/>
              </w:rPr>
              <w:t>CLAIM FOR CONFIDENTIALITY</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_Toc169274545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25</w:t>
            </w:r>
            <w:r w:rsidR="00653A51" w:rsidRPr="006B0888">
              <w:rPr>
                <w:rFonts w:cstheme="minorHAnsi"/>
                <w:noProof/>
                <w:webHidden/>
              </w:rPr>
              <w:fldChar w:fldCharType="end"/>
            </w:r>
          </w:hyperlink>
        </w:p>
        <w:p w14:paraId="3C3434F0" w14:textId="707D3FBA"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6" w:history="1">
            <w:r w:rsidR="00653A51" w:rsidRPr="006B0888">
              <w:rPr>
                <w:rStyle w:val="Hyperlink"/>
                <w:rFonts w:cstheme="minorHAnsi"/>
                <w:noProof/>
              </w:rPr>
              <w:t>CONFIDENTIALITY UNDERTAKING</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_Toc169274546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27</w:t>
            </w:r>
            <w:r w:rsidR="00653A51" w:rsidRPr="006B0888">
              <w:rPr>
                <w:rFonts w:cstheme="minorHAnsi"/>
                <w:noProof/>
                <w:webHidden/>
              </w:rPr>
              <w:fldChar w:fldCharType="end"/>
            </w:r>
          </w:hyperlink>
        </w:p>
        <w:p w14:paraId="39DFB660" w14:textId="50A4498B"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7" w:history="1">
            <w:r w:rsidR="00653A51" w:rsidRPr="006B0888">
              <w:rPr>
                <w:rStyle w:val="Hyperlink"/>
                <w:rFonts w:cstheme="minorHAnsi"/>
                <w:iCs/>
                <w:noProof/>
              </w:rPr>
              <w:t>NOTICE OF OBJECTION</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_Toc169274547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30</w:t>
            </w:r>
            <w:r w:rsidR="00653A51" w:rsidRPr="006B0888">
              <w:rPr>
                <w:rFonts w:cstheme="minorHAnsi"/>
                <w:noProof/>
                <w:webHidden/>
              </w:rPr>
              <w:fldChar w:fldCharType="end"/>
            </w:r>
          </w:hyperlink>
        </w:p>
        <w:p w14:paraId="56645CE3" w14:textId="065FEF30" w:rsidR="00653A51" w:rsidRPr="006B0888" w:rsidRDefault="00336259">
          <w:pPr>
            <w:pStyle w:val="TOC2"/>
            <w:rPr>
              <w:rFonts w:eastAsiaTheme="minorEastAsia" w:cstheme="minorHAnsi"/>
              <w:noProof/>
              <w:kern w:val="2"/>
              <w:sz w:val="24"/>
              <w:szCs w:val="24"/>
              <w:lang w:val="en-CA" w:eastAsia="en-CA"/>
              <w14:ligatures w14:val="standardContextual"/>
            </w:rPr>
          </w:pPr>
          <w:hyperlink w:anchor="_Toc169274548" w:history="1">
            <w:r w:rsidR="00653A51" w:rsidRPr="006B0888">
              <w:rPr>
                <w:rStyle w:val="Hyperlink"/>
                <w:rFonts w:cstheme="minorHAnsi"/>
                <w:iCs/>
                <w:noProof/>
              </w:rPr>
              <w:t>REPLY………….</w:t>
            </w:r>
            <w:r w:rsidR="00653A51" w:rsidRPr="006B0888">
              <w:rPr>
                <w:rFonts w:cstheme="minorHAnsi"/>
                <w:noProof/>
                <w:webHidden/>
              </w:rPr>
              <w:tab/>
            </w:r>
            <w:r w:rsidR="00653A51" w:rsidRPr="006B0888">
              <w:rPr>
                <w:rFonts w:cstheme="minorHAnsi"/>
                <w:noProof/>
                <w:webHidden/>
              </w:rPr>
              <w:fldChar w:fldCharType="begin"/>
            </w:r>
            <w:r w:rsidR="00653A51" w:rsidRPr="006B0888">
              <w:rPr>
                <w:rFonts w:cstheme="minorHAnsi"/>
                <w:noProof/>
                <w:webHidden/>
              </w:rPr>
              <w:instrText xml:space="preserve"> PAGEREF _Toc169274548 \h </w:instrText>
            </w:r>
            <w:r w:rsidR="00653A51" w:rsidRPr="006B0888">
              <w:rPr>
                <w:rFonts w:cstheme="minorHAnsi"/>
                <w:noProof/>
                <w:webHidden/>
              </w:rPr>
            </w:r>
            <w:r w:rsidR="00653A51" w:rsidRPr="006B0888">
              <w:rPr>
                <w:rFonts w:cstheme="minorHAnsi"/>
                <w:noProof/>
                <w:webHidden/>
              </w:rPr>
              <w:fldChar w:fldCharType="separate"/>
            </w:r>
            <w:r w:rsidR="00881B87" w:rsidRPr="006B0888">
              <w:rPr>
                <w:rFonts w:cstheme="minorHAnsi"/>
                <w:noProof/>
                <w:webHidden/>
              </w:rPr>
              <w:t>31</w:t>
            </w:r>
            <w:r w:rsidR="00653A51" w:rsidRPr="006B0888">
              <w:rPr>
                <w:rFonts w:cstheme="minorHAnsi"/>
                <w:noProof/>
                <w:webHidden/>
              </w:rPr>
              <w:fldChar w:fldCharType="end"/>
            </w:r>
          </w:hyperlink>
        </w:p>
        <w:p w14:paraId="5C9716D2" w14:textId="634C4C66" w:rsidR="005628F7" w:rsidRPr="006B0888" w:rsidRDefault="005628F7">
          <w:pPr>
            <w:rPr>
              <w:rFonts w:cstheme="minorHAnsi"/>
            </w:rPr>
          </w:pPr>
          <w:r w:rsidRPr="006B0888">
            <w:rPr>
              <w:rFonts w:cstheme="minorHAnsi"/>
            </w:rPr>
            <w:fldChar w:fldCharType="end"/>
          </w:r>
        </w:p>
      </w:sdtContent>
    </w:sdt>
    <w:p w14:paraId="0EC38DCA" w14:textId="0B92EF2D" w:rsidR="00D05679" w:rsidRPr="006B0888" w:rsidRDefault="00D05679">
      <w:pPr>
        <w:ind w:left="0"/>
        <w:rPr>
          <w:rFonts w:cstheme="minorHAnsi"/>
          <w:b/>
          <w:sz w:val="28"/>
          <w:szCs w:val="28"/>
        </w:rPr>
      </w:pPr>
    </w:p>
    <w:p w14:paraId="3726263F" w14:textId="77777777" w:rsidR="00D05679" w:rsidRPr="006B0888" w:rsidRDefault="00D05679" w:rsidP="00D05679">
      <w:pPr>
        <w:rPr>
          <w:rFonts w:cstheme="minorHAnsi"/>
          <w:sz w:val="28"/>
          <w:szCs w:val="28"/>
        </w:rPr>
      </w:pPr>
    </w:p>
    <w:p w14:paraId="11DACDC6" w14:textId="4D8AC2CD" w:rsidR="00D05679" w:rsidRPr="006B0888" w:rsidRDefault="00D05679" w:rsidP="00D05679">
      <w:pPr>
        <w:tabs>
          <w:tab w:val="left" w:pos="6440"/>
        </w:tabs>
        <w:rPr>
          <w:rFonts w:cstheme="minorHAnsi"/>
          <w:sz w:val="28"/>
          <w:szCs w:val="28"/>
        </w:rPr>
      </w:pPr>
      <w:r w:rsidRPr="006B0888">
        <w:rPr>
          <w:rFonts w:cstheme="minorHAnsi"/>
          <w:sz w:val="28"/>
          <w:szCs w:val="28"/>
        </w:rPr>
        <w:tab/>
      </w:r>
    </w:p>
    <w:p w14:paraId="1EEE5743" w14:textId="705E4D00" w:rsidR="00B24D92" w:rsidRPr="006B0888" w:rsidRDefault="00D05679" w:rsidP="00D05679">
      <w:pPr>
        <w:tabs>
          <w:tab w:val="left" w:pos="6440"/>
        </w:tabs>
        <w:rPr>
          <w:rFonts w:cstheme="minorHAnsi"/>
          <w:sz w:val="28"/>
          <w:szCs w:val="28"/>
        </w:rPr>
        <w:sectPr w:rsidR="00B24D92" w:rsidRPr="006B0888" w:rsidSect="00C3493C">
          <w:footerReference w:type="default" r:id="rId12"/>
          <w:pgSz w:w="12240" w:h="15840"/>
          <w:pgMar w:top="1440" w:right="1440" w:bottom="1440" w:left="1440" w:header="720" w:footer="720" w:gutter="0"/>
          <w:pgNumType w:fmt="lowerRoman" w:start="1"/>
          <w:cols w:space="720"/>
          <w:titlePg/>
          <w:docGrid w:linePitch="360"/>
        </w:sectPr>
      </w:pPr>
      <w:r w:rsidRPr="006B0888">
        <w:rPr>
          <w:rFonts w:cstheme="minorHAnsi"/>
          <w:sz w:val="28"/>
          <w:szCs w:val="28"/>
        </w:rPr>
        <w:tab/>
      </w:r>
    </w:p>
    <w:p w14:paraId="04781D43" w14:textId="64F44C80" w:rsidR="003774BA" w:rsidRPr="006B0888" w:rsidRDefault="003D0F4C" w:rsidP="00314BEB">
      <w:pPr>
        <w:ind w:left="0"/>
        <w:jc w:val="center"/>
        <w:rPr>
          <w:rFonts w:cstheme="minorHAnsi"/>
          <w:b/>
          <w:sz w:val="28"/>
          <w:szCs w:val="28"/>
        </w:rPr>
      </w:pPr>
      <w:r w:rsidRPr="006B0888">
        <w:rPr>
          <w:rFonts w:cstheme="minorHAnsi"/>
          <w:b/>
          <w:sz w:val="28"/>
          <w:szCs w:val="28"/>
        </w:rPr>
        <w:lastRenderedPageBreak/>
        <w:t>N</w:t>
      </w:r>
      <w:r w:rsidR="003774BA" w:rsidRPr="006B0888">
        <w:rPr>
          <w:rFonts w:cstheme="minorHAnsi"/>
          <w:b/>
          <w:sz w:val="28"/>
          <w:szCs w:val="28"/>
        </w:rPr>
        <w:t xml:space="preserve">ew </w:t>
      </w:r>
      <w:r w:rsidRPr="006B0888">
        <w:rPr>
          <w:rFonts w:cstheme="minorHAnsi"/>
          <w:b/>
          <w:sz w:val="28"/>
          <w:szCs w:val="28"/>
        </w:rPr>
        <w:t>B</w:t>
      </w:r>
      <w:r w:rsidR="003774BA" w:rsidRPr="006B0888">
        <w:rPr>
          <w:rFonts w:cstheme="minorHAnsi"/>
          <w:b/>
          <w:sz w:val="28"/>
          <w:szCs w:val="28"/>
        </w:rPr>
        <w:t>runswick Energy and Utilities Board</w:t>
      </w:r>
    </w:p>
    <w:p w14:paraId="0F0753A2" w14:textId="335D42DA" w:rsidR="003D0F4C" w:rsidRPr="006B0888" w:rsidRDefault="003D0F4C" w:rsidP="00314BEB">
      <w:pPr>
        <w:ind w:left="0"/>
        <w:jc w:val="center"/>
        <w:rPr>
          <w:rFonts w:cstheme="minorHAnsi"/>
          <w:b/>
          <w:sz w:val="28"/>
          <w:szCs w:val="28"/>
        </w:rPr>
      </w:pPr>
      <w:r w:rsidRPr="006B0888">
        <w:rPr>
          <w:rFonts w:cstheme="minorHAnsi"/>
          <w:b/>
          <w:sz w:val="28"/>
          <w:szCs w:val="28"/>
        </w:rPr>
        <w:t>Rules of Procedure</w:t>
      </w:r>
    </w:p>
    <w:p w14:paraId="27201B7C" w14:textId="15E1FBB4" w:rsidR="00063601" w:rsidRPr="006B0888" w:rsidRDefault="00063601" w:rsidP="00745184">
      <w:pPr>
        <w:pStyle w:val="Heading1"/>
        <w:rPr>
          <w:rFonts w:cstheme="minorHAnsi"/>
        </w:rPr>
      </w:pPr>
      <w:bookmarkStart w:id="0" w:name="_Toc169274497"/>
      <w:r w:rsidRPr="006B0888">
        <w:rPr>
          <w:rFonts w:cstheme="minorHAnsi"/>
        </w:rPr>
        <w:t>General</w:t>
      </w:r>
      <w:bookmarkEnd w:id="0"/>
    </w:p>
    <w:p w14:paraId="15CB2F47" w14:textId="7E550F4D" w:rsidR="00063601" w:rsidRPr="006B0888" w:rsidRDefault="00063D3F" w:rsidP="00B26BA6">
      <w:pPr>
        <w:pStyle w:val="Heading2"/>
        <w:rPr>
          <w:rFonts w:cstheme="minorHAnsi"/>
        </w:rPr>
      </w:pPr>
      <w:bookmarkStart w:id="1" w:name="_Toc169274498"/>
      <w:r w:rsidRPr="006B0888">
        <w:rPr>
          <w:rFonts w:cstheme="minorHAnsi"/>
        </w:rPr>
        <w:t>Introduction</w:t>
      </w:r>
      <w:bookmarkEnd w:id="1"/>
    </w:p>
    <w:p w14:paraId="2EE1785B" w14:textId="77777777" w:rsidR="00D8514B" w:rsidRPr="006B0888" w:rsidRDefault="003621F2" w:rsidP="00A03FB6">
      <w:pPr>
        <w:pStyle w:val="Heading3"/>
        <w:numPr>
          <w:ilvl w:val="0"/>
          <w:numId w:val="0"/>
        </w:numPr>
        <w:ind w:left="720"/>
        <w:jc w:val="both"/>
        <w:rPr>
          <w:rFonts w:cstheme="minorHAnsi"/>
        </w:rPr>
      </w:pPr>
      <w:r w:rsidRPr="006B0888">
        <w:rPr>
          <w:rFonts w:cstheme="minorHAnsi"/>
        </w:rPr>
        <w:t>The New Brunswick Energy and Utilities Board has broad powers and responsibilities to inquire into, hear or determine any application, matter or thing over which it has jurisdiction</w:t>
      </w:r>
      <w:r w:rsidR="00002C76" w:rsidRPr="006B0888">
        <w:rPr>
          <w:rFonts w:cstheme="minorHAnsi"/>
        </w:rPr>
        <w:t>. I</w:t>
      </w:r>
      <w:r w:rsidRPr="006B0888">
        <w:rPr>
          <w:rFonts w:cstheme="minorHAnsi"/>
        </w:rPr>
        <w:t xml:space="preserve">n so doing, the Board is the master of its own procedure and may give directions about process and procedure. </w:t>
      </w:r>
    </w:p>
    <w:p w14:paraId="1AD3126D" w14:textId="66956BD0" w:rsidR="003621F2" w:rsidRPr="006B0888" w:rsidRDefault="003621F2" w:rsidP="00A03FB6">
      <w:pPr>
        <w:pStyle w:val="Heading3"/>
        <w:numPr>
          <w:ilvl w:val="0"/>
          <w:numId w:val="0"/>
        </w:numPr>
        <w:ind w:left="720"/>
        <w:jc w:val="both"/>
        <w:rPr>
          <w:rFonts w:cstheme="minorHAnsi"/>
        </w:rPr>
      </w:pPr>
      <w:r w:rsidRPr="006B0888">
        <w:rPr>
          <w:rFonts w:cstheme="minorHAnsi"/>
        </w:rPr>
        <w:t>The Board has a legislated mandate to “ensure procedural fairness to all affected persons” in relation to matters that come before the Board.</w:t>
      </w:r>
      <w:r w:rsidR="00002C76" w:rsidRPr="006B0888">
        <w:rPr>
          <w:rFonts w:cstheme="minorHAnsi"/>
        </w:rPr>
        <w:t xml:space="preserve">  This obligation is supplemented by </w:t>
      </w:r>
      <w:r w:rsidR="006F1431" w:rsidRPr="006B0888">
        <w:rPr>
          <w:rFonts w:cstheme="minorHAnsi"/>
        </w:rPr>
        <w:t xml:space="preserve">common law principles governing the </w:t>
      </w:r>
      <w:r w:rsidR="00002C76" w:rsidRPr="006B0888">
        <w:rPr>
          <w:rFonts w:cstheme="minorHAnsi"/>
        </w:rPr>
        <w:t>rules of natural justice applicable to bodies that exercise delegated powers.</w:t>
      </w:r>
    </w:p>
    <w:p w14:paraId="2E76B17F" w14:textId="0A6F69D7" w:rsidR="009C74CB" w:rsidRPr="006B0888" w:rsidRDefault="009D629E" w:rsidP="00A03FB6">
      <w:pPr>
        <w:pStyle w:val="Heading3"/>
        <w:numPr>
          <w:ilvl w:val="0"/>
          <w:numId w:val="0"/>
        </w:numPr>
        <w:ind w:left="720"/>
        <w:jc w:val="both"/>
        <w:rPr>
          <w:rFonts w:cstheme="minorHAnsi"/>
        </w:rPr>
      </w:pPr>
      <w:r w:rsidRPr="006B0888">
        <w:rPr>
          <w:rFonts w:cstheme="minorHAnsi"/>
        </w:rPr>
        <w:t>The</w:t>
      </w:r>
      <w:r w:rsidR="005B16FA" w:rsidRPr="006B0888">
        <w:rPr>
          <w:rFonts w:cstheme="minorHAnsi"/>
        </w:rPr>
        <w:t xml:space="preserve"> Board’s</w:t>
      </w:r>
      <w:r w:rsidRPr="006B0888">
        <w:rPr>
          <w:rFonts w:cstheme="minorHAnsi"/>
        </w:rPr>
        <w:t xml:space="preserve"> Rules of Procedure are intended as a comprehensive, consolidated set of procedural rules governing matters that come before the Board that </w:t>
      </w:r>
      <w:r w:rsidR="00EE3D56" w:rsidRPr="006B0888">
        <w:rPr>
          <w:rFonts w:cstheme="minorHAnsi"/>
        </w:rPr>
        <w:t>involve</w:t>
      </w:r>
      <w:r w:rsidRPr="006B0888">
        <w:rPr>
          <w:rFonts w:cstheme="minorHAnsi"/>
        </w:rPr>
        <w:t xml:space="preserve"> a hearing process.  </w:t>
      </w:r>
      <w:r w:rsidR="005C47E2" w:rsidRPr="006B0888">
        <w:rPr>
          <w:rFonts w:cstheme="minorHAnsi"/>
        </w:rPr>
        <w:t>A</w:t>
      </w:r>
      <w:r w:rsidR="004906E5" w:rsidRPr="006B0888">
        <w:rPr>
          <w:rFonts w:cstheme="minorHAnsi"/>
        </w:rPr>
        <w:t>pplicable</w:t>
      </w:r>
      <w:r w:rsidR="009C74CB" w:rsidRPr="006B0888">
        <w:rPr>
          <w:rFonts w:cstheme="minorHAnsi"/>
        </w:rPr>
        <w:t xml:space="preserve"> legislation and regulation</w:t>
      </w:r>
      <w:r w:rsidR="004906E5" w:rsidRPr="006B0888">
        <w:rPr>
          <w:rFonts w:cstheme="minorHAnsi"/>
        </w:rPr>
        <w:t>s</w:t>
      </w:r>
      <w:r w:rsidR="009C74CB" w:rsidRPr="006B0888">
        <w:rPr>
          <w:rFonts w:cstheme="minorHAnsi"/>
        </w:rPr>
        <w:t xml:space="preserve"> prevail over these Rules</w:t>
      </w:r>
      <w:r w:rsidR="004906E5" w:rsidRPr="006B0888">
        <w:rPr>
          <w:rFonts w:cstheme="minorHAnsi"/>
        </w:rPr>
        <w:t xml:space="preserve"> </w:t>
      </w:r>
      <w:r w:rsidR="00D7475C" w:rsidRPr="006B0888">
        <w:rPr>
          <w:rFonts w:cstheme="minorHAnsi"/>
        </w:rPr>
        <w:t xml:space="preserve">and </w:t>
      </w:r>
      <w:r w:rsidR="004906E5" w:rsidRPr="006B0888">
        <w:rPr>
          <w:rFonts w:cstheme="minorHAnsi"/>
        </w:rPr>
        <w:t>may contain procedural requirements not covered by these Rules</w:t>
      </w:r>
      <w:r w:rsidR="009C74CB" w:rsidRPr="006B0888">
        <w:rPr>
          <w:rFonts w:cstheme="minorHAnsi"/>
        </w:rPr>
        <w:t xml:space="preserve">.  </w:t>
      </w:r>
    </w:p>
    <w:p w14:paraId="4AAF2837" w14:textId="72B2448E" w:rsidR="00D04CF8" w:rsidRPr="006B0888" w:rsidRDefault="00D04CF8" w:rsidP="00A03FB6">
      <w:pPr>
        <w:pStyle w:val="Heading3"/>
        <w:numPr>
          <w:ilvl w:val="0"/>
          <w:numId w:val="0"/>
        </w:numPr>
        <w:ind w:left="720"/>
        <w:jc w:val="both"/>
        <w:rPr>
          <w:rFonts w:cstheme="minorHAnsi"/>
        </w:rPr>
      </w:pPr>
      <w:r w:rsidRPr="006B0888">
        <w:rPr>
          <w:rFonts w:cstheme="minorHAnsi"/>
        </w:rPr>
        <w:t xml:space="preserve">The objective of these Rules is to </w:t>
      </w:r>
      <w:r w:rsidR="003547C4" w:rsidRPr="006B0888">
        <w:rPr>
          <w:rFonts w:cstheme="minorHAnsi"/>
        </w:rPr>
        <w:t>provide guidance</w:t>
      </w:r>
      <w:r w:rsidR="00F20E8B" w:rsidRPr="006B0888">
        <w:rPr>
          <w:rFonts w:cstheme="minorHAnsi"/>
        </w:rPr>
        <w:t xml:space="preserve"> concerning Board procedure</w:t>
      </w:r>
      <w:r w:rsidR="005C47E2" w:rsidRPr="006B0888">
        <w:rPr>
          <w:rFonts w:cstheme="minorHAnsi"/>
        </w:rPr>
        <w:t>,</w:t>
      </w:r>
      <w:r w:rsidRPr="006B0888">
        <w:rPr>
          <w:rFonts w:cstheme="minorHAnsi"/>
        </w:rPr>
        <w:t xml:space="preserve"> and </w:t>
      </w:r>
      <w:r w:rsidR="005C47E2" w:rsidRPr="006B0888">
        <w:rPr>
          <w:rFonts w:cstheme="minorHAnsi"/>
        </w:rPr>
        <w:t xml:space="preserve">to </w:t>
      </w:r>
      <w:r w:rsidRPr="006B0888">
        <w:rPr>
          <w:rFonts w:cstheme="minorHAnsi"/>
        </w:rPr>
        <w:t>document Board practice.  This enhances the ability of the Board to ensure procedural fairness in all matters.</w:t>
      </w:r>
    </w:p>
    <w:p w14:paraId="029F0E50" w14:textId="77777777" w:rsidR="00D04CF8" w:rsidRPr="006B0888" w:rsidRDefault="00D04CF8" w:rsidP="00D04CF8">
      <w:pPr>
        <w:rPr>
          <w:rFonts w:cstheme="minorHAnsi"/>
        </w:rPr>
      </w:pPr>
    </w:p>
    <w:p w14:paraId="0A5868E1" w14:textId="28AD4B47" w:rsidR="00D04CF8" w:rsidRPr="006B0888" w:rsidRDefault="00FB1BCF" w:rsidP="00D04CF8">
      <w:pPr>
        <w:pStyle w:val="Heading2"/>
        <w:rPr>
          <w:rFonts w:cstheme="minorHAnsi"/>
        </w:rPr>
      </w:pPr>
      <w:bookmarkStart w:id="2" w:name="_Toc169274499"/>
      <w:r w:rsidRPr="006B0888">
        <w:rPr>
          <w:rFonts w:cstheme="minorHAnsi"/>
        </w:rPr>
        <w:t xml:space="preserve">Applicability </w:t>
      </w:r>
      <w:r w:rsidR="00D04CF8" w:rsidRPr="006B0888">
        <w:rPr>
          <w:rFonts w:cstheme="minorHAnsi"/>
        </w:rPr>
        <w:t>and Scope</w:t>
      </w:r>
      <w:bookmarkEnd w:id="2"/>
    </w:p>
    <w:p w14:paraId="2C4B3042" w14:textId="0725A855" w:rsidR="00D2641B" w:rsidRPr="006B0888" w:rsidRDefault="00D04CF8" w:rsidP="00A03FB6">
      <w:pPr>
        <w:pStyle w:val="Heading3"/>
        <w:jc w:val="both"/>
        <w:rPr>
          <w:rFonts w:cstheme="minorHAnsi"/>
        </w:rPr>
      </w:pPr>
      <w:r w:rsidRPr="006B0888">
        <w:rPr>
          <w:rFonts w:cstheme="minorHAnsi"/>
        </w:rPr>
        <w:t>These Rules apply to</w:t>
      </w:r>
      <w:r w:rsidR="00D2641B" w:rsidRPr="006B0888">
        <w:rPr>
          <w:rFonts w:cstheme="minorHAnsi"/>
        </w:rPr>
        <w:t xml:space="preserve"> proceedings </w:t>
      </w:r>
      <w:r w:rsidR="003547C4" w:rsidRPr="006B0888">
        <w:rPr>
          <w:rFonts w:cstheme="minorHAnsi"/>
        </w:rPr>
        <w:t>before</w:t>
      </w:r>
      <w:r w:rsidR="00D2641B" w:rsidRPr="006B0888">
        <w:rPr>
          <w:rFonts w:cstheme="minorHAnsi"/>
        </w:rPr>
        <w:t xml:space="preserve"> the Board.</w:t>
      </w:r>
    </w:p>
    <w:p w14:paraId="41F8D49B" w14:textId="716EA3A7" w:rsidR="00D04CF8" w:rsidRPr="006B0888" w:rsidRDefault="00D2641B" w:rsidP="00A03FB6">
      <w:pPr>
        <w:pStyle w:val="Heading3"/>
        <w:jc w:val="both"/>
        <w:rPr>
          <w:rFonts w:cstheme="minorHAnsi"/>
        </w:rPr>
      </w:pPr>
      <w:r w:rsidRPr="006B0888">
        <w:rPr>
          <w:rFonts w:cstheme="minorHAnsi"/>
        </w:rPr>
        <w:t>These Rules are available on the Board’s website, or from the Chief Clerk</w:t>
      </w:r>
      <w:r w:rsidR="003547C4" w:rsidRPr="006B0888">
        <w:rPr>
          <w:rFonts w:cstheme="minorHAnsi"/>
        </w:rPr>
        <w:t xml:space="preserve"> upon request</w:t>
      </w:r>
      <w:r w:rsidR="00D04CF8" w:rsidRPr="006B0888">
        <w:rPr>
          <w:rFonts w:cstheme="minorHAnsi"/>
        </w:rPr>
        <w:t>.</w:t>
      </w:r>
    </w:p>
    <w:p w14:paraId="1A9FA9E2" w14:textId="1423EB11" w:rsidR="00D04CF8" w:rsidRPr="006B0888" w:rsidRDefault="00D04CF8" w:rsidP="00A03FB6">
      <w:pPr>
        <w:pStyle w:val="Heading3"/>
        <w:jc w:val="both"/>
        <w:rPr>
          <w:rFonts w:cstheme="minorHAnsi"/>
        </w:rPr>
      </w:pPr>
      <w:r w:rsidRPr="006B0888">
        <w:rPr>
          <w:rFonts w:cstheme="minorHAnsi"/>
        </w:rPr>
        <w:t xml:space="preserve">At any time in a proceeding, </w:t>
      </w:r>
      <w:r w:rsidR="004A5E44" w:rsidRPr="006B0888">
        <w:rPr>
          <w:rFonts w:cstheme="minorHAnsi"/>
        </w:rPr>
        <w:t xml:space="preserve">and notwithstanding anything in these Rules, </w:t>
      </w:r>
      <w:r w:rsidRPr="006B0888">
        <w:rPr>
          <w:rFonts w:cstheme="minorHAnsi"/>
        </w:rPr>
        <w:t>the Board may in its discretion dispense with or vary these Rules in whole or in part.</w:t>
      </w:r>
    </w:p>
    <w:p w14:paraId="7A451405" w14:textId="4B44FB9D" w:rsidR="00D04CF8" w:rsidRPr="006B0888" w:rsidRDefault="00D04CF8" w:rsidP="00A03FB6">
      <w:pPr>
        <w:pStyle w:val="Heading3"/>
        <w:jc w:val="both"/>
        <w:rPr>
          <w:rFonts w:cstheme="minorHAnsi"/>
        </w:rPr>
      </w:pPr>
      <w:bookmarkStart w:id="3" w:name="_The_Board_may_1"/>
      <w:bookmarkEnd w:id="3"/>
      <w:r w:rsidRPr="006B0888">
        <w:rPr>
          <w:rFonts w:cstheme="minorHAnsi"/>
        </w:rPr>
        <w:t xml:space="preserve">The Board may at any time in a proceeding make </w:t>
      </w:r>
      <w:r w:rsidR="00FA48FF" w:rsidRPr="006B0888">
        <w:rPr>
          <w:rFonts w:cstheme="minorHAnsi"/>
        </w:rPr>
        <w:t>an order</w:t>
      </w:r>
      <w:r w:rsidRPr="006B0888">
        <w:rPr>
          <w:rFonts w:cstheme="minorHAnsi"/>
        </w:rPr>
        <w:t xml:space="preserve"> with respect to the procedure and practices that apply in the proceeding.  Any such order shall prevail over these Rules for the purpose of such proceeding. </w:t>
      </w:r>
    </w:p>
    <w:p w14:paraId="60223031" w14:textId="471E0A9D" w:rsidR="00D04CF8" w:rsidRPr="006B0888" w:rsidRDefault="00D04CF8" w:rsidP="00A03FB6">
      <w:pPr>
        <w:pStyle w:val="Heading3"/>
        <w:jc w:val="both"/>
        <w:rPr>
          <w:rFonts w:cstheme="minorHAnsi"/>
        </w:rPr>
      </w:pPr>
      <w:r w:rsidRPr="006B0888">
        <w:rPr>
          <w:rFonts w:cstheme="minorHAnsi"/>
        </w:rPr>
        <w:t xml:space="preserve"> The Board may in its discretion extend or abridge the time fixed by these Rules or by the Board, on its own initiative or in response to a request by a party, either before or after the time so fixed has expired.</w:t>
      </w:r>
    </w:p>
    <w:p w14:paraId="4A5C9F85" w14:textId="77777777" w:rsidR="00D04CF8" w:rsidRPr="006B0888" w:rsidRDefault="00D04CF8" w:rsidP="00A03FB6">
      <w:pPr>
        <w:pStyle w:val="Heading3"/>
        <w:jc w:val="both"/>
        <w:rPr>
          <w:rFonts w:cstheme="minorHAnsi"/>
        </w:rPr>
      </w:pPr>
      <w:r w:rsidRPr="006B0888">
        <w:rPr>
          <w:rFonts w:cstheme="minorHAnsi"/>
        </w:rPr>
        <w:t>Where procedures are not provided for in these Rules, the Board may do whatever is necessary and permitted by law to enable it to adjudicate fairly, effectively and completely on the matter before it.</w:t>
      </w:r>
    </w:p>
    <w:p w14:paraId="4CAE93CF" w14:textId="46F7EED4" w:rsidR="007E0151" w:rsidRPr="006B0888" w:rsidRDefault="00C40677" w:rsidP="00A03FB6">
      <w:pPr>
        <w:pStyle w:val="Heading3"/>
        <w:jc w:val="both"/>
        <w:rPr>
          <w:rFonts w:cstheme="minorHAnsi"/>
        </w:rPr>
      </w:pPr>
      <w:r w:rsidRPr="006B0888">
        <w:rPr>
          <w:rFonts w:cstheme="minorHAnsi"/>
        </w:rPr>
        <w:t>These Rules will be reviewed by the Board from time to time and revised as may be deemed necessary or desirable.</w:t>
      </w:r>
    </w:p>
    <w:p w14:paraId="30922664" w14:textId="77777777" w:rsidR="007E0151" w:rsidRPr="006B0888" w:rsidRDefault="007E0151" w:rsidP="00A03FB6">
      <w:pPr>
        <w:ind w:left="0"/>
        <w:jc w:val="both"/>
        <w:rPr>
          <w:rFonts w:cstheme="minorHAnsi"/>
        </w:rPr>
      </w:pPr>
      <w:r w:rsidRPr="006B0888">
        <w:rPr>
          <w:rFonts w:cstheme="minorHAnsi"/>
        </w:rPr>
        <w:br w:type="page"/>
      </w:r>
    </w:p>
    <w:p w14:paraId="606959BE" w14:textId="4E727D09" w:rsidR="00063D3F" w:rsidRPr="006B0888" w:rsidRDefault="00B01390" w:rsidP="00B26BA6">
      <w:pPr>
        <w:pStyle w:val="Heading2"/>
        <w:rPr>
          <w:rFonts w:cstheme="minorHAnsi"/>
        </w:rPr>
      </w:pPr>
      <w:bookmarkStart w:id="4" w:name="_Toc169274500"/>
      <w:r w:rsidRPr="006B0888">
        <w:rPr>
          <w:rFonts w:cstheme="minorHAnsi"/>
        </w:rPr>
        <w:lastRenderedPageBreak/>
        <w:t>Interpretation</w:t>
      </w:r>
      <w:bookmarkEnd w:id="4"/>
    </w:p>
    <w:p w14:paraId="44A4BD4B" w14:textId="2F3E1BEE" w:rsidR="00745184" w:rsidRPr="006B0888" w:rsidRDefault="00B01390" w:rsidP="00B26BA6">
      <w:pPr>
        <w:pStyle w:val="Heading3"/>
        <w:rPr>
          <w:rFonts w:cstheme="minorHAnsi"/>
        </w:rPr>
      </w:pPr>
      <w:r w:rsidRPr="006B0888">
        <w:rPr>
          <w:rFonts w:cstheme="minorHAnsi"/>
        </w:rPr>
        <w:t>In these Rules:</w:t>
      </w:r>
      <w:r w:rsidR="00C960D0" w:rsidRPr="006B0888">
        <w:rPr>
          <w:rFonts w:cstheme="minorHAnsi"/>
        </w:rPr>
        <w:t xml:space="preserve"> </w:t>
      </w:r>
    </w:p>
    <w:p w14:paraId="0C1417E4" w14:textId="4677195F" w:rsidR="00922D6A" w:rsidRPr="006B0888" w:rsidRDefault="00922D6A" w:rsidP="00C960D0">
      <w:pPr>
        <w:rPr>
          <w:rFonts w:cstheme="minorHAnsi"/>
        </w:rPr>
      </w:pPr>
      <w:r w:rsidRPr="006B0888">
        <w:rPr>
          <w:rFonts w:cstheme="minorHAnsi"/>
        </w:rPr>
        <w:t xml:space="preserve">“Act” means the </w:t>
      </w:r>
      <w:r w:rsidRPr="006B0888">
        <w:rPr>
          <w:rFonts w:cstheme="minorHAnsi"/>
          <w:i/>
        </w:rPr>
        <w:t>Energy and Utilities Board Act</w:t>
      </w:r>
      <w:r w:rsidRPr="006B0888">
        <w:rPr>
          <w:rFonts w:cstheme="minorHAnsi"/>
        </w:rPr>
        <w:t>.</w:t>
      </w:r>
      <w:r w:rsidR="008D4E0C" w:rsidRPr="006B0888">
        <w:rPr>
          <w:rFonts w:cstheme="minorHAnsi"/>
        </w:rPr>
        <w:t xml:space="preserve"> (</w:t>
      </w:r>
      <w:r w:rsidR="008D4E0C" w:rsidRPr="006B0888">
        <w:rPr>
          <w:rFonts w:cstheme="minorHAnsi"/>
          <w:i/>
        </w:rPr>
        <w:t>Loi</w:t>
      </w:r>
      <w:r w:rsidR="008D4E0C" w:rsidRPr="006B0888">
        <w:rPr>
          <w:rFonts w:cstheme="minorHAnsi"/>
        </w:rPr>
        <w:t>)</w:t>
      </w:r>
    </w:p>
    <w:p w14:paraId="7EFEB5F7" w14:textId="307590D9" w:rsidR="00754394" w:rsidRPr="006B0888" w:rsidRDefault="00754394" w:rsidP="00C960D0">
      <w:pPr>
        <w:rPr>
          <w:rFonts w:cstheme="minorHAnsi"/>
        </w:rPr>
      </w:pPr>
      <w:r w:rsidRPr="006B0888">
        <w:rPr>
          <w:rFonts w:cstheme="minorHAnsi"/>
        </w:rPr>
        <w:t>“</w:t>
      </w:r>
      <w:r w:rsidR="004648F3" w:rsidRPr="006B0888">
        <w:rPr>
          <w:rFonts w:cstheme="minorHAnsi"/>
        </w:rPr>
        <w:t>Application</w:t>
      </w:r>
      <w:r w:rsidRPr="006B0888">
        <w:rPr>
          <w:rFonts w:cstheme="minorHAnsi"/>
        </w:rPr>
        <w:t>” means</w:t>
      </w:r>
      <w:r w:rsidR="00C960D0" w:rsidRPr="006B0888">
        <w:rPr>
          <w:rFonts w:cstheme="minorHAnsi"/>
        </w:rPr>
        <w:t xml:space="preserve"> an application made to the Board under any </w:t>
      </w:r>
      <w:r w:rsidR="002760B7" w:rsidRPr="006B0888">
        <w:rPr>
          <w:rFonts w:cstheme="minorHAnsi"/>
        </w:rPr>
        <w:t xml:space="preserve">act </w:t>
      </w:r>
      <w:r w:rsidR="00C960D0" w:rsidRPr="006B0888">
        <w:rPr>
          <w:rFonts w:cstheme="minorHAnsi"/>
        </w:rPr>
        <w:t>of the Legislative Assembly</w:t>
      </w:r>
      <w:r w:rsidR="006E70D5" w:rsidRPr="006B0888">
        <w:rPr>
          <w:rFonts w:cstheme="minorHAnsi"/>
        </w:rPr>
        <w:t>,</w:t>
      </w:r>
      <w:r w:rsidR="00C960D0" w:rsidRPr="006B0888">
        <w:rPr>
          <w:rFonts w:cstheme="minorHAnsi"/>
        </w:rPr>
        <w:t xml:space="preserve"> or any regulations made under any such </w:t>
      </w:r>
      <w:r w:rsidR="002760B7" w:rsidRPr="006B0888">
        <w:rPr>
          <w:rFonts w:cstheme="minorHAnsi"/>
        </w:rPr>
        <w:t>act</w:t>
      </w:r>
      <w:r w:rsidR="006E70D5" w:rsidRPr="006B0888">
        <w:rPr>
          <w:rFonts w:cstheme="minorHAnsi"/>
        </w:rPr>
        <w:t>, or pursuant to these Rules</w:t>
      </w:r>
      <w:r w:rsidR="006856C4" w:rsidRPr="006B0888">
        <w:rPr>
          <w:rFonts w:cstheme="minorHAnsi"/>
        </w:rPr>
        <w:t>.</w:t>
      </w:r>
      <w:r w:rsidR="00C960D0" w:rsidRPr="006B0888">
        <w:rPr>
          <w:rFonts w:cstheme="minorHAnsi"/>
        </w:rPr>
        <w:t xml:space="preserve"> </w:t>
      </w:r>
      <w:r w:rsidR="008D4E0C" w:rsidRPr="006B0888">
        <w:rPr>
          <w:rFonts w:cstheme="minorHAnsi"/>
        </w:rPr>
        <w:t>(</w:t>
      </w:r>
      <w:proofErr w:type="spellStart"/>
      <w:r w:rsidR="008D4E0C" w:rsidRPr="006B0888">
        <w:rPr>
          <w:rFonts w:cstheme="minorHAnsi"/>
          <w:i/>
        </w:rPr>
        <w:t>demande</w:t>
      </w:r>
      <w:proofErr w:type="spellEnd"/>
      <w:r w:rsidR="008D4E0C" w:rsidRPr="006B0888">
        <w:rPr>
          <w:rFonts w:cstheme="minorHAnsi"/>
        </w:rPr>
        <w:t>)</w:t>
      </w:r>
    </w:p>
    <w:p w14:paraId="0C97CF20" w14:textId="4AAFC175" w:rsidR="00754394" w:rsidRPr="006B0888" w:rsidRDefault="00754394" w:rsidP="00745184">
      <w:pPr>
        <w:rPr>
          <w:rFonts w:cstheme="minorHAnsi"/>
        </w:rPr>
      </w:pPr>
      <w:r w:rsidRPr="006B0888">
        <w:rPr>
          <w:rFonts w:cstheme="minorHAnsi"/>
        </w:rPr>
        <w:t>“Board” means the New Brunswick Energy and Utilities Board</w:t>
      </w:r>
      <w:r w:rsidR="00E00BA6" w:rsidRPr="006B0888">
        <w:rPr>
          <w:rFonts w:cstheme="minorHAnsi"/>
        </w:rPr>
        <w:t xml:space="preserve"> and includes any </w:t>
      </w:r>
      <w:r w:rsidR="008A6A98" w:rsidRPr="006B0888">
        <w:rPr>
          <w:rFonts w:cstheme="minorHAnsi"/>
        </w:rPr>
        <w:t xml:space="preserve">Board </w:t>
      </w:r>
      <w:r w:rsidR="00791299" w:rsidRPr="006B0888">
        <w:rPr>
          <w:rFonts w:cstheme="minorHAnsi"/>
        </w:rPr>
        <w:t>panel</w:t>
      </w:r>
      <w:r w:rsidR="002653E4" w:rsidRPr="006B0888">
        <w:rPr>
          <w:rFonts w:cstheme="minorHAnsi"/>
        </w:rPr>
        <w:t xml:space="preserve"> </w:t>
      </w:r>
      <w:r w:rsidR="00791299" w:rsidRPr="006B0888">
        <w:rPr>
          <w:rFonts w:cstheme="minorHAnsi"/>
        </w:rPr>
        <w:t>o</w:t>
      </w:r>
      <w:r w:rsidR="002653E4" w:rsidRPr="006B0888">
        <w:rPr>
          <w:rFonts w:cstheme="minorHAnsi"/>
        </w:rPr>
        <w:t>f</w:t>
      </w:r>
      <w:r w:rsidR="00791299" w:rsidRPr="006B0888">
        <w:rPr>
          <w:rFonts w:cstheme="minorHAnsi"/>
        </w:rPr>
        <w:t xml:space="preserve"> </w:t>
      </w:r>
      <w:r w:rsidR="00E00BA6" w:rsidRPr="006B0888">
        <w:rPr>
          <w:rFonts w:cstheme="minorHAnsi"/>
        </w:rPr>
        <w:t xml:space="preserve">one or more </w:t>
      </w:r>
      <w:r w:rsidR="008A6A98" w:rsidRPr="006B0888">
        <w:rPr>
          <w:rFonts w:cstheme="minorHAnsi"/>
        </w:rPr>
        <w:t xml:space="preserve">Board </w:t>
      </w:r>
      <w:r w:rsidR="00E00BA6" w:rsidRPr="006B0888">
        <w:rPr>
          <w:rFonts w:cstheme="minorHAnsi"/>
        </w:rPr>
        <w:t>members authorized to hear</w:t>
      </w:r>
      <w:r w:rsidR="00791299" w:rsidRPr="006B0888">
        <w:rPr>
          <w:rFonts w:cstheme="minorHAnsi"/>
        </w:rPr>
        <w:t xml:space="preserve">, </w:t>
      </w:r>
      <w:r w:rsidR="00E00BA6" w:rsidRPr="006B0888">
        <w:rPr>
          <w:rFonts w:cstheme="minorHAnsi"/>
        </w:rPr>
        <w:t xml:space="preserve">determine </w:t>
      </w:r>
      <w:r w:rsidR="00791299" w:rsidRPr="006B0888">
        <w:rPr>
          <w:rFonts w:cstheme="minorHAnsi"/>
        </w:rPr>
        <w:t xml:space="preserve">or otherwise deal with </w:t>
      </w:r>
      <w:r w:rsidR="00E00BA6" w:rsidRPr="006B0888">
        <w:rPr>
          <w:rFonts w:cstheme="minorHAnsi"/>
        </w:rPr>
        <w:t>matters</w:t>
      </w:r>
      <w:r w:rsidR="00190FC8" w:rsidRPr="006B0888">
        <w:rPr>
          <w:rFonts w:cstheme="minorHAnsi"/>
        </w:rPr>
        <w:t>, as may be applicable</w:t>
      </w:r>
      <w:r w:rsidR="00E00BA6" w:rsidRPr="006B0888">
        <w:rPr>
          <w:rFonts w:cstheme="minorHAnsi"/>
        </w:rPr>
        <w:t>.</w:t>
      </w:r>
      <w:r w:rsidR="008D4E0C" w:rsidRPr="006B0888">
        <w:rPr>
          <w:rFonts w:cstheme="minorHAnsi"/>
        </w:rPr>
        <w:t xml:space="preserve"> (</w:t>
      </w:r>
      <w:r w:rsidR="008D4E0C" w:rsidRPr="006B0888">
        <w:rPr>
          <w:rFonts w:cstheme="minorHAnsi"/>
          <w:i/>
        </w:rPr>
        <w:t>Commission</w:t>
      </w:r>
      <w:r w:rsidR="008D4E0C" w:rsidRPr="006B0888">
        <w:rPr>
          <w:rFonts w:cstheme="minorHAnsi"/>
        </w:rPr>
        <w:t>)</w:t>
      </w:r>
    </w:p>
    <w:p w14:paraId="36F1C4FC" w14:textId="17049F64" w:rsidR="00754394" w:rsidRPr="006B0888" w:rsidRDefault="00754394" w:rsidP="00745184">
      <w:pPr>
        <w:rPr>
          <w:rFonts w:cstheme="minorHAnsi"/>
        </w:rPr>
      </w:pPr>
      <w:r w:rsidRPr="006B0888">
        <w:rPr>
          <w:rFonts w:cstheme="minorHAnsi"/>
        </w:rPr>
        <w:t>“Chief Clerk” means the Chief Clerk of the Board</w:t>
      </w:r>
      <w:r w:rsidR="000C6A03" w:rsidRPr="006B0888">
        <w:rPr>
          <w:rFonts w:cstheme="minorHAnsi"/>
        </w:rPr>
        <w:t xml:space="preserve"> or a member of Board staff acting in the absence of the Chief Clerk</w:t>
      </w:r>
      <w:r w:rsidR="006856C4" w:rsidRPr="006B0888">
        <w:rPr>
          <w:rFonts w:cstheme="minorHAnsi"/>
        </w:rPr>
        <w:t>.</w:t>
      </w:r>
      <w:r w:rsidR="008D4E0C" w:rsidRPr="006B0888">
        <w:rPr>
          <w:rFonts w:cstheme="minorHAnsi"/>
        </w:rPr>
        <w:t xml:space="preserve"> (</w:t>
      </w:r>
      <w:proofErr w:type="spellStart"/>
      <w:r w:rsidR="008D4E0C" w:rsidRPr="006B0888">
        <w:rPr>
          <w:rFonts w:cstheme="minorHAnsi"/>
          <w:i/>
        </w:rPr>
        <w:t>gre</w:t>
      </w:r>
      <w:r w:rsidR="00FC597A" w:rsidRPr="006B0888">
        <w:rPr>
          <w:rFonts w:cstheme="minorHAnsi"/>
          <w:i/>
        </w:rPr>
        <w:t>f</w:t>
      </w:r>
      <w:r w:rsidR="008D4E0C" w:rsidRPr="006B0888">
        <w:rPr>
          <w:rFonts w:cstheme="minorHAnsi"/>
          <w:i/>
        </w:rPr>
        <w:t>fière</w:t>
      </w:r>
      <w:proofErr w:type="spellEnd"/>
      <w:r w:rsidR="008D4E0C" w:rsidRPr="006B0888">
        <w:rPr>
          <w:rFonts w:cstheme="minorHAnsi"/>
          <w:i/>
        </w:rPr>
        <w:t xml:space="preserve"> </w:t>
      </w:r>
      <w:proofErr w:type="spellStart"/>
      <w:r w:rsidR="008D4E0C" w:rsidRPr="006B0888">
        <w:rPr>
          <w:rFonts w:cstheme="minorHAnsi"/>
          <w:i/>
        </w:rPr>
        <w:t>en</w:t>
      </w:r>
      <w:proofErr w:type="spellEnd"/>
      <w:r w:rsidR="008D4E0C" w:rsidRPr="006B0888">
        <w:rPr>
          <w:rFonts w:cstheme="minorHAnsi"/>
          <w:i/>
        </w:rPr>
        <w:t xml:space="preserve"> chef</w:t>
      </w:r>
      <w:r w:rsidR="008D4E0C" w:rsidRPr="006B0888">
        <w:rPr>
          <w:rFonts w:cstheme="minorHAnsi"/>
        </w:rPr>
        <w:t>)</w:t>
      </w:r>
    </w:p>
    <w:p w14:paraId="7E38994B" w14:textId="2D331289" w:rsidR="008A4909" w:rsidRPr="006B0888" w:rsidRDefault="008A4909" w:rsidP="00745184">
      <w:pPr>
        <w:rPr>
          <w:rFonts w:cstheme="minorHAnsi"/>
        </w:rPr>
      </w:pPr>
      <w:r w:rsidRPr="006B0888">
        <w:rPr>
          <w:rFonts w:cstheme="minorHAnsi"/>
        </w:rPr>
        <w:t>“Claim for Confidentiality” means a Claim for Confidentiality filed under Rule 6.</w:t>
      </w:r>
      <w:r w:rsidR="00FC597A" w:rsidRPr="006B0888">
        <w:rPr>
          <w:rFonts w:cstheme="minorHAnsi"/>
        </w:rPr>
        <w:t>4</w:t>
      </w:r>
      <w:r w:rsidRPr="006B0888">
        <w:rPr>
          <w:rFonts w:cstheme="minorHAnsi"/>
        </w:rPr>
        <w:t>.</w:t>
      </w:r>
      <w:r w:rsidR="008D4E0C" w:rsidRPr="006B0888">
        <w:rPr>
          <w:rFonts w:cstheme="minorHAnsi"/>
        </w:rPr>
        <w:t xml:space="preserve"> (</w:t>
      </w:r>
      <w:proofErr w:type="spellStart"/>
      <w:r w:rsidR="008D4E0C" w:rsidRPr="006B0888">
        <w:rPr>
          <w:rFonts w:cstheme="minorHAnsi"/>
          <w:i/>
        </w:rPr>
        <w:t>demande</w:t>
      </w:r>
      <w:proofErr w:type="spellEnd"/>
      <w:r w:rsidR="008D4E0C" w:rsidRPr="006B0888">
        <w:rPr>
          <w:rFonts w:cstheme="minorHAnsi"/>
          <w:i/>
        </w:rPr>
        <w:t xml:space="preserve"> de </w:t>
      </w:r>
      <w:proofErr w:type="spellStart"/>
      <w:r w:rsidR="00C50E92" w:rsidRPr="006B0888">
        <w:rPr>
          <w:rFonts w:cstheme="minorHAnsi"/>
          <w:i/>
        </w:rPr>
        <w:t>confidentialité</w:t>
      </w:r>
      <w:proofErr w:type="spellEnd"/>
      <w:r w:rsidR="008D4E0C" w:rsidRPr="006B0888">
        <w:rPr>
          <w:rFonts w:cstheme="minorHAnsi"/>
        </w:rPr>
        <w:t>)</w:t>
      </w:r>
    </w:p>
    <w:p w14:paraId="77631328" w14:textId="59787A95" w:rsidR="002B56A6" w:rsidRPr="006B0888" w:rsidRDefault="00A03FB6" w:rsidP="00745184">
      <w:pPr>
        <w:rPr>
          <w:rFonts w:cstheme="minorHAnsi"/>
        </w:rPr>
      </w:pPr>
      <w:r w:rsidRPr="006B0888">
        <w:rPr>
          <w:rFonts w:cstheme="minorHAnsi"/>
        </w:rPr>
        <w:t>“claimant” means a party or Board staff that files a Claim for Confidentiality. (</w:t>
      </w:r>
      <w:proofErr w:type="spellStart"/>
      <w:r w:rsidR="002B56A6" w:rsidRPr="006B0888">
        <w:rPr>
          <w:rFonts w:cstheme="minorHAnsi"/>
          <w:i/>
          <w:iCs/>
        </w:rPr>
        <w:t>réclamant</w:t>
      </w:r>
      <w:proofErr w:type="spellEnd"/>
      <w:r w:rsidRPr="006B0888">
        <w:rPr>
          <w:rFonts w:cstheme="minorHAnsi"/>
        </w:rPr>
        <w:t>)</w:t>
      </w:r>
    </w:p>
    <w:p w14:paraId="6C9F5232" w14:textId="3CC1F1B9" w:rsidR="00922D6A" w:rsidRPr="006B0888" w:rsidRDefault="002258DD" w:rsidP="00745184">
      <w:pPr>
        <w:rPr>
          <w:rFonts w:cstheme="minorHAnsi"/>
          <w:iCs/>
        </w:rPr>
      </w:pPr>
      <w:r w:rsidRPr="006B0888">
        <w:rPr>
          <w:rFonts w:cstheme="minorHAnsi"/>
        </w:rPr>
        <w:t>“</w:t>
      </w:r>
      <w:proofErr w:type="gramStart"/>
      <w:r w:rsidRPr="006B0888">
        <w:rPr>
          <w:rFonts w:cstheme="minorHAnsi"/>
        </w:rPr>
        <w:t>confidential</w:t>
      </w:r>
      <w:proofErr w:type="gramEnd"/>
      <w:r w:rsidR="00537358" w:rsidRPr="006B0888">
        <w:rPr>
          <w:rFonts w:cstheme="minorHAnsi"/>
        </w:rPr>
        <w:t xml:space="preserve"> information</w:t>
      </w:r>
      <w:r w:rsidRPr="006B0888">
        <w:rPr>
          <w:rFonts w:cstheme="minorHAnsi"/>
        </w:rPr>
        <w:t>” includes any</w:t>
      </w:r>
      <w:r w:rsidR="00537358" w:rsidRPr="006B0888">
        <w:rPr>
          <w:rFonts w:cstheme="minorHAnsi"/>
        </w:rPr>
        <w:t xml:space="preserve"> personal, business</w:t>
      </w:r>
      <w:r w:rsidR="00AF062E" w:rsidRPr="006B0888">
        <w:rPr>
          <w:rFonts w:cstheme="minorHAnsi"/>
        </w:rPr>
        <w:t>, public security</w:t>
      </w:r>
      <w:r w:rsidR="00537358" w:rsidRPr="006B0888">
        <w:rPr>
          <w:rFonts w:cstheme="minorHAnsi"/>
        </w:rPr>
        <w:t xml:space="preserve"> or operational</w:t>
      </w:r>
      <w:r w:rsidRPr="006B0888">
        <w:rPr>
          <w:rFonts w:cstheme="minorHAnsi"/>
        </w:rPr>
        <w:t xml:space="preserve"> information </w:t>
      </w:r>
      <w:r w:rsidR="007D7E99" w:rsidRPr="006B0888">
        <w:rPr>
          <w:rFonts w:cstheme="minorHAnsi"/>
        </w:rPr>
        <w:t>within the knowledge or possession of a person</w:t>
      </w:r>
      <w:r w:rsidR="00537358" w:rsidRPr="006B0888">
        <w:rPr>
          <w:rFonts w:cstheme="minorHAnsi"/>
        </w:rPr>
        <w:t xml:space="preserve"> which is accessible only by those authorized to have access</w:t>
      </w:r>
      <w:r w:rsidR="00F039DF" w:rsidRPr="006B0888">
        <w:rPr>
          <w:rFonts w:cstheme="minorHAnsi"/>
        </w:rPr>
        <w:t>, or any other information deemed by the Board to be confidential in nature</w:t>
      </w:r>
      <w:r w:rsidR="00922D6A" w:rsidRPr="006B0888">
        <w:rPr>
          <w:rFonts w:cstheme="minorHAnsi"/>
          <w:i/>
          <w:iCs/>
        </w:rPr>
        <w:t>.</w:t>
      </w:r>
      <w:r w:rsidR="008D4E0C" w:rsidRPr="006B0888">
        <w:rPr>
          <w:rFonts w:cstheme="minorHAnsi"/>
          <w:iCs/>
        </w:rPr>
        <w:t xml:space="preserve"> (</w:t>
      </w:r>
      <w:proofErr w:type="spellStart"/>
      <w:r w:rsidR="008D4E0C" w:rsidRPr="006B0888">
        <w:rPr>
          <w:rFonts w:cstheme="minorHAnsi"/>
          <w:i/>
          <w:iCs/>
        </w:rPr>
        <w:t>renseig</w:t>
      </w:r>
      <w:r w:rsidR="00272104" w:rsidRPr="006B0888">
        <w:rPr>
          <w:rFonts w:cstheme="minorHAnsi"/>
          <w:i/>
          <w:iCs/>
        </w:rPr>
        <w:t>n</w:t>
      </w:r>
      <w:r w:rsidR="008D4E0C" w:rsidRPr="006B0888">
        <w:rPr>
          <w:rFonts w:cstheme="minorHAnsi"/>
          <w:i/>
          <w:iCs/>
        </w:rPr>
        <w:t>ements</w:t>
      </w:r>
      <w:proofErr w:type="spellEnd"/>
      <w:r w:rsidR="008D4E0C" w:rsidRPr="006B0888">
        <w:rPr>
          <w:rFonts w:cstheme="minorHAnsi"/>
          <w:i/>
          <w:iCs/>
        </w:rPr>
        <w:t xml:space="preserve"> </w:t>
      </w:r>
      <w:proofErr w:type="spellStart"/>
      <w:r w:rsidR="008D4E0C" w:rsidRPr="006B0888">
        <w:rPr>
          <w:rFonts w:cstheme="minorHAnsi"/>
          <w:i/>
          <w:iCs/>
        </w:rPr>
        <w:t>confidentiels</w:t>
      </w:r>
      <w:proofErr w:type="spellEnd"/>
      <w:r w:rsidR="008D4E0C" w:rsidRPr="006B0888">
        <w:rPr>
          <w:rFonts w:cstheme="minorHAnsi"/>
          <w:iCs/>
        </w:rPr>
        <w:t>)</w:t>
      </w:r>
    </w:p>
    <w:p w14:paraId="19291498" w14:textId="66DA5BC5" w:rsidR="008A4909" w:rsidRPr="006B0888" w:rsidRDefault="008A4909" w:rsidP="00745184">
      <w:pPr>
        <w:rPr>
          <w:rFonts w:cstheme="minorHAnsi"/>
          <w:iCs/>
        </w:rPr>
      </w:pPr>
      <w:r w:rsidRPr="006B0888">
        <w:rPr>
          <w:rFonts w:cstheme="minorHAnsi"/>
          <w:iCs/>
        </w:rPr>
        <w:t>“Confidentiality Undertaking” means a Confidentiality Undertaking filed and served under Rule 6.</w:t>
      </w:r>
      <w:r w:rsidR="00272104" w:rsidRPr="006B0888">
        <w:rPr>
          <w:rFonts w:cstheme="minorHAnsi"/>
          <w:iCs/>
        </w:rPr>
        <w:t>4</w:t>
      </w:r>
      <w:r w:rsidRPr="006B0888">
        <w:rPr>
          <w:rFonts w:cstheme="minorHAnsi"/>
          <w:iCs/>
        </w:rPr>
        <w:t>.</w:t>
      </w:r>
      <w:r w:rsidR="008D4E0C" w:rsidRPr="006B0888">
        <w:rPr>
          <w:rFonts w:cstheme="minorHAnsi"/>
          <w:iCs/>
        </w:rPr>
        <w:t xml:space="preserve"> (</w:t>
      </w:r>
      <w:r w:rsidR="008D4E0C" w:rsidRPr="006B0888">
        <w:rPr>
          <w:rFonts w:cstheme="minorHAnsi"/>
          <w:i/>
          <w:iCs/>
        </w:rPr>
        <w:t xml:space="preserve">engagement de </w:t>
      </w:r>
      <w:proofErr w:type="spellStart"/>
      <w:r w:rsidR="008D4E0C" w:rsidRPr="006B0888">
        <w:rPr>
          <w:rFonts w:cstheme="minorHAnsi"/>
          <w:i/>
          <w:iCs/>
        </w:rPr>
        <w:t>confidentialité</w:t>
      </w:r>
      <w:proofErr w:type="spellEnd"/>
      <w:r w:rsidR="008D4E0C" w:rsidRPr="006B0888">
        <w:rPr>
          <w:rFonts w:cstheme="minorHAnsi"/>
          <w:iCs/>
        </w:rPr>
        <w:t>)</w:t>
      </w:r>
    </w:p>
    <w:p w14:paraId="280A237E" w14:textId="0B0A67F0" w:rsidR="00A03FB6" w:rsidRPr="006B0888" w:rsidRDefault="00A03FB6" w:rsidP="00A03FB6">
      <w:pPr>
        <w:rPr>
          <w:rFonts w:cstheme="minorHAnsi"/>
        </w:rPr>
      </w:pPr>
      <w:r w:rsidRPr="006B0888">
        <w:rPr>
          <w:rFonts w:cstheme="minorHAnsi"/>
        </w:rPr>
        <w:t>“document” includes written documentation, films, photographs, charts, maps, graphs, plans, surveys, books of account, transcripts, video recordings, audio recordings, and any information or data stored by means of an electronic storage and retrieval system. (</w:t>
      </w:r>
      <w:r w:rsidRPr="006B0888">
        <w:rPr>
          <w:rFonts w:cstheme="minorHAnsi"/>
          <w:i/>
          <w:iCs/>
        </w:rPr>
        <w:t>document</w:t>
      </w:r>
      <w:r w:rsidRPr="006B0888">
        <w:rPr>
          <w:rFonts w:cstheme="minorHAnsi"/>
        </w:rPr>
        <w:t>)</w:t>
      </w:r>
    </w:p>
    <w:p w14:paraId="6B29A4EE" w14:textId="30B22EC6" w:rsidR="00F24E6C" w:rsidRPr="006B0888" w:rsidRDefault="00F24E6C" w:rsidP="00745184">
      <w:pPr>
        <w:rPr>
          <w:rFonts w:cstheme="minorHAnsi"/>
        </w:rPr>
      </w:pPr>
      <w:r w:rsidRPr="006B0888">
        <w:rPr>
          <w:rFonts w:cstheme="minorHAnsi"/>
        </w:rPr>
        <w:t>“hearing” includes a pre-hearing</w:t>
      </w:r>
      <w:r w:rsidR="00564138" w:rsidRPr="006B0888">
        <w:rPr>
          <w:rFonts w:cstheme="minorHAnsi"/>
        </w:rPr>
        <w:t xml:space="preserve"> conference</w:t>
      </w:r>
      <w:r w:rsidR="00FD1E28" w:rsidRPr="006B0888">
        <w:rPr>
          <w:rFonts w:cstheme="minorHAnsi"/>
        </w:rPr>
        <w:t xml:space="preserve">, </w:t>
      </w:r>
      <w:r w:rsidRPr="006B0888">
        <w:rPr>
          <w:rFonts w:cstheme="minorHAnsi"/>
        </w:rPr>
        <w:t>motion</w:t>
      </w:r>
      <w:r w:rsidR="00995CC3" w:rsidRPr="006B0888">
        <w:rPr>
          <w:rFonts w:cstheme="minorHAnsi"/>
        </w:rPr>
        <w:t xml:space="preserve"> </w:t>
      </w:r>
      <w:r w:rsidRPr="006B0888">
        <w:rPr>
          <w:rFonts w:cstheme="minorHAnsi"/>
        </w:rPr>
        <w:t xml:space="preserve">or </w:t>
      </w:r>
      <w:r w:rsidR="00852529" w:rsidRPr="006B0888">
        <w:rPr>
          <w:rFonts w:cstheme="minorHAnsi"/>
        </w:rPr>
        <w:t xml:space="preserve">a </w:t>
      </w:r>
      <w:r w:rsidRPr="006B0888">
        <w:rPr>
          <w:rFonts w:cstheme="minorHAnsi"/>
        </w:rPr>
        <w:t xml:space="preserve">review, </w:t>
      </w:r>
      <w:r w:rsidR="00852529" w:rsidRPr="006B0888">
        <w:rPr>
          <w:rFonts w:cstheme="minorHAnsi"/>
        </w:rPr>
        <w:t>in which</w:t>
      </w:r>
      <w:r w:rsidRPr="006B0888">
        <w:rPr>
          <w:rFonts w:cstheme="minorHAnsi"/>
        </w:rPr>
        <w:t xml:space="preserve"> </w:t>
      </w:r>
      <w:r w:rsidR="00852529" w:rsidRPr="006B0888">
        <w:rPr>
          <w:rFonts w:cstheme="minorHAnsi"/>
        </w:rPr>
        <w:t xml:space="preserve">evidence </w:t>
      </w:r>
      <w:r w:rsidR="00434EA7" w:rsidRPr="006B0888">
        <w:rPr>
          <w:rFonts w:cstheme="minorHAnsi"/>
        </w:rPr>
        <w:t xml:space="preserve">or </w:t>
      </w:r>
      <w:r w:rsidRPr="006B0888">
        <w:rPr>
          <w:rFonts w:cstheme="minorHAnsi"/>
        </w:rPr>
        <w:t>submissions are heard</w:t>
      </w:r>
      <w:r w:rsidR="00852529" w:rsidRPr="006B0888">
        <w:rPr>
          <w:rFonts w:cstheme="minorHAnsi"/>
        </w:rPr>
        <w:t xml:space="preserve"> or received by the Board </w:t>
      </w:r>
      <w:r w:rsidRPr="006B0888">
        <w:rPr>
          <w:rFonts w:cstheme="minorHAnsi"/>
        </w:rPr>
        <w:t xml:space="preserve">in person, in writing or </w:t>
      </w:r>
      <w:r w:rsidR="00852529" w:rsidRPr="006B0888">
        <w:rPr>
          <w:rFonts w:cstheme="minorHAnsi"/>
        </w:rPr>
        <w:t>via</w:t>
      </w:r>
      <w:r w:rsidRPr="006B0888">
        <w:rPr>
          <w:rFonts w:cstheme="minorHAnsi"/>
        </w:rPr>
        <w:t xml:space="preserve"> communications technology</w:t>
      </w:r>
      <w:r w:rsidR="00852529" w:rsidRPr="006B0888">
        <w:rPr>
          <w:rFonts w:cstheme="minorHAnsi"/>
        </w:rPr>
        <w:t>,</w:t>
      </w:r>
      <w:r w:rsidRPr="006B0888">
        <w:rPr>
          <w:rFonts w:cstheme="minorHAnsi"/>
        </w:rPr>
        <w:t xml:space="preserve"> as directed by the Board.</w:t>
      </w:r>
      <w:r w:rsidR="008D4E0C" w:rsidRPr="006B0888">
        <w:rPr>
          <w:rFonts w:cstheme="minorHAnsi"/>
        </w:rPr>
        <w:t xml:space="preserve"> (</w:t>
      </w:r>
      <w:r w:rsidR="008D4E0C" w:rsidRPr="006B0888">
        <w:rPr>
          <w:rFonts w:cstheme="minorHAnsi"/>
          <w:i/>
        </w:rPr>
        <w:t>audience</w:t>
      </w:r>
      <w:r w:rsidR="008D4E0C" w:rsidRPr="006B0888">
        <w:rPr>
          <w:rFonts w:cstheme="minorHAnsi"/>
        </w:rPr>
        <w:t>)</w:t>
      </w:r>
    </w:p>
    <w:p w14:paraId="663B7940" w14:textId="61FF9571" w:rsidR="007B0F92" w:rsidRPr="006B0888" w:rsidRDefault="007B0F92" w:rsidP="00745184">
      <w:pPr>
        <w:rPr>
          <w:rFonts w:cstheme="minorHAnsi"/>
        </w:rPr>
      </w:pPr>
      <w:r w:rsidRPr="006B0888">
        <w:rPr>
          <w:rFonts w:cstheme="minorHAnsi"/>
        </w:rPr>
        <w:t>“Interrogatory” or “IR” means an Interrogatory served and filed under Rule 4.</w:t>
      </w:r>
      <w:r w:rsidR="00272104" w:rsidRPr="006B0888">
        <w:rPr>
          <w:rFonts w:cstheme="minorHAnsi"/>
        </w:rPr>
        <w:t>2</w:t>
      </w:r>
      <w:r w:rsidRPr="006B0888">
        <w:rPr>
          <w:rFonts w:cstheme="minorHAnsi"/>
        </w:rPr>
        <w:t>.</w:t>
      </w:r>
      <w:r w:rsidR="008D4E0C" w:rsidRPr="006B0888">
        <w:rPr>
          <w:rFonts w:cstheme="minorHAnsi"/>
        </w:rPr>
        <w:t xml:space="preserve"> (</w:t>
      </w:r>
      <w:proofErr w:type="spellStart"/>
      <w:r w:rsidR="008D4E0C" w:rsidRPr="006B0888">
        <w:rPr>
          <w:rFonts w:cstheme="minorHAnsi"/>
          <w:i/>
        </w:rPr>
        <w:t>demande</w:t>
      </w:r>
      <w:proofErr w:type="spellEnd"/>
      <w:r w:rsidR="008D4E0C" w:rsidRPr="006B0888">
        <w:rPr>
          <w:rFonts w:cstheme="minorHAnsi"/>
          <w:i/>
        </w:rPr>
        <w:t xml:space="preserve"> de </w:t>
      </w:r>
      <w:proofErr w:type="spellStart"/>
      <w:r w:rsidR="008D4E0C" w:rsidRPr="006B0888">
        <w:rPr>
          <w:rFonts w:cstheme="minorHAnsi"/>
          <w:i/>
        </w:rPr>
        <w:t>renseignements</w:t>
      </w:r>
      <w:proofErr w:type="spellEnd"/>
      <w:r w:rsidR="008D4E0C" w:rsidRPr="006B0888">
        <w:rPr>
          <w:rFonts w:cstheme="minorHAnsi"/>
        </w:rPr>
        <w:t>)</w:t>
      </w:r>
    </w:p>
    <w:p w14:paraId="1214108A" w14:textId="2514FA14" w:rsidR="008A4909" w:rsidRPr="006B0888" w:rsidRDefault="003F4219" w:rsidP="00745184">
      <w:pPr>
        <w:rPr>
          <w:rFonts w:cstheme="minorHAnsi"/>
        </w:rPr>
      </w:pPr>
      <w:r w:rsidRPr="006B0888">
        <w:rPr>
          <w:rFonts w:cstheme="minorHAnsi"/>
        </w:rPr>
        <w:t>“IR Response” means an</w:t>
      </w:r>
      <w:r w:rsidR="008A4909" w:rsidRPr="006B0888">
        <w:rPr>
          <w:rFonts w:cstheme="minorHAnsi"/>
        </w:rPr>
        <w:t xml:space="preserve"> IR Response served and filed under Rule 4.</w:t>
      </w:r>
      <w:r w:rsidR="00272104" w:rsidRPr="006B0888">
        <w:rPr>
          <w:rFonts w:cstheme="minorHAnsi"/>
        </w:rPr>
        <w:t>2</w:t>
      </w:r>
      <w:r w:rsidR="008A4909" w:rsidRPr="006B0888">
        <w:rPr>
          <w:rFonts w:cstheme="minorHAnsi"/>
        </w:rPr>
        <w:t>.</w:t>
      </w:r>
      <w:r w:rsidR="008D4E0C" w:rsidRPr="006B0888">
        <w:rPr>
          <w:rFonts w:cstheme="minorHAnsi"/>
        </w:rPr>
        <w:t xml:space="preserve"> (</w:t>
      </w:r>
      <w:proofErr w:type="spellStart"/>
      <w:r w:rsidR="008D4E0C" w:rsidRPr="006B0888">
        <w:rPr>
          <w:rFonts w:cstheme="minorHAnsi"/>
          <w:i/>
        </w:rPr>
        <w:t>réponse</w:t>
      </w:r>
      <w:proofErr w:type="spellEnd"/>
      <w:r w:rsidR="008D4E0C" w:rsidRPr="006B0888">
        <w:rPr>
          <w:rFonts w:cstheme="minorHAnsi"/>
          <w:i/>
        </w:rPr>
        <w:t xml:space="preserve"> à </w:t>
      </w:r>
      <w:proofErr w:type="spellStart"/>
      <w:r w:rsidR="008D4E0C" w:rsidRPr="006B0888">
        <w:rPr>
          <w:rFonts w:cstheme="minorHAnsi"/>
          <w:i/>
        </w:rPr>
        <w:t>une</w:t>
      </w:r>
      <w:proofErr w:type="spellEnd"/>
      <w:r w:rsidR="008D4E0C" w:rsidRPr="006B0888">
        <w:rPr>
          <w:rFonts w:cstheme="minorHAnsi"/>
          <w:i/>
        </w:rPr>
        <w:t xml:space="preserve"> </w:t>
      </w:r>
      <w:proofErr w:type="spellStart"/>
      <w:r w:rsidR="008D4E0C" w:rsidRPr="006B0888">
        <w:rPr>
          <w:rFonts w:cstheme="minorHAnsi"/>
          <w:i/>
        </w:rPr>
        <w:t>demande</w:t>
      </w:r>
      <w:proofErr w:type="spellEnd"/>
      <w:r w:rsidR="008D4E0C" w:rsidRPr="006B0888">
        <w:rPr>
          <w:rFonts w:cstheme="minorHAnsi"/>
          <w:i/>
        </w:rPr>
        <w:t xml:space="preserve"> de </w:t>
      </w:r>
      <w:proofErr w:type="spellStart"/>
      <w:r w:rsidR="008D4E0C" w:rsidRPr="006B0888">
        <w:rPr>
          <w:rFonts w:cstheme="minorHAnsi"/>
          <w:i/>
        </w:rPr>
        <w:t>renseignements</w:t>
      </w:r>
      <w:proofErr w:type="spellEnd"/>
      <w:r w:rsidR="008D4E0C" w:rsidRPr="006B0888">
        <w:rPr>
          <w:rFonts w:cstheme="minorHAnsi"/>
        </w:rPr>
        <w:t>)</w:t>
      </w:r>
      <w:r w:rsidR="005D2C29" w:rsidRPr="006B0888">
        <w:rPr>
          <w:rFonts w:cstheme="minorHAnsi"/>
        </w:rPr>
        <w:t xml:space="preserve"> </w:t>
      </w:r>
    </w:p>
    <w:p w14:paraId="6E323449" w14:textId="58A2CF48" w:rsidR="005D2C29" w:rsidRPr="006B0888" w:rsidRDefault="005D2C29" w:rsidP="00745184">
      <w:pPr>
        <w:rPr>
          <w:rFonts w:cstheme="minorHAnsi"/>
          <w:i/>
        </w:rPr>
      </w:pPr>
      <w:r w:rsidRPr="006B0888">
        <w:rPr>
          <w:rFonts w:cstheme="minorHAnsi"/>
        </w:rPr>
        <w:t>“Intervener” means a person who has been granted intervener status by the Board in accordance with Rule 3.2, including the Public Intervener.</w:t>
      </w:r>
      <w:r w:rsidR="0068722A" w:rsidRPr="006B0888">
        <w:rPr>
          <w:rFonts w:cstheme="minorHAnsi"/>
        </w:rPr>
        <w:t xml:space="preserve"> (</w:t>
      </w:r>
      <w:proofErr w:type="spellStart"/>
      <w:r w:rsidR="0068722A" w:rsidRPr="006B0888">
        <w:rPr>
          <w:rFonts w:cstheme="minorHAnsi"/>
          <w:i/>
        </w:rPr>
        <w:t>intervenant</w:t>
      </w:r>
      <w:proofErr w:type="spellEnd"/>
      <w:r w:rsidR="0068722A" w:rsidRPr="006B0888">
        <w:rPr>
          <w:rFonts w:cstheme="minorHAnsi"/>
          <w:i/>
        </w:rPr>
        <w:t>)</w:t>
      </w:r>
    </w:p>
    <w:p w14:paraId="6772B06D" w14:textId="36C0DBFA" w:rsidR="006E179A" w:rsidRPr="006B0888" w:rsidRDefault="006E179A" w:rsidP="00745184">
      <w:pPr>
        <w:rPr>
          <w:rFonts w:cstheme="minorHAnsi"/>
        </w:rPr>
      </w:pPr>
      <w:r w:rsidRPr="006B0888">
        <w:rPr>
          <w:rFonts w:cstheme="minorHAnsi"/>
        </w:rPr>
        <w:t>“Intervener Request” means an Intervener Request filed under Rule 3.2.</w:t>
      </w:r>
      <w:r w:rsidR="008D4E0C" w:rsidRPr="006B0888">
        <w:rPr>
          <w:rFonts w:cstheme="minorHAnsi"/>
        </w:rPr>
        <w:t xml:space="preserve"> (</w:t>
      </w:r>
      <w:proofErr w:type="spellStart"/>
      <w:r w:rsidR="00FC0384" w:rsidRPr="006B0888">
        <w:rPr>
          <w:rFonts w:cstheme="minorHAnsi"/>
          <w:i/>
        </w:rPr>
        <w:t>demande</w:t>
      </w:r>
      <w:proofErr w:type="spellEnd"/>
      <w:r w:rsidR="00FC0384" w:rsidRPr="006B0888">
        <w:rPr>
          <w:rFonts w:cstheme="minorHAnsi"/>
          <w:i/>
        </w:rPr>
        <w:t xml:space="preserve"> de </w:t>
      </w:r>
      <w:proofErr w:type="spellStart"/>
      <w:r w:rsidR="00FC0384" w:rsidRPr="006B0888">
        <w:rPr>
          <w:rFonts w:cstheme="minorHAnsi"/>
          <w:i/>
        </w:rPr>
        <w:t>statut</w:t>
      </w:r>
      <w:proofErr w:type="spellEnd"/>
      <w:r w:rsidR="00FC0384" w:rsidRPr="006B0888">
        <w:rPr>
          <w:rFonts w:cstheme="minorHAnsi"/>
          <w:i/>
        </w:rPr>
        <w:t xml:space="preserve"> </w:t>
      </w:r>
      <w:proofErr w:type="spellStart"/>
      <w:r w:rsidR="00FC0384" w:rsidRPr="006B0888">
        <w:rPr>
          <w:rFonts w:cstheme="minorHAnsi"/>
          <w:i/>
        </w:rPr>
        <w:t>d’intervenant</w:t>
      </w:r>
      <w:proofErr w:type="spellEnd"/>
      <w:r w:rsidR="008D4E0C" w:rsidRPr="006B0888">
        <w:rPr>
          <w:rFonts w:cstheme="minorHAnsi"/>
        </w:rPr>
        <w:t>)</w:t>
      </w:r>
    </w:p>
    <w:p w14:paraId="2481AB06" w14:textId="30CA8591" w:rsidR="007B0F92" w:rsidRPr="006B0888" w:rsidRDefault="007B0F92" w:rsidP="00745184">
      <w:pPr>
        <w:rPr>
          <w:rFonts w:cstheme="minorHAnsi"/>
        </w:rPr>
      </w:pPr>
      <w:r w:rsidRPr="006B0888">
        <w:rPr>
          <w:rFonts w:cstheme="minorHAnsi"/>
        </w:rPr>
        <w:t>“Notice of Motion” means a Notice of Motion filed under Rule 4.</w:t>
      </w:r>
      <w:r w:rsidR="00272104" w:rsidRPr="006B0888">
        <w:rPr>
          <w:rFonts w:cstheme="minorHAnsi"/>
        </w:rPr>
        <w:t>3</w:t>
      </w:r>
      <w:r w:rsidRPr="006B0888">
        <w:rPr>
          <w:rFonts w:cstheme="minorHAnsi"/>
        </w:rPr>
        <w:t>.</w:t>
      </w:r>
      <w:r w:rsidR="008D4E0C" w:rsidRPr="006B0888">
        <w:rPr>
          <w:rFonts w:cstheme="minorHAnsi"/>
        </w:rPr>
        <w:t xml:space="preserve"> (</w:t>
      </w:r>
      <w:r w:rsidR="00B74B3A" w:rsidRPr="006B0888">
        <w:rPr>
          <w:rFonts w:cstheme="minorHAnsi"/>
          <w:i/>
        </w:rPr>
        <w:t>avis de motion</w:t>
      </w:r>
      <w:r w:rsidR="008D4E0C" w:rsidRPr="006B0888">
        <w:rPr>
          <w:rFonts w:cstheme="minorHAnsi"/>
        </w:rPr>
        <w:t>)</w:t>
      </w:r>
    </w:p>
    <w:p w14:paraId="79A66CC3" w14:textId="461E047A" w:rsidR="00A03FB6" w:rsidRPr="006B0888" w:rsidRDefault="00A03FB6" w:rsidP="00A03FB6">
      <w:pPr>
        <w:rPr>
          <w:rFonts w:cstheme="minorHAnsi"/>
        </w:rPr>
      </w:pPr>
      <w:r w:rsidRPr="006B0888">
        <w:rPr>
          <w:rFonts w:cstheme="minorHAnsi"/>
        </w:rPr>
        <w:lastRenderedPageBreak/>
        <w:t>“Notice of Objection” means an objection to a Claim for Confidentiality filed under Rule 6.4</w:t>
      </w:r>
      <w:r w:rsidR="00F70C2D" w:rsidRPr="006B0888">
        <w:rPr>
          <w:rFonts w:cstheme="minorHAnsi"/>
        </w:rPr>
        <w:t>.</w:t>
      </w:r>
      <w:r w:rsidRPr="006B0888">
        <w:rPr>
          <w:rFonts w:cstheme="minorHAnsi"/>
        </w:rPr>
        <w:t xml:space="preserve"> (</w:t>
      </w:r>
      <w:r w:rsidRPr="006B0888">
        <w:rPr>
          <w:rFonts w:cstheme="minorHAnsi"/>
          <w:i/>
          <w:iCs/>
        </w:rPr>
        <w:t xml:space="preserve">avis </w:t>
      </w:r>
      <w:proofErr w:type="spellStart"/>
      <w:r w:rsidRPr="006B0888">
        <w:rPr>
          <w:rFonts w:cstheme="minorHAnsi"/>
          <w:i/>
          <w:iCs/>
        </w:rPr>
        <w:t>d’o</w:t>
      </w:r>
      <w:r w:rsidR="00C50E92" w:rsidRPr="006B0888">
        <w:rPr>
          <w:rFonts w:cstheme="minorHAnsi"/>
          <w:i/>
          <w:iCs/>
        </w:rPr>
        <w:t>pposition</w:t>
      </w:r>
      <w:proofErr w:type="spellEnd"/>
      <w:r w:rsidRPr="006B0888">
        <w:rPr>
          <w:rFonts w:cstheme="minorHAnsi"/>
        </w:rPr>
        <w:t>)</w:t>
      </w:r>
    </w:p>
    <w:p w14:paraId="00E60CC9" w14:textId="54E5FB78" w:rsidR="00754394" w:rsidRPr="006B0888" w:rsidRDefault="00F24E6C" w:rsidP="00745184">
      <w:pPr>
        <w:rPr>
          <w:rFonts w:cstheme="minorHAnsi"/>
        </w:rPr>
      </w:pPr>
      <w:r w:rsidRPr="006B0888">
        <w:rPr>
          <w:rFonts w:cstheme="minorHAnsi"/>
        </w:rPr>
        <w:t xml:space="preserve"> </w:t>
      </w:r>
      <w:r w:rsidR="00754394" w:rsidRPr="006B0888">
        <w:rPr>
          <w:rFonts w:cstheme="minorHAnsi"/>
        </w:rPr>
        <w:t>“party” means, in respect of a proceeding, a person who makes an application</w:t>
      </w:r>
      <w:r w:rsidR="002A30BB" w:rsidRPr="006B0888">
        <w:rPr>
          <w:rFonts w:cstheme="minorHAnsi"/>
        </w:rPr>
        <w:t xml:space="preserve">, </w:t>
      </w:r>
      <w:r w:rsidR="00754394" w:rsidRPr="006B0888">
        <w:rPr>
          <w:rFonts w:cstheme="minorHAnsi"/>
        </w:rPr>
        <w:t xml:space="preserve">an </w:t>
      </w:r>
      <w:r w:rsidR="00A77F32" w:rsidRPr="006B0888">
        <w:rPr>
          <w:rFonts w:cstheme="minorHAnsi"/>
        </w:rPr>
        <w:t>appellant, a</w:t>
      </w:r>
      <w:r w:rsidR="005D2C29" w:rsidRPr="006B0888">
        <w:rPr>
          <w:rFonts w:cstheme="minorHAnsi"/>
        </w:rPr>
        <w:t>n Intervener</w:t>
      </w:r>
      <w:r w:rsidR="004963A1" w:rsidRPr="006B0888">
        <w:rPr>
          <w:rFonts w:cstheme="minorHAnsi"/>
        </w:rPr>
        <w:t>,</w:t>
      </w:r>
      <w:r w:rsidR="00A77F32" w:rsidRPr="006B0888">
        <w:rPr>
          <w:rFonts w:cstheme="minorHAnsi"/>
        </w:rPr>
        <w:t xml:space="preserve"> and any person</w:t>
      </w:r>
      <w:r w:rsidR="00ED7FBC" w:rsidRPr="006B0888">
        <w:rPr>
          <w:rFonts w:cstheme="minorHAnsi"/>
        </w:rPr>
        <w:t>, Minister of the Crown, municipality or official who is deemed by legislation to be a party.</w:t>
      </w:r>
      <w:r w:rsidR="008D4E0C" w:rsidRPr="006B0888">
        <w:rPr>
          <w:rFonts w:cstheme="minorHAnsi"/>
        </w:rPr>
        <w:t xml:space="preserve"> (</w:t>
      </w:r>
      <w:proofErr w:type="spellStart"/>
      <w:r w:rsidR="00B74B3A" w:rsidRPr="006B0888">
        <w:rPr>
          <w:rFonts w:cstheme="minorHAnsi"/>
          <w:i/>
        </w:rPr>
        <w:t>partie</w:t>
      </w:r>
      <w:proofErr w:type="spellEnd"/>
      <w:r w:rsidR="008D4E0C" w:rsidRPr="006B0888">
        <w:rPr>
          <w:rFonts w:cstheme="minorHAnsi"/>
        </w:rPr>
        <w:t>)</w:t>
      </w:r>
    </w:p>
    <w:p w14:paraId="0F171239" w14:textId="4E3D50C1" w:rsidR="00F24E6C" w:rsidRPr="006B0888" w:rsidRDefault="00E915D2" w:rsidP="00F24E6C">
      <w:pPr>
        <w:rPr>
          <w:rFonts w:cstheme="minorHAnsi"/>
        </w:rPr>
      </w:pPr>
      <w:r w:rsidRPr="006B0888">
        <w:rPr>
          <w:rFonts w:cstheme="minorHAnsi"/>
        </w:rPr>
        <w:t>“Practice Directi</w:t>
      </w:r>
      <w:r w:rsidR="00D71DE1" w:rsidRPr="006B0888">
        <w:rPr>
          <w:rFonts w:cstheme="minorHAnsi"/>
        </w:rPr>
        <w:t>ve</w:t>
      </w:r>
      <w:r w:rsidRPr="006B0888">
        <w:rPr>
          <w:rFonts w:cstheme="minorHAnsi"/>
        </w:rPr>
        <w:t>” mean</w:t>
      </w:r>
      <w:r w:rsidR="008D2D0F" w:rsidRPr="006B0888">
        <w:rPr>
          <w:rFonts w:cstheme="minorHAnsi"/>
        </w:rPr>
        <w:t>s a Board directive issu</w:t>
      </w:r>
      <w:r w:rsidR="00DF68A7" w:rsidRPr="006B0888">
        <w:rPr>
          <w:rFonts w:cstheme="minorHAnsi"/>
        </w:rPr>
        <w:t>ed under Rule 1.</w:t>
      </w:r>
      <w:r w:rsidR="003F407D" w:rsidRPr="006B0888">
        <w:rPr>
          <w:rFonts w:cstheme="minorHAnsi"/>
        </w:rPr>
        <w:t>4</w:t>
      </w:r>
      <w:r w:rsidR="00DF68A7" w:rsidRPr="006B0888">
        <w:rPr>
          <w:rFonts w:cstheme="minorHAnsi"/>
        </w:rPr>
        <w:t>.1</w:t>
      </w:r>
      <w:r w:rsidR="006856C4" w:rsidRPr="006B0888">
        <w:rPr>
          <w:rFonts w:cstheme="minorHAnsi"/>
        </w:rPr>
        <w:t>.</w:t>
      </w:r>
      <w:r w:rsidR="00F24E6C" w:rsidRPr="006B0888">
        <w:rPr>
          <w:rFonts w:cstheme="minorHAnsi"/>
        </w:rPr>
        <w:t xml:space="preserve"> </w:t>
      </w:r>
      <w:r w:rsidR="008D4E0C" w:rsidRPr="006B0888">
        <w:rPr>
          <w:rFonts w:cstheme="minorHAnsi"/>
        </w:rPr>
        <w:t>(</w:t>
      </w:r>
      <w:r w:rsidR="00B74B3A" w:rsidRPr="006B0888">
        <w:rPr>
          <w:rFonts w:cstheme="minorHAnsi"/>
          <w:i/>
        </w:rPr>
        <w:t xml:space="preserve">directive de </w:t>
      </w:r>
      <w:proofErr w:type="spellStart"/>
      <w:r w:rsidR="00B74B3A" w:rsidRPr="006B0888">
        <w:rPr>
          <w:rFonts w:cstheme="minorHAnsi"/>
          <w:i/>
        </w:rPr>
        <w:t>practique</w:t>
      </w:r>
      <w:proofErr w:type="spellEnd"/>
      <w:r w:rsidR="008D4E0C" w:rsidRPr="006B0888">
        <w:rPr>
          <w:rFonts w:cstheme="minorHAnsi"/>
        </w:rPr>
        <w:t>)</w:t>
      </w:r>
    </w:p>
    <w:p w14:paraId="555E03E9" w14:textId="52FE9F71" w:rsidR="00C40677" w:rsidRPr="006B0888" w:rsidRDefault="00FA48FF" w:rsidP="00A03FB6">
      <w:pPr>
        <w:jc w:val="both"/>
        <w:rPr>
          <w:rFonts w:cstheme="minorHAnsi"/>
        </w:rPr>
      </w:pPr>
      <w:r w:rsidRPr="006B0888" w:rsidDel="00FA48FF">
        <w:rPr>
          <w:rFonts w:cstheme="minorHAnsi"/>
        </w:rPr>
        <w:t xml:space="preserve"> </w:t>
      </w:r>
      <w:r w:rsidR="00B01390" w:rsidRPr="006B0888">
        <w:rPr>
          <w:rFonts w:cstheme="minorHAnsi"/>
        </w:rPr>
        <w:t>“</w:t>
      </w:r>
      <w:r w:rsidR="00754394" w:rsidRPr="006B0888">
        <w:rPr>
          <w:rFonts w:cstheme="minorHAnsi"/>
        </w:rPr>
        <w:t>p</w:t>
      </w:r>
      <w:r w:rsidR="00B01390" w:rsidRPr="006B0888">
        <w:rPr>
          <w:rFonts w:cstheme="minorHAnsi"/>
        </w:rPr>
        <w:t>roceeding”</w:t>
      </w:r>
      <w:r w:rsidR="00C40677" w:rsidRPr="006B0888">
        <w:rPr>
          <w:rFonts w:cstheme="minorHAnsi"/>
        </w:rPr>
        <w:t xml:space="preserve"> include</w:t>
      </w:r>
      <w:r w:rsidR="001E6C27" w:rsidRPr="006B0888">
        <w:rPr>
          <w:rFonts w:cstheme="minorHAnsi"/>
        </w:rPr>
        <w:t>s</w:t>
      </w:r>
      <w:r w:rsidR="000923D9" w:rsidRPr="006B0888">
        <w:rPr>
          <w:rFonts w:cstheme="minorHAnsi"/>
        </w:rPr>
        <w:t xml:space="preserve"> a review or investigation conducted by the Board pursuant to </w:t>
      </w:r>
      <w:r w:rsidR="00FC6892" w:rsidRPr="006B0888">
        <w:rPr>
          <w:rFonts w:cstheme="minorHAnsi"/>
        </w:rPr>
        <w:t>legislated authority</w:t>
      </w:r>
      <w:r w:rsidR="000923D9" w:rsidRPr="006B0888">
        <w:rPr>
          <w:rFonts w:cstheme="minorHAnsi"/>
        </w:rPr>
        <w:t>, whether on its own motion or otherwise</w:t>
      </w:r>
      <w:r w:rsidR="00FC6892" w:rsidRPr="006B0888">
        <w:rPr>
          <w:rFonts w:cstheme="minorHAnsi"/>
        </w:rPr>
        <w:t>.</w:t>
      </w:r>
      <w:r w:rsidR="008D4E0C" w:rsidRPr="006B0888">
        <w:rPr>
          <w:rFonts w:cstheme="minorHAnsi"/>
        </w:rPr>
        <w:t xml:space="preserve"> (</w:t>
      </w:r>
      <w:r w:rsidR="00B74B3A" w:rsidRPr="006B0888">
        <w:rPr>
          <w:rFonts w:cstheme="minorHAnsi"/>
          <w:i/>
        </w:rPr>
        <w:t>instance</w:t>
      </w:r>
      <w:r w:rsidR="008D4E0C" w:rsidRPr="006B0888">
        <w:rPr>
          <w:rFonts w:cstheme="minorHAnsi"/>
        </w:rPr>
        <w:t>)</w:t>
      </w:r>
    </w:p>
    <w:p w14:paraId="66B674E6" w14:textId="7EB8CB5A" w:rsidR="0068722A" w:rsidRPr="006B0888" w:rsidRDefault="0068722A" w:rsidP="00A03FB6">
      <w:pPr>
        <w:jc w:val="both"/>
        <w:rPr>
          <w:rFonts w:cstheme="minorHAnsi"/>
        </w:rPr>
      </w:pPr>
      <w:r w:rsidRPr="006B0888">
        <w:rPr>
          <w:rFonts w:cstheme="minorHAnsi"/>
        </w:rPr>
        <w:t>“Public Intervener” has the same meaning as ascribed in</w:t>
      </w:r>
      <w:r w:rsidR="00B01EE9" w:rsidRPr="006B0888">
        <w:rPr>
          <w:rFonts w:cstheme="minorHAnsi"/>
        </w:rPr>
        <w:tab/>
      </w:r>
      <w:r w:rsidRPr="006B0888">
        <w:rPr>
          <w:rFonts w:cstheme="minorHAnsi"/>
        </w:rPr>
        <w:t xml:space="preserve"> </w:t>
      </w:r>
      <w:r w:rsidRPr="006B0888">
        <w:rPr>
          <w:rFonts w:cstheme="minorHAnsi"/>
          <w:i/>
        </w:rPr>
        <w:t>An Act Respecting a Public Intervener for the Energy Sector</w:t>
      </w:r>
      <w:r w:rsidRPr="006B0888">
        <w:rPr>
          <w:rFonts w:cstheme="minorHAnsi"/>
        </w:rPr>
        <w:t>. (</w:t>
      </w:r>
      <w:proofErr w:type="spellStart"/>
      <w:r w:rsidRPr="006B0888">
        <w:rPr>
          <w:rFonts w:cstheme="minorHAnsi"/>
          <w:i/>
        </w:rPr>
        <w:t>intervenant</w:t>
      </w:r>
      <w:proofErr w:type="spellEnd"/>
      <w:r w:rsidRPr="006B0888">
        <w:rPr>
          <w:rFonts w:cstheme="minorHAnsi"/>
          <w:i/>
        </w:rPr>
        <w:t xml:space="preserve"> public</w:t>
      </w:r>
      <w:r w:rsidRPr="006B0888">
        <w:rPr>
          <w:rFonts w:cstheme="minorHAnsi"/>
        </w:rPr>
        <w:t>)</w:t>
      </w:r>
    </w:p>
    <w:p w14:paraId="016041D5" w14:textId="6472DD45" w:rsidR="00F24E6C" w:rsidRPr="006B0888" w:rsidRDefault="00F24E6C" w:rsidP="00A03FB6">
      <w:pPr>
        <w:jc w:val="both"/>
        <w:rPr>
          <w:rFonts w:cstheme="minorHAnsi"/>
        </w:rPr>
      </w:pPr>
      <w:r w:rsidRPr="006B0888">
        <w:rPr>
          <w:rFonts w:cstheme="minorHAnsi"/>
        </w:rPr>
        <w:t>“Rules” means these Rules of Procedure</w:t>
      </w:r>
      <w:r w:rsidR="004576F3" w:rsidRPr="006B0888">
        <w:rPr>
          <w:rFonts w:cstheme="minorHAnsi"/>
        </w:rPr>
        <w:t xml:space="preserve">, including </w:t>
      </w:r>
      <w:r w:rsidR="002655CC" w:rsidRPr="006B0888">
        <w:rPr>
          <w:rFonts w:cstheme="minorHAnsi"/>
        </w:rPr>
        <w:t xml:space="preserve">its </w:t>
      </w:r>
      <w:r w:rsidR="004576F3" w:rsidRPr="006B0888">
        <w:rPr>
          <w:rFonts w:cstheme="minorHAnsi"/>
        </w:rPr>
        <w:t>forms,</w:t>
      </w:r>
      <w:r w:rsidR="009A0F98" w:rsidRPr="006B0888">
        <w:rPr>
          <w:rFonts w:cstheme="minorHAnsi"/>
        </w:rPr>
        <w:t xml:space="preserve"> and “Rule” refers to a specified </w:t>
      </w:r>
      <w:r w:rsidR="007837B4" w:rsidRPr="006B0888">
        <w:rPr>
          <w:rFonts w:cstheme="minorHAnsi"/>
        </w:rPr>
        <w:t>part of the Rules</w:t>
      </w:r>
      <w:r w:rsidRPr="006B0888">
        <w:rPr>
          <w:rFonts w:cstheme="minorHAnsi"/>
        </w:rPr>
        <w:t>.</w:t>
      </w:r>
      <w:r w:rsidR="008D4E0C" w:rsidRPr="006B0888">
        <w:rPr>
          <w:rFonts w:cstheme="minorHAnsi"/>
        </w:rPr>
        <w:t xml:space="preserve"> (</w:t>
      </w:r>
      <w:proofErr w:type="spellStart"/>
      <w:r w:rsidR="00B74B3A" w:rsidRPr="006B0888">
        <w:rPr>
          <w:rFonts w:cstheme="minorHAnsi"/>
          <w:i/>
        </w:rPr>
        <w:t>règles</w:t>
      </w:r>
      <w:proofErr w:type="spellEnd"/>
      <w:r w:rsidR="008D4E0C" w:rsidRPr="006B0888">
        <w:rPr>
          <w:rFonts w:cstheme="minorHAnsi"/>
        </w:rPr>
        <w:t>)</w:t>
      </w:r>
    </w:p>
    <w:p w14:paraId="1D18680E" w14:textId="3DEA740F" w:rsidR="00A03FB6" w:rsidRPr="006B0888" w:rsidRDefault="00A03FB6" w:rsidP="00A03FB6">
      <w:pPr>
        <w:jc w:val="both"/>
        <w:rPr>
          <w:rFonts w:cstheme="minorHAnsi"/>
        </w:rPr>
      </w:pPr>
      <w:r w:rsidRPr="006B0888">
        <w:rPr>
          <w:rFonts w:cstheme="minorHAnsi"/>
        </w:rPr>
        <w:t>“Reply” means a reply to a Notice of Objection filed under Rule 6.4</w:t>
      </w:r>
      <w:r w:rsidR="00F70C2D" w:rsidRPr="006B0888">
        <w:rPr>
          <w:rFonts w:cstheme="minorHAnsi"/>
        </w:rPr>
        <w:t>.</w:t>
      </w:r>
      <w:r w:rsidRPr="006B0888">
        <w:rPr>
          <w:rFonts w:cstheme="minorHAnsi"/>
        </w:rPr>
        <w:t xml:space="preserve"> (</w:t>
      </w:r>
      <w:proofErr w:type="spellStart"/>
      <w:r w:rsidRPr="006B0888">
        <w:rPr>
          <w:rFonts w:cstheme="minorHAnsi"/>
          <w:i/>
          <w:iCs/>
        </w:rPr>
        <w:t>réponse</w:t>
      </w:r>
      <w:proofErr w:type="spellEnd"/>
      <w:r w:rsidRPr="006B0888">
        <w:rPr>
          <w:rFonts w:cstheme="minorHAnsi"/>
        </w:rPr>
        <w:t>)</w:t>
      </w:r>
    </w:p>
    <w:p w14:paraId="40ED6AEC" w14:textId="737C3FC0" w:rsidR="007474DC" w:rsidRPr="006B0888" w:rsidRDefault="007474DC" w:rsidP="00A03FB6">
      <w:pPr>
        <w:jc w:val="both"/>
        <w:rPr>
          <w:rFonts w:cstheme="minorHAnsi"/>
        </w:rPr>
      </w:pPr>
      <w:r w:rsidRPr="006B0888">
        <w:rPr>
          <w:rFonts w:cstheme="minorHAnsi"/>
        </w:rPr>
        <w:t xml:space="preserve">“written” or </w:t>
      </w:r>
      <w:r w:rsidR="00C50E92" w:rsidRPr="006B0888">
        <w:rPr>
          <w:rFonts w:cstheme="minorHAnsi"/>
        </w:rPr>
        <w:t>“in</w:t>
      </w:r>
      <w:r w:rsidR="007837B4" w:rsidRPr="006B0888">
        <w:rPr>
          <w:rFonts w:cstheme="minorHAnsi"/>
        </w:rPr>
        <w:t xml:space="preserve"> </w:t>
      </w:r>
      <w:r w:rsidRPr="006B0888">
        <w:rPr>
          <w:rFonts w:cstheme="minorHAnsi"/>
        </w:rPr>
        <w:t xml:space="preserve">writing” </w:t>
      </w:r>
      <w:r w:rsidR="007837B4" w:rsidRPr="006B0888">
        <w:rPr>
          <w:rFonts w:cstheme="minorHAnsi"/>
        </w:rPr>
        <w:t>refers to</w:t>
      </w:r>
      <w:r w:rsidRPr="006B0888">
        <w:rPr>
          <w:rFonts w:cstheme="minorHAnsi"/>
        </w:rPr>
        <w:t xml:space="preserve"> any document</w:t>
      </w:r>
      <w:r w:rsidR="00922D6A" w:rsidRPr="006B0888">
        <w:rPr>
          <w:rFonts w:cstheme="minorHAnsi"/>
        </w:rPr>
        <w:t>, notification or other communication</w:t>
      </w:r>
      <w:r w:rsidR="00ED4E93" w:rsidRPr="006B0888">
        <w:rPr>
          <w:rFonts w:cstheme="minorHAnsi"/>
        </w:rPr>
        <w:t xml:space="preserve"> capable of being stored</w:t>
      </w:r>
      <w:r w:rsidR="00306E77" w:rsidRPr="006B0888">
        <w:rPr>
          <w:rFonts w:cstheme="minorHAnsi"/>
        </w:rPr>
        <w:t>, delivered</w:t>
      </w:r>
      <w:r w:rsidR="00922D6A" w:rsidRPr="006B0888">
        <w:rPr>
          <w:rFonts w:cstheme="minorHAnsi"/>
        </w:rPr>
        <w:t xml:space="preserve">, </w:t>
      </w:r>
      <w:r w:rsidR="00ED4E93" w:rsidRPr="006B0888">
        <w:rPr>
          <w:rFonts w:cstheme="minorHAnsi"/>
        </w:rPr>
        <w:t>accessed</w:t>
      </w:r>
      <w:r w:rsidR="00922D6A" w:rsidRPr="006B0888">
        <w:rPr>
          <w:rFonts w:cstheme="minorHAnsi"/>
        </w:rPr>
        <w:t xml:space="preserve"> or read using</w:t>
      </w:r>
      <w:r w:rsidR="00ED4E93" w:rsidRPr="006B0888">
        <w:rPr>
          <w:rFonts w:cstheme="minorHAnsi"/>
        </w:rPr>
        <w:t xml:space="preserve"> a physical or electronic format</w:t>
      </w:r>
      <w:r w:rsidR="00306E77" w:rsidRPr="006B0888">
        <w:rPr>
          <w:rFonts w:cstheme="minorHAnsi"/>
        </w:rPr>
        <w:t xml:space="preserve"> or technology</w:t>
      </w:r>
      <w:r w:rsidR="00ED4E93" w:rsidRPr="006B0888">
        <w:rPr>
          <w:rFonts w:cstheme="minorHAnsi"/>
        </w:rPr>
        <w:t>.</w:t>
      </w:r>
      <w:r w:rsidR="008D4E0C" w:rsidRPr="006B0888">
        <w:rPr>
          <w:rFonts w:cstheme="minorHAnsi"/>
        </w:rPr>
        <w:t xml:space="preserve"> (</w:t>
      </w:r>
      <w:proofErr w:type="spellStart"/>
      <w:r w:rsidR="00B74B3A" w:rsidRPr="006B0888">
        <w:rPr>
          <w:rFonts w:cstheme="minorHAnsi"/>
          <w:i/>
        </w:rPr>
        <w:t>écrit</w:t>
      </w:r>
      <w:proofErr w:type="spellEnd"/>
      <w:r w:rsidR="00B74B3A" w:rsidRPr="006B0888">
        <w:rPr>
          <w:rFonts w:cstheme="minorHAnsi"/>
          <w:i/>
        </w:rPr>
        <w:t xml:space="preserve"> </w:t>
      </w:r>
      <w:proofErr w:type="spellStart"/>
      <w:r w:rsidR="00B74B3A" w:rsidRPr="006B0888">
        <w:rPr>
          <w:rFonts w:cstheme="minorHAnsi"/>
        </w:rPr>
        <w:t>ou</w:t>
      </w:r>
      <w:proofErr w:type="spellEnd"/>
      <w:r w:rsidR="00B74B3A" w:rsidRPr="006B0888">
        <w:rPr>
          <w:rFonts w:cstheme="minorHAnsi"/>
        </w:rPr>
        <w:t xml:space="preserve"> </w:t>
      </w:r>
      <w:r w:rsidR="00B74B3A" w:rsidRPr="006B0888">
        <w:rPr>
          <w:rFonts w:cstheme="minorHAnsi"/>
          <w:i/>
        </w:rPr>
        <w:t xml:space="preserve">par </w:t>
      </w:r>
      <w:proofErr w:type="spellStart"/>
      <w:r w:rsidR="00B74B3A" w:rsidRPr="006B0888">
        <w:rPr>
          <w:rFonts w:cstheme="minorHAnsi"/>
          <w:i/>
        </w:rPr>
        <w:t>écrit</w:t>
      </w:r>
      <w:proofErr w:type="spellEnd"/>
      <w:r w:rsidR="008D4E0C" w:rsidRPr="006B0888">
        <w:rPr>
          <w:rFonts w:cstheme="minorHAnsi"/>
        </w:rPr>
        <w:t>)</w:t>
      </w:r>
    </w:p>
    <w:p w14:paraId="1EFF9D64" w14:textId="74B7C1E0" w:rsidR="00C40677" w:rsidRPr="006B0888" w:rsidRDefault="00157701" w:rsidP="00A03FB6">
      <w:pPr>
        <w:pStyle w:val="Heading3"/>
        <w:jc w:val="both"/>
        <w:rPr>
          <w:rFonts w:cstheme="minorHAnsi"/>
        </w:rPr>
      </w:pPr>
      <w:r w:rsidRPr="006B0888">
        <w:rPr>
          <w:rFonts w:cstheme="minorHAnsi"/>
        </w:rPr>
        <w:t xml:space="preserve">These Rules shall be liberally construed in the public interest to secure the </w:t>
      </w:r>
      <w:r w:rsidR="00372A66" w:rsidRPr="006B0888">
        <w:rPr>
          <w:rFonts w:cstheme="minorHAnsi"/>
        </w:rPr>
        <w:t xml:space="preserve">most expeditious and just </w:t>
      </w:r>
      <w:r w:rsidRPr="006B0888">
        <w:rPr>
          <w:rFonts w:cstheme="minorHAnsi"/>
        </w:rPr>
        <w:t xml:space="preserve">determination of every </w:t>
      </w:r>
      <w:r w:rsidR="00475F14" w:rsidRPr="006B0888">
        <w:rPr>
          <w:rFonts w:cstheme="minorHAnsi"/>
        </w:rPr>
        <w:t xml:space="preserve">matter </w:t>
      </w:r>
      <w:r w:rsidRPr="006B0888">
        <w:rPr>
          <w:rFonts w:cstheme="minorHAnsi"/>
        </w:rPr>
        <w:t>before the Board.</w:t>
      </w:r>
      <w:r w:rsidR="00C960D0" w:rsidRPr="006B0888">
        <w:rPr>
          <w:rFonts w:cstheme="minorHAnsi"/>
        </w:rPr>
        <w:t xml:space="preserve"> </w:t>
      </w:r>
    </w:p>
    <w:p w14:paraId="381B2CF4" w14:textId="4EC55314" w:rsidR="00063D3F" w:rsidRPr="006B0888" w:rsidRDefault="00D71DE1" w:rsidP="00A03FB6">
      <w:pPr>
        <w:pStyle w:val="Heading2"/>
        <w:jc w:val="both"/>
        <w:rPr>
          <w:rFonts w:cstheme="minorHAnsi"/>
        </w:rPr>
      </w:pPr>
      <w:bookmarkStart w:id="5" w:name="_Toc169274501"/>
      <w:r w:rsidRPr="006B0888">
        <w:rPr>
          <w:rFonts w:cstheme="minorHAnsi"/>
        </w:rPr>
        <w:t>Practice Directive</w:t>
      </w:r>
      <w:r w:rsidR="004B2952" w:rsidRPr="006B0888">
        <w:rPr>
          <w:rFonts w:cstheme="minorHAnsi"/>
        </w:rPr>
        <w:t>s and Policies</w:t>
      </w:r>
      <w:bookmarkEnd w:id="5"/>
    </w:p>
    <w:p w14:paraId="059852ED" w14:textId="2CDBFF52" w:rsidR="00D15451" w:rsidRPr="006B0888" w:rsidRDefault="00E915D2" w:rsidP="00A03FB6">
      <w:pPr>
        <w:pStyle w:val="Heading3"/>
        <w:jc w:val="both"/>
        <w:rPr>
          <w:rFonts w:cstheme="minorHAnsi"/>
        </w:rPr>
      </w:pPr>
      <w:bookmarkStart w:id="6" w:name="_The_Board_may"/>
      <w:bookmarkEnd w:id="6"/>
      <w:r w:rsidRPr="006B0888">
        <w:rPr>
          <w:rFonts w:cstheme="minorHAnsi"/>
        </w:rPr>
        <w:t xml:space="preserve">The Board may from time to time issue </w:t>
      </w:r>
      <w:r w:rsidR="00D723E1" w:rsidRPr="006B0888">
        <w:rPr>
          <w:rFonts w:cstheme="minorHAnsi"/>
        </w:rPr>
        <w:t xml:space="preserve">a </w:t>
      </w:r>
      <w:r w:rsidRPr="006B0888">
        <w:rPr>
          <w:rFonts w:cstheme="minorHAnsi"/>
        </w:rPr>
        <w:t>Practice Directi</w:t>
      </w:r>
      <w:r w:rsidR="00D71DE1" w:rsidRPr="006B0888">
        <w:rPr>
          <w:rFonts w:cstheme="minorHAnsi"/>
        </w:rPr>
        <w:t>ve</w:t>
      </w:r>
      <w:r w:rsidRPr="006B0888">
        <w:rPr>
          <w:rFonts w:cstheme="minorHAnsi"/>
        </w:rPr>
        <w:t xml:space="preserve"> in relation to proceedings</w:t>
      </w:r>
      <w:r w:rsidR="00B8426E" w:rsidRPr="006B0888">
        <w:rPr>
          <w:rFonts w:cstheme="minorHAnsi"/>
        </w:rPr>
        <w:t xml:space="preserve"> or types of proceedings</w:t>
      </w:r>
      <w:r w:rsidRPr="006B0888">
        <w:rPr>
          <w:rFonts w:cstheme="minorHAnsi"/>
        </w:rPr>
        <w:t xml:space="preserve">, </w:t>
      </w:r>
      <w:proofErr w:type="gramStart"/>
      <w:r w:rsidRPr="006B0888">
        <w:rPr>
          <w:rFonts w:cstheme="minorHAnsi"/>
        </w:rPr>
        <w:t>whether or not</w:t>
      </w:r>
      <w:proofErr w:type="gramEnd"/>
      <w:r w:rsidRPr="006B0888">
        <w:rPr>
          <w:rFonts w:cstheme="minorHAnsi"/>
        </w:rPr>
        <w:t xml:space="preserve"> specifically referred to in these Rules</w:t>
      </w:r>
      <w:r w:rsidR="005B16FA" w:rsidRPr="006B0888">
        <w:rPr>
          <w:rFonts w:cstheme="minorHAnsi"/>
        </w:rPr>
        <w:t>.</w:t>
      </w:r>
    </w:p>
    <w:p w14:paraId="3FB2101C" w14:textId="111D23D6" w:rsidR="00E915D2" w:rsidRPr="006B0888" w:rsidRDefault="00E915D2" w:rsidP="00A03FB6">
      <w:pPr>
        <w:pStyle w:val="Heading2"/>
        <w:jc w:val="both"/>
        <w:rPr>
          <w:rFonts w:cstheme="minorHAnsi"/>
        </w:rPr>
      </w:pPr>
      <w:bookmarkStart w:id="7" w:name="_Toc169274502"/>
      <w:r w:rsidRPr="006B0888">
        <w:rPr>
          <w:rFonts w:cstheme="minorHAnsi"/>
        </w:rPr>
        <w:t>Compliance with Rules</w:t>
      </w:r>
      <w:bookmarkEnd w:id="7"/>
    </w:p>
    <w:p w14:paraId="2D20DCFD" w14:textId="00F5035D" w:rsidR="00E915D2" w:rsidRPr="006B0888" w:rsidRDefault="008D2D0F" w:rsidP="00A03FB6">
      <w:pPr>
        <w:pStyle w:val="Heading3"/>
        <w:jc w:val="both"/>
        <w:rPr>
          <w:rFonts w:cstheme="minorHAnsi"/>
        </w:rPr>
      </w:pPr>
      <w:r w:rsidRPr="006B0888">
        <w:rPr>
          <w:rFonts w:cstheme="minorHAnsi"/>
        </w:rPr>
        <w:t xml:space="preserve">Where a party has failed to comply with a requirement of these Rules, </w:t>
      </w:r>
      <w:r w:rsidR="00FA48FF" w:rsidRPr="006B0888">
        <w:rPr>
          <w:rFonts w:cstheme="minorHAnsi"/>
        </w:rPr>
        <w:t>an order under Rule 1.2.4,</w:t>
      </w:r>
      <w:r w:rsidRPr="006B0888">
        <w:rPr>
          <w:rFonts w:cstheme="minorHAnsi"/>
        </w:rPr>
        <w:t xml:space="preserve"> or a </w:t>
      </w:r>
      <w:r w:rsidR="00D71DE1" w:rsidRPr="006B0888">
        <w:rPr>
          <w:rFonts w:cstheme="minorHAnsi"/>
        </w:rPr>
        <w:t>Practice Directive</w:t>
      </w:r>
      <w:r w:rsidRPr="006B0888">
        <w:rPr>
          <w:rFonts w:cstheme="minorHAnsi"/>
        </w:rPr>
        <w:t xml:space="preserve">, </w:t>
      </w:r>
      <w:r w:rsidR="0071430A" w:rsidRPr="006B0888">
        <w:rPr>
          <w:rFonts w:cstheme="minorHAnsi"/>
        </w:rPr>
        <w:t>the Board may grant all necessary relief, including the issuance of a</w:t>
      </w:r>
      <w:r w:rsidR="00FA48FF" w:rsidRPr="006B0888">
        <w:rPr>
          <w:rFonts w:cstheme="minorHAnsi"/>
        </w:rPr>
        <w:t>n order</w:t>
      </w:r>
      <w:r w:rsidR="0071430A" w:rsidRPr="006B0888">
        <w:rPr>
          <w:rFonts w:cstheme="minorHAnsi"/>
        </w:rPr>
        <w:t xml:space="preserve"> on such conditions as the Board considers appropriate</w:t>
      </w:r>
      <w:r w:rsidR="000E773E" w:rsidRPr="006B0888">
        <w:rPr>
          <w:rFonts w:cstheme="minorHAnsi"/>
        </w:rPr>
        <w:t>,</w:t>
      </w:r>
      <w:r w:rsidR="0071430A" w:rsidRPr="006B0888">
        <w:rPr>
          <w:rFonts w:cstheme="minorHAnsi"/>
        </w:rPr>
        <w:t xml:space="preserve"> and may adjourn the proceeding until it is satisfied that there is compliance</w:t>
      </w:r>
      <w:r w:rsidR="005B16FA" w:rsidRPr="006B0888">
        <w:rPr>
          <w:rFonts w:cstheme="minorHAnsi"/>
        </w:rPr>
        <w:t>.</w:t>
      </w:r>
    </w:p>
    <w:p w14:paraId="60CA8F14" w14:textId="77777777" w:rsidR="0071430A" w:rsidRPr="006B0888" w:rsidRDefault="0071430A" w:rsidP="00A03FB6">
      <w:pPr>
        <w:pStyle w:val="Heading3"/>
        <w:jc w:val="both"/>
        <w:rPr>
          <w:rFonts w:cstheme="minorHAnsi"/>
        </w:rPr>
      </w:pPr>
      <w:r w:rsidRPr="006B0888">
        <w:rPr>
          <w:rFonts w:cstheme="minorHAnsi"/>
        </w:rPr>
        <w:t xml:space="preserve">No proceeding or part of a proceeding is invalid by reason alone of an irregularity in form or procedure. </w:t>
      </w:r>
    </w:p>
    <w:p w14:paraId="55DFE2CF" w14:textId="1E8B79AC" w:rsidR="0011170B" w:rsidRPr="006B0888" w:rsidRDefault="0011170B" w:rsidP="00A03FB6">
      <w:pPr>
        <w:pStyle w:val="Heading2"/>
        <w:jc w:val="both"/>
        <w:rPr>
          <w:rFonts w:cstheme="minorHAnsi"/>
        </w:rPr>
      </w:pPr>
      <w:bookmarkStart w:id="8" w:name="_Toc169274503"/>
      <w:r w:rsidRPr="006B0888">
        <w:rPr>
          <w:rFonts w:cstheme="minorHAnsi"/>
        </w:rPr>
        <w:t xml:space="preserve">Form and Style of </w:t>
      </w:r>
      <w:r w:rsidR="00DF4565" w:rsidRPr="006B0888">
        <w:rPr>
          <w:rFonts w:cstheme="minorHAnsi"/>
        </w:rPr>
        <w:t>Documents</w:t>
      </w:r>
      <w:bookmarkEnd w:id="8"/>
    </w:p>
    <w:p w14:paraId="090CF24C" w14:textId="5937A7E8" w:rsidR="00ED098A" w:rsidRPr="006B0888" w:rsidRDefault="00E915D2" w:rsidP="00A03FB6">
      <w:pPr>
        <w:pStyle w:val="Heading3"/>
        <w:jc w:val="both"/>
        <w:rPr>
          <w:rFonts w:cstheme="minorHAnsi"/>
        </w:rPr>
      </w:pPr>
      <w:r w:rsidRPr="006B0888">
        <w:rPr>
          <w:rFonts w:cstheme="minorHAnsi"/>
        </w:rPr>
        <w:t xml:space="preserve">Any form </w:t>
      </w:r>
      <w:r w:rsidR="00DF4565" w:rsidRPr="006B0888">
        <w:rPr>
          <w:rFonts w:cstheme="minorHAnsi"/>
        </w:rPr>
        <w:t xml:space="preserve">or format </w:t>
      </w:r>
      <w:r w:rsidRPr="006B0888">
        <w:rPr>
          <w:rFonts w:cstheme="minorHAnsi"/>
        </w:rPr>
        <w:t>provided under these Rules shall be used where applicable</w:t>
      </w:r>
      <w:r w:rsidR="00C5542D" w:rsidRPr="006B0888">
        <w:rPr>
          <w:rFonts w:cstheme="minorHAnsi"/>
        </w:rPr>
        <w:t>,</w:t>
      </w:r>
      <w:r w:rsidRPr="006B0888">
        <w:rPr>
          <w:rFonts w:cstheme="minorHAnsi"/>
        </w:rPr>
        <w:t xml:space="preserve"> with such variations as the circumstances require. </w:t>
      </w:r>
    </w:p>
    <w:p w14:paraId="28A2E2C6" w14:textId="5339F215" w:rsidR="00DA42F6" w:rsidRPr="006B0888" w:rsidRDefault="00DA42F6" w:rsidP="00A03FB6">
      <w:pPr>
        <w:pStyle w:val="Heading3"/>
        <w:jc w:val="both"/>
        <w:rPr>
          <w:rFonts w:cstheme="minorHAnsi"/>
        </w:rPr>
      </w:pPr>
      <w:r w:rsidRPr="006B0888">
        <w:rPr>
          <w:rFonts w:cstheme="minorHAnsi"/>
        </w:rPr>
        <w:t xml:space="preserve">Where a form under these Rules requires that a party provide specific information in accordance with the form, the party shall provide such information or include an explanation why such provision is not applicable or not possible. </w:t>
      </w:r>
    </w:p>
    <w:p w14:paraId="63428FDF" w14:textId="55C4B7C5" w:rsidR="005F1103" w:rsidRPr="006B0888" w:rsidRDefault="005F1103" w:rsidP="00A03FB6">
      <w:pPr>
        <w:pStyle w:val="Heading2"/>
        <w:jc w:val="both"/>
        <w:rPr>
          <w:rFonts w:cstheme="minorHAnsi"/>
        </w:rPr>
      </w:pPr>
      <w:bookmarkStart w:id="9" w:name="_Toc169274504"/>
      <w:r w:rsidRPr="006B0888">
        <w:rPr>
          <w:rFonts w:cstheme="minorHAnsi"/>
        </w:rPr>
        <w:t>Language of Proceedings</w:t>
      </w:r>
      <w:bookmarkEnd w:id="9"/>
    </w:p>
    <w:p w14:paraId="58D25FF4" w14:textId="5B7593D7" w:rsidR="005F1103" w:rsidRPr="006B0888" w:rsidRDefault="00065F81" w:rsidP="00A03FB6">
      <w:pPr>
        <w:pStyle w:val="Heading3"/>
        <w:jc w:val="both"/>
        <w:rPr>
          <w:rFonts w:cstheme="minorHAnsi"/>
        </w:rPr>
      </w:pPr>
      <w:r w:rsidRPr="006B0888">
        <w:rPr>
          <w:rFonts w:cstheme="minorHAnsi"/>
        </w:rPr>
        <w:t xml:space="preserve">The Board will administer proceedings in compliance with the applicable requirements of the </w:t>
      </w:r>
      <w:r w:rsidRPr="006B0888">
        <w:rPr>
          <w:rFonts w:cstheme="minorHAnsi"/>
          <w:i/>
        </w:rPr>
        <w:t xml:space="preserve">Official Languages Act.  </w:t>
      </w:r>
      <w:r w:rsidRPr="006B0888">
        <w:rPr>
          <w:rFonts w:cstheme="minorHAnsi"/>
        </w:rPr>
        <w:t xml:space="preserve"> </w:t>
      </w:r>
      <w:r w:rsidR="007428C0" w:rsidRPr="006B0888">
        <w:rPr>
          <w:rFonts w:cstheme="minorHAnsi"/>
        </w:rPr>
        <w:t>Parties</w:t>
      </w:r>
      <w:r w:rsidR="00C25AC3" w:rsidRPr="006B0888">
        <w:rPr>
          <w:rFonts w:cstheme="minorHAnsi"/>
        </w:rPr>
        <w:t>, witnesses, legal counsel</w:t>
      </w:r>
      <w:r w:rsidR="007428C0" w:rsidRPr="006B0888">
        <w:rPr>
          <w:rFonts w:cstheme="minorHAnsi"/>
        </w:rPr>
        <w:t xml:space="preserve"> and other persons taking part </w:t>
      </w:r>
      <w:r w:rsidR="007428C0" w:rsidRPr="006B0888">
        <w:rPr>
          <w:rFonts w:cstheme="minorHAnsi"/>
        </w:rPr>
        <w:lastRenderedPageBreak/>
        <w:t xml:space="preserve">in proceedings shall be entitled to participate, both orally and in documents filed with the Board, in the official language </w:t>
      </w:r>
      <w:r w:rsidR="00675709" w:rsidRPr="006B0888">
        <w:rPr>
          <w:rFonts w:cstheme="minorHAnsi"/>
        </w:rPr>
        <w:t xml:space="preserve">or languages </w:t>
      </w:r>
      <w:r w:rsidR="007428C0" w:rsidRPr="006B0888">
        <w:rPr>
          <w:rFonts w:cstheme="minorHAnsi"/>
        </w:rPr>
        <w:t>of their choice.</w:t>
      </w:r>
    </w:p>
    <w:p w14:paraId="16472205" w14:textId="1718C267" w:rsidR="000F569A" w:rsidRPr="006B0888" w:rsidRDefault="00884409" w:rsidP="00A03FB6">
      <w:pPr>
        <w:pStyle w:val="Heading3"/>
        <w:jc w:val="both"/>
        <w:rPr>
          <w:rFonts w:cstheme="minorHAnsi"/>
        </w:rPr>
      </w:pPr>
      <w:bookmarkStart w:id="10" w:name="_A_party_who_1"/>
      <w:bookmarkEnd w:id="10"/>
      <w:r w:rsidRPr="006B0888">
        <w:rPr>
          <w:rFonts w:cstheme="minorHAnsi"/>
        </w:rPr>
        <w:t xml:space="preserve">An application or Intervener Request shall indicate the official language in which </w:t>
      </w:r>
      <w:r w:rsidR="00C87873" w:rsidRPr="006B0888">
        <w:rPr>
          <w:rFonts w:cstheme="minorHAnsi"/>
        </w:rPr>
        <w:t>the</w:t>
      </w:r>
      <w:r w:rsidRPr="006B0888">
        <w:rPr>
          <w:rFonts w:cstheme="minorHAnsi"/>
        </w:rPr>
        <w:t xml:space="preserve"> party or intended party intends to make submissions, present evidence, examine or cross-examine witnesses</w:t>
      </w:r>
      <w:r w:rsidR="00C87873" w:rsidRPr="006B0888">
        <w:rPr>
          <w:rFonts w:cstheme="minorHAnsi"/>
        </w:rPr>
        <w:t>,</w:t>
      </w:r>
      <w:r w:rsidRPr="006B0888">
        <w:rPr>
          <w:rFonts w:cstheme="minorHAnsi"/>
        </w:rPr>
        <w:t xml:space="preserve"> or otherwise communicate at an oral hearing</w:t>
      </w:r>
      <w:r w:rsidR="00C87873" w:rsidRPr="006B0888">
        <w:rPr>
          <w:rFonts w:cstheme="minorHAnsi"/>
        </w:rPr>
        <w:t xml:space="preserve">. </w:t>
      </w:r>
    </w:p>
    <w:p w14:paraId="05774C8D" w14:textId="399CF75B" w:rsidR="007428C0" w:rsidRPr="006B0888" w:rsidRDefault="00A334C6" w:rsidP="00A03FB6">
      <w:pPr>
        <w:pStyle w:val="Heading3"/>
        <w:jc w:val="both"/>
        <w:rPr>
          <w:rFonts w:cstheme="minorHAnsi"/>
        </w:rPr>
      </w:pPr>
      <w:r w:rsidRPr="006B0888">
        <w:rPr>
          <w:rFonts w:cstheme="minorHAnsi"/>
        </w:rPr>
        <w:t xml:space="preserve">A </w:t>
      </w:r>
      <w:r w:rsidR="00DC3667" w:rsidRPr="006B0888">
        <w:rPr>
          <w:rFonts w:cstheme="minorHAnsi"/>
        </w:rPr>
        <w:t>document, written submission or written evidence</w:t>
      </w:r>
      <w:r w:rsidR="002366CF" w:rsidRPr="006B0888">
        <w:rPr>
          <w:rFonts w:cstheme="minorHAnsi"/>
        </w:rPr>
        <w:t xml:space="preserve"> that has been filed or submitted by a party</w:t>
      </w:r>
      <w:r w:rsidR="001F6108" w:rsidRPr="006B0888">
        <w:rPr>
          <w:rFonts w:cstheme="minorHAnsi"/>
        </w:rPr>
        <w:t>,</w:t>
      </w:r>
      <w:r w:rsidR="002366CF" w:rsidRPr="006B0888">
        <w:rPr>
          <w:rFonts w:cstheme="minorHAnsi"/>
        </w:rPr>
        <w:t xml:space="preserve"> or</w:t>
      </w:r>
      <w:r w:rsidR="000C1A3F" w:rsidRPr="006B0888">
        <w:rPr>
          <w:rFonts w:cstheme="minorHAnsi"/>
        </w:rPr>
        <w:t xml:space="preserve"> by</w:t>
      </w:r>
      <w:r w:rsidR="002366CF" w:rsidRPr="006B0888">
        <w:rPr>
          <w:rFonts w:cstheme="minorHAnsi"/>
        </w:rPr>
        <w:t xml:space="preserve"> a person submitting a letter of comment</w:t>
      </w:r>
      <w:r w:rsidR="001F6108" w:rsidRPr="006B0888">
        <w:rPr>
          <w:rFonts w:cstheme="minorHAnsi"/>
        </w:rPr>
        <w:t>,</w:t>
      </w:r>
      <w:r w:rsidR="002366CF" w:rsidRPr="006B0888">
        <w:rPr>
          <w:rFonts w:cstheme="minorHAnsi"/>
        </w:rPr>
        <w:t xml:space="preserve"> </w:t>
      </w:r>
      <w:r w:rsidR="00952B6A" w:rsidRPr="006B0888">
        <w:rPr>
          <w:rFonts w:cstheme="minorHAnsi"/>
        </w:rPr>
        <w:t>may, but is not required to be submitted by such party or person in both official languages</w:t>
      </w:r>
      <w:r w:rsidR="00220940" w:rsidRPr="006B0888">
        <w:rPr>
          <w:rFonts w:cstheme="minorHAnsi"/>
        </w:rPr>
        <w:t>.</w:t>
      </w:r>
      <w:r w:rsidR="00C25AC3" w:rsidRPr="006B0888">
        <w:rPr>
          <w:rFonts w:cstheme="minorHAnsi"/>
        </w:rPr>
        <w:t xml:space="preserve">  Each party shall be solely responsible for obtaining any translation of documents considered necessary for effective participation in the proceeding.</w:t>
      </w:r>
    </w:p>
    <w:p w14:paraId="7AED3404" w14:textId="447D1FF1" w:rsidR="00200348" w:rsidRPr="006B0888" w:rsidRDefault="00914E51" w:rsidP="00A03FB6">
      <w:pPr>
        <w:pStyle w:val="Heading3"/>
        <w:jc w:val="both"/>
        <w:rPr>
          <w:rFonts w:cstheme="minorHAnsi"/>
        </w:rPr>
      </w:pPr>
      <w:r w:rsidRPr="006B0888">
        <w:rPr>
          <w:rFonts w:cstheme="minorHAnsi"/>
        </w:rPr>
        <w:t>The Board may</w:t>
      </w:r>
      <w:r w:rsidR="00200348" w:rsidRPr="006B0888">
        <w:rPr>
          <w:rFonts w:cstheme="minorHAnsi"/>
        </w:rPr>
        <w:t xml:space="preserve"> </w:t>
      </w:r>
      <w:r w:rsidR="00C63D1C" w:rsidRPr="006B0888">
        <w:rPr>
          <w:rFonts w:cstheme="minorHAnsi"/>
        </w:rPr>
        <w:t xml:space="preserve">determine and notify all parties which of the official languages </w:t>
      </w:r>
      <w:r w:rsidR="00200348" w:rsidRPr="006B0888">
        <w:rPr>
          <w:rFonts w:cstheme="minorHAnsi"/>
        </w:rPr>
        <w:t xml:space="preserve">shall be </w:t>
      </w:r>
      <w:r w:rsidR="0035152A" w:rsidRPr="006B0888">
        <w:rPr>
          <w:rFonts w:cstheme="minorHAnsi"/>
        </w:rPr>
        <w:t xml:space="preserve">the </w:t>
      </w:r>
      <w:r w:rsidR="00C63D1C" w:rsidRPr="006B0888">
        <w:rPr>
          <w:rFonts w:cstheme="minorHAnsi"/>
        </w:rPr>
        <w:t>language of the proceeding</w:t>
      </w:r>
      <w:r w:rsidR="00200348" w:rsidRPr="006B0888">
        <w:rPr>
          <w:rFonts w:cstheme="minorHAnsi"/>
        </w:rPr>
        <w:t xml:space="preserve">. Despite </w:t>
      </w:r>
      <w:r w:rsidR="00C63D1C" w:rsidRPr="006B0888">
        <w:rPr>
          <w:rFonts w:cstheme="minorHAnsi"/>
        </w:rPr>
        <w:t>this determination</w:t>
      </w:r>
      <w:r w:rsidR="00200348" w:rsidRPr="006B0888">
        <w:rPr>
          <w:rFonts w:cstheme="minorHAnsi"/>
        </w:rPr>
        <w:t>, a party</w:t>
      </w:r>
      <w:r w:rsidR="00952B6A" w:rsidRPr="006B0888">
        <w:rPr>
          <w:rFonts w:cstheme="minorHAnsi"/>
        </w:rPr>
        <w:t>,</w:t>
      </w:r>
      <w:r w:rsidR="00200348" w:rsidRPr="006B0888">
        <w:rPr>
          <w:rFonts w:cstheme="minorHAnsi"/>
        </w:rPr>
        <w:t xml:space="preserve"> </w:t>
      </w:r>
      <w:r w:rsidR="00952B6A" w:rsidRPr="006B0888">
        <w:rPr>
          <w:rFonts w:cstheme="minorHAnsi"/>
        </w:rPr>
        <w:t>subject to Rule 1.7.2</w:t>
      </w:r>
      <w:r w:rsidR="000E773E" w:rsidRPr="006B0888">
        <w:rPr>
          <w:rFonts w:cstheme="minorHAnsi"/>
        </w:rPr>
        <w:t xml:space="preserve">, </w:t>
      </w:r>
      <w:r w:rsidR="00952B6A" w:rsidRPr="006B0888">
        <w:rPr>
          <w:rFonts w:cstheme="minorHAnsi"/>
        </w:rPr>
        <w:t>will be entitled to:</w:t>
      </w:r>
    </w:p>
    <w:p w14:paraId="3A5B086E" w14:textId="10AC5DBB" w:rsidR="00200348" w:rsidRPr="006B0888" w:rsidRDefault="000C5811" w:rsidP="00A03FB6">
      <w:pPr>
        <w:pStyle w:val="ListParagraph"/>
        <w:numPr>
          <w:ilvl w:val="0"/>
          <w:numId w:val="13"/>
        </w:numPr>
        <w:jc w:val="both"/>
        <w:rPr>
          <w:rFonts w:cstheme="minorHAnsi"/>
        </w:rPr>
      </w:pPr>
      <w:r w:rsidRPr="006B0888">
        <w:rPr>
          <w:rFonts w:cstheme="minorHAnsi"/>
        </w:rPr>
        <w:t xml:space="preserve">submit </w:t>
      </w:r>
      <w:r w:rsidR="00200348" w:rsidRPr="006B0888">
        <w:rPr>
          <w:rFonts w:cstheme="minorHAnsi"/>
        </w:rPr>
        <w:t xml:space="preserve">documents in accordance with </w:t>
      </w:r>
      <w:r w:rsidR="00B04DF8" w:rsidRPr="006B0888">
        <w:rPr>
          <w:rFonts w:cstheme="minorHAnsi"/>
        </w:rPr>
        <w:t>the Board’s</w:t>
      </w:r>
      <w:r w:rsidR="00200348" w:rsidRPr="006B0888">
        <w:rPr>
          <w:rFonts w:cstheme="minorHAnsi"/>
        </w:rPr>
        <w:t xml:space="preserve"> filing schedule in the official language of that party’s choice; and</w:t>
      </w:r>
    </w:p>
    <w:p w14:paraId="1CFC0D17" w14:textId="7EF2A53A" w:rsidR="003A7C93" w:rsidRPr="006B0888" w:rsidRDefault="000C5811" w:rsidP="00A03FB6">
      <w:pPr>
        <w:pStyle w:val="ListParagraph"/>
        <w:numPr>
          <w:ilvl w:val="0"/>
          <w:numId w:val="13"/>
        </w:numPr>
        <w:jc w:val="both"/>
        <w:rPr>
          <w:rFonts w:cstheme="minorHAnsi"/>
        </w:rPr>
      </w:pPr>
      <w:r w:rsidRPr="006B0888">
        <w:rPr>
          <w:rFonts w:cstheme="minorHAnsi"/>
        </w:rPr>
        <w:t xml:space="preserve">make </w:t>
      </w:r>
      <w:r w:rsidR="00200348" w:rsidRPr="006B0888">
        <w:rPr>
          <w:rFonts w:cstheme="minorHAnsi"/>
        </w:rPr>
        <w:t>submissions</w:t>
      </w:r>
      <w:r w:rsidR="00C63D1C" w:rsidRPr="006B0888">
        <w:rPr>
          <w:rFonts w:cstheme="minorHAnsi"/>
        </w:rPr>
        <w:t xml:space="preserve">, present </w:t>
      </w:r>
      <w:r w:rsidR="00200348" w:rsidRPr="006B0888">
        <w:rPr>
          <w:rFonts w:cstheme="minorHAnsi"/>
        </w:rPr>
        <w:t>evidence</w:t>
      </w:r>
      <w:r w:rsidR="00C63D1C" w:rsidRPr="006B0888">
        <w:rPr>
          <w:rFonts w:cstheme="minorHAnsi"/>
        </w:rPr>
        <w:t>, examine or cross-examine witnesses</w:t>
      </w:r>
      <w:r w:rsidR="00C87873" w:rsidRPr="006B0888">
        <w:rPr>
          <w:rFonts w:cstheme="minorHAnsi"/>
        </w:rPr>
        <w:t>,</w:t>
      </w:r>
      <w:r w:rsidR="00C63D1C" w:rsidRPr="006B0888">
        <w:rPr>
          <w:rFonts w:cstheme="minorHAnsi"/>
        </w:rPr>
        <w:t xml:space="preserve"> or </w:t>
      </w:r>
      <w:r w:rsidR="00342DAF" w:rsidRPr="006B0888">
        <w:rPr>
          <w:rFonts w:cstheme="minorHAnsi"/>
        </w:rPr>
        <w:t>otherwise communicate</w:t>
      </w:r>
      <w:r w:rsidR="00200348" w:rsidRPr="006B0888">
        <w:rPr>
          <w:rFonts w:cstheme="minorHAnsi"/>
        </w:rPr>
        <w:t xml:space="preserve"> at a</w:t>
      </w:r>
      <w:r w:rsidR="002366CF" w:rsidRPr="006B0888">
        <w:rPr>
          <w:rFonts w:cstheme="minorHAnsi"/>
        </w:rPr>
        <w:t>n oral</w:t>
      </w:r>
      <w:r w:rsidR="00200348" w:rsidRPr="006B0888">
        <w:rPr>
          <w:rFonts w:cstheme="minorHAnsi"/>
        </w:rPr>
        <w:t xml:space="preserve"> hearing in the official language</w:t>
      </w:r>
      <w:r w:rsidR="00B04DF8" w:rsidRPr="006B0888">
        <w:rPr>
          <w:rFonts w:cstheme="minorHAnsi"/>
        </w:rPr>
        <w:t xml:space="preserve"> other than the language of the proceeding</w:t>
      </w:r>
      <w:r w:rsidR="003B19E4" w:rsidRPr="006B0888">
        <w:rPr>
          <w:rFonts w:cstheme="minorHAnsi"/>
        </w:rPr>
        <w:t xml:space="preserve">, subject to </w:t>
      </w:r>
      <w:r w:rsidR="00D7475C" w:rsidRPr="006B0888">
        <w:rPr>
          <w:rFonts w:cstheme="minorHAnsi"/>
        </w:rPr>
        <w:t>such conditions as the Board determines</w:t>
      </w:r>
      <w:r w:rsidR="00952B6A" w:rsidRPr="006B0888">
        <w:rPr>
          <w:rFonts w:cstheme="minorHAnsi"/>
        </w:rPr>
        <w:t>.</w:t>
      </w:r>
    </w:p>
    <w:p w14:paraId="6268FD1A" w14:textId="344E2F24" w:rsidR="0010726B" w:rsidRPr="006B0888" w:rsidRDefault="0010726B" w:rsidP="00A03FB6">
      <w:pPr>
        <w:pStyle w:val="Heading3"/>
        <w:jc w:val="both"/>
        <w:rPr>
          <w:rFonts w:cstheme="minorHAnsi"/>
        </w:rPr>
      </w:pPr>
      <w:bookmarkStart w:id="11" w:name="_A_party_who"/>
      <w:bookmarkEnd w:id="11"/>
      <w:r w:rsidRPr="006B0888">
        <w:rPr>
          <w:rFonts w:cstheme="minorHAnsi"/>
        </w:rPr>
        <w:t>Where both official languages are to be used at an oral hearing, the Board shall make translation services available.</w:t>
      </w:r>
    </w:p>
    <w:p w14:paraId="36CE9D38" w14:textId="789BE68C" w:rsidR="004A5E44" w:rsidRPr="006B0888" w:rsidRDefault="004A5E44" w:rsidP="00A03FB6">
      <w:pPr>
        <w:pStyle w:val="Heading3"/>
        <w:jc w:val="both"/>
        <w:rPr>
          <w:rFonts w:cstheme="minorHAnsi"/>
        </w:rPr>
      </w:pPr>
      <w:r w:rsidRPr="006B0888">
        <w:rPr>
          <w:rFonts w:cstheme="minorHAnsi"/>
        </w:rPr>
        <w:t>Where Rule 1.7.</w:t>
      </w:r>
      <w:r w:rsidR="00AB1C48" w:rsidRPr="006B0888">
        <w:rPr>
          <w:rFonts w:cstheme="minorHAnsi"/>
        </w:rPr>
        <w:t>5</w:t>
      </w:r>
      <w:r w:rsidRPr="006B0888">
        <w:rPr>
          <w:rFonts w:cstheme="minorHAnsi"/>
        </w:rPr>
        <w:t>. does not apply, any party may, at its own expense, make translation services a</w:t>
      </w:r>
      <w:r w:rsidR="005C2F3C" w:rsidRPr="006B0888">
        <w:rPr>
          <w:rFonts w:cstheme="minorHAnsi"/>
        </w:rPr>
        <w:t>vailable</w:t>
      </w:r>
      <w:r w:rsidR="00AB1C48" w:rsidRPr="006B0888">
        <w:rPr>
          <w:rFonts w:cstheme="minorHAnsi"/>
        </w:rPr>
        <w:t xml:space="preserve"> at an oral hearing, provided such party provide notification to the Board of its intention to do so at the pre-hearing conference in relation to that proceeding.</w:t>
      </w:r>
    </w:p>
    <w:p w14:paraId="0FE887F1" w14:textId="77777777" w:rsidR="004B624E" w:rsidRPr="006B0888" w:rsidRDefault="004B624E" w:rsidP="00A03FB6">
      <w:pPr>
        <w:jc w:val="both"/>
        <w:rPr>
          <w:rFonts w:cstheme="minorHAnsi"/>
          <w:sz w:val="24"/>
          <w:szCs w:val="24"/>
        </w:rPr>
      </w:pPr>
    </w:p>
    <w:p w14:paraId="50B811F1" w14:textId="7160F64B" w:rsidR="00063601" w:rsidRPr="006B0888" w:rsidRDefault="00D53634" w:rsidP="00A03FB6">
      <w:pPr>
        <w:pStyle w:val="Heading1"/>
        <w:jc w:val="both"/>
        <w:rPr>
          <w:rFonts w:cstheme="minorHAnsi"/>
        </w:rPr>
      </w:pPr>
      <w:bookmarkStart w:id="12" w:name="_Toc169274505"/>
      <w:r w:rsidRPr="006B0888">
        <w:rPr>
          <w:rFonts w:cstheme="minorHAnsi"/>
        </w:rPr>
        <w:t>Proceedings</w:t>
      </w:r>
      <w:r w:rsidR="000E773E" w:rsidRPr="006B0888">
        <w:rPr>
          <w:rFonts w:cstheme="minorHAnsi"/>
        </w:rPr>
        <w:t xml:space="preserve"> and </w:t>
      </w:r>
      <w:r w:rsidR="00063601" w:rsidRPr="006B0888">
        <w:rPr>
          <w:rFonts w:cstheme="minorHAnsi"/>
        </w:rPr>
        <w:t>Filing and Service of Documents</w:t>
      </w:r>
      <w:bookmarkEnd w:id="12"/>
    </w:p>
    <w:p w14:paraId="40953D91" w14:textId="0FE3BC29" w:rsidR="00D53634" w:rsidRPr="006B0888" w:rsidRDefault="00D53634" w:rsidP="00A03FB6">
      <w:pPr>
        <w:pStyle w:val="Heading2"/>
        <w:jc w:val="both"/>
        <w:rPr>
          <w:rFonts w:cstheme="minorHAnsi"/>
        </w:rPr>
      </w:pPr>
      <w:bookmarkStart w:id="13" w:name="_Toc169274506"/>
      <w:r w:rsidRPr="006B0888">
        <w:rPr>
          <w:rFonts w:cstheme="minorHAnsi"/>
        </w:rPr>
        <w:t>Commencement of Proceedings</w:t>
      </w:r>
      <w:bookmarkEnd w:id="13"/>
    </w:p>
    <w:p w14:paraId="3867B68C" w14:textId="25FE3736" w:rsidR="00D53634" w:rsidRPr="006B0888" w:rsidRDefault="00E841EA" w:rsidP="00A03FB6">
      <w:pPr>
        <w:pStyle w:val="Heading3"/>
        <w:jc w:val="both"/>
        <w:rPr>
          <w:rFonts w:cstheme="minorHAnsi"/>
        </w:rPr>
      </w:pPr>
      <w:r w:rsidRPr="006B0888">
        <w:rPr>
          <w:rFonts w:cstheme="minorHAnsi"/>
        </w:rPr>
        <w:t xml:space="preserve">Subject to </w:t>
      </w:r>
      <w:r w:rsidR="009A0F98" w:rsidRPr="006B0888">
        <w:rPr>
          <w:rFonts w:cstheme="minorHAnsi"/>
        </w:rPr>
        <w:t>Rule</w:t>
      </w:r>
      <w:r w:rsidRPr="006B0888">
        <w:rPr>
          <w:rFonts w:cstheme="minorHAnsi"/>
        </w:rPr>
        <w:t xml:space="preserve"> 2.1.2,</w:t>
      </w:r>
      <w:r w:rsidR="00D53634" w:rsidRPr="006B0888">
        <w:rPr>
          <w:rFonts w:cstheme="minorHAnsi"/>
        </w:rPr>
        <w:t xml:space="preserve"> all proceedings shall be commenced by</w:t>
      </w:r>
      <w:r w:rsidR="00DC4A73" w:rsidRPr="006B0888">
        <w:rPr>
          <w:rFonts w:cstheme="minorHAnsi"/>
        </w:rPr>
        <w:t xml:space="preserve"> filing </w:t>
      </w:r>
      <w:r w:rsidR="00D53634" w:rsidRPr="006B0888">
        <w:rPr>
          <w:rFonts w:cstheme="minorHAnsi"/>
        </w:rPr>
        <w:t xml:space="preserve">an </w:t>
      </w:r>
      <w:r w:rsidR="009B4089" w:rsidRPr="006B0888">
        <w:rPr>
          <w:rFonts w:cstheme="minorHAnsi"/>
        </w:rPr>
        <w:t xml:space="preserve">Application </w:t>
      </w:r>
      <w:r w:rsidR="00D771FD" w:rsidRPr="006B0888">
        <w:rPr>
          <w:rFonts w:cstheme="minorHAnsi"/>
        </w:rPr>
        <w:t xml:space="preserve">in accordance with </w:t>
      </w:r>
      <w:r w:rsidR="009A0F98" w:rsidRPr="006B0888">
        <w:rPr>
          <w:rFonts w:cstheme="minorHAnsi"/>
        </w:rPr>
        <w:t>Rule</w:t>
      </w:r>
      <w:r w:rsidR="00D771FD" w:rsidRPr="006B0888">
        <w:rPr>
          <w:rFonts w:cstheme="minorHAnsi"/>
        </w:rPr>
        <w:t xml:space="preserve"> 2.2</w:t>
      </w:r>
      <w:r w:rsidR="005C70DA" w:rsidRPr="006B0888">
        <w:rPr>
          <w:rFonts w:cstheme="minorHAnsi"/>
        </w:rPr>
        <w:t xml:space="preserve"> </w:t>
      </w:r>
      <w:r w:rsidR="00743435" w:rsidRPr="006B0888">
        <w:rPr>
          <w:rFonts w:cstheme="minorHAnsi"/>
        </w:rPr>
        <w:t>with the Chief Clerk</w:t>
      </w:r>
      <w:r w:rsidR="00D53634" w:rsidRPr="006B0888">
        <w:rPr>
          <w:rFonts w:cstheme="minorHAnsi"/>
        </w:rPr>
        <w:t>.</w:t>
      </w:r>
    </w:p>
    <w:p w14:paraId="7DD2EEA6" w14:textId="5D22AE81" w:rsidR="00715F40" w:rsidRPr="006B0888" w:rsidRDefault="007C62B9" w:rsidP="00A03FB6">
      <w:pPr>
        <w:pStyle w:val="Heading3"/>
        <w:jc w:val="both"/>
        <w:rPr>
          <w:rFonts w:cstheme="minorHAnsi"/>
        </w:rPr>
      </w:pPr>
      <w:bookmarkStart w:id="14" w:name="_Any_proceeding_initiated"/>
      <w:bookmarkEnd w:id="14"/>
      <w:r w:rsidRPr="006B0888">
        <w:rPr>
          <w:rFonts w:cstheme="minorHAnsi"/>
        </w:rPr>
        <w:t xml:space="preserve">Any proceeding </w:t>
      </w:r>
      <w:r w:rsidR="00DC4A73" w:rsidRPr="006B0888">
        <w:rPr>
          <w:rFonts w:cstheme="minorHAnsi"/>
        </w:rPr>
        <w:t>initiated</w:t>
      </w:r>
      <w:r w:rsidRPr="006B0888">
        <w:rPr>
          <w:rFonts w:cstheme="minorHAnsi"/>
        </w:rPr>
        <w:t xml:space="preserve"> by the Board </w:t>
      </w:r>
      <w:r w:rsidR="00FC6892" w:rsidRPr="006B0888">
        <w:rPr>
          <w:rFonts w:cstheme="minorHAnsi"/>
        </w:rPr>
        <w:t xml:space="preserve">pursuant to </w:t>
      </w:r>
      <w:r w:rsidR="00D41574" w:rsidRPr="006B0888">
        <w:rPr>
          <w:rFonts w:cstheme="minorHAnsi"/>
        </w:rPr>
        <w:t xml:space="preserve">its </w:t>
      </w:r>
      <w:r w:rsidR="00FC6892" w:rsidRPr="006B0888">
        <w:rPr>
          <w:rFonts w:cstheme="minorHAnsi"/>
        </w:rPr>
        <w:t xml:space="preserve">legislated authority </w:t>
      </w:r>
      <w:r w:rsidRPr="006B0888">
        <w:rPr>
          <w:rFonts w:cstheme="minorHAnsi"/>
        </w:rPr>
        <w:t>shall be</w:t>
      </w:r>
      <w:r w:rsidR="00DC4A73" w:rsidRPr="006B0888">
        <w:rPr>
          <w:rFonts w:cstheme="minorHAnsi"/>
        </w:rPr>
        <w:t xml:space="preserve"> commenced</w:t>
      </w:r>
      <w:r w:rsidRPr="006B0888">
        <w:rPr>
          <w:rFonts w:cstheme="minorHAnsi"/>
        </w:rPr>
        <w:t xml:space="preserve"> by </w:t>
      </w:r>
      <w:r w:rsidR="00DC4A73" w:rsidRPr="006B0888">
        <w:rPr>
          <w:rFonts w:cstheme="minorHAnsi"/>
        </w:rPr>
        <w:t>a</w:t>
      </w:r>
      <w:r w:rsidR="00D41574" w:rsidRPr="006B0888">
        <w:rPr>
          <w:rFonts w:cstheme="minorHAnsi"/>
        </w:rPr>
        <w:t xml:space="preserve">n order </w:t>
      </w:r>
      <w:r w:rsidR="00415F9C" w:rsidRPr="006B0888">
        <w:rPr>
          <w:rFonts w:cstheme="minorHAnsi"/>
        </w:rPr>
        <w:t>of</w:t>
      </w:r>
      <w:r w:rsidR="00D41574" w:rsidRPr="006B0888">
        <w:rPr>
          <w:rFonts w:cstheme="minorHAnsi"/>
        </w:rPr>
        <w:t xml:space="preserve"> the Board</w:t>
      </w:r>
      <w:r w:rsidR="00FC6892" w:rsidRPr="006B0888">
        <w:rPr>
          <w:rFonts w:cstheme="minorHAnsi"/>
        </w:rPr>
        <w:t>.</w:t>
      </w:r>
    </w:p>
    <w:p w14:paraId="201A55AF" w14:textId="08196984" w:rsidR="00D53634" w:rsidRPr="006B0888" w:rsidRDefault="00D53634" w:rsidP="00A03FB6">
      <w:pPr>
        <w:pStyle w:val="Heading2"/>
        <w:jc w:val="both"/>
        <w:rPr>
          <w:rFonts w:cstheme="minorHAnsi"/>
        </w:rPr>
      </w:pPr>
      <w:bookmarkStart w:id="15" w:name="_Applications"/>
      <w:bookmarkStart w:id="16" w:name="_Toc169274507"/>
      <w:bookmarkEnd w:id="15"/>
      <w:r w:rsidRPr="006B0888">
        <w:rPr>
          <w:rFonts w:cstheme="minorHAnsi"/>
        </w:rPr>
        <w:t>Applications</w:t>
      </w:r>
      <w:bookmarkEnd w:id="16"/>
    </w:p>
    <w:p w14:paraId="2D55EC53" w14:textId="39BCEA7D" w:rsidR="000479A2" w:rsidRPr="006B0888" w:rsidRDefault="00331F06" w:rsidP="00A03FB6">
      <w:pPr>
        <w:pStyle w:val="Heading3"/>
        <w:jc w:val="both"/>
        <w:rPr>
          <w:rFonts w:cstheme="minorHAnsi"/>
        </w:rPr>
      </w:pPr>
      <w:r w:rsidRPr="006B0888">
        <w:rPr>
          <w:rFonts w:cstheme="minorHAnsi"/>
        </w:rPr>
        <w:t xml:space="preserve">Every </w:t>
      </w:r>
      <w:r w:rsidR="003547C4" w:rsidRPr="006B0888">
        <w:rPr>
          <w:rFonts w:cstheme="minorHAnsi"/>
        </w:rPr>
        <w:t>A</w:t>
      </w:r>
      <w:r w:rsidR="005C70DA" w:rsidRPr="006B0888">
        <w:rPr>
          <w:rFonts w:cstheme="minorHAnsi"/>
        </w:rPr>
        <w:t xml:space="preserve">pplication </w:t>
      </w:r>
      <w:r w:rsidRPr="006B0888">
        <w:rPr>
          <w:rFonts w:cstheme="minorHAnsi"/>
        </w:rPr>
        <w:t>shall include</w:t>
      </w:r>
      <w:r w:rsidR="00743435" w:rsidRPr="006B0888">
        <w:rPr>
          <w:rFonts w:cstheme="minorHAnsi"/>
        </w:rPr>
        <w:t xml:space="preserve"> or be accompanied by</w:t>
      </w:r>
      <w:r w:rsidRPr="006B0888">
        <w:rPr>
          <w:rFonts w:cstheme="minorHAnsi"/>
        </w:rPr>
        <w:t>:</w:t>
      </w:r>
    </w:p>
    <w:p w14:paraId="4B2509E9" w14:textId="45862225" w:rsidR="00743435"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the </w:t>
      </w:r>
      <w:r w:rsidR="00A0729D" w:rsidRPr="006B0888">
        <w:rPr>
          <w:rFonts w:cstheme="minorHAnsi"/>
        </w:rPr>
        <w:t>statutory provision</w:t>
      </w:r>
      <w:r w:rsidR="00E56D58" w:rsidRPr="006B0888">
        <w:rPr>
          <w:rFonts w:cstheme="minorHAnsi"/>
        </w:rPr>
        <w:t>(s)</w:t>
      </w:r>
      <w:r w:rsidR="00A0729D" w:rsidRPr="006B0888">
        <w:rPr>
          <w:rFonts w:cstheme="minorHAnsi"/>
        </w:rPr>
        <w:t xml:space="preserve"> </w:t>
      </w:r>
      <w:r w:rsidR="00743435" w:rsidRPr="006B0888">
        <w:rPr>
          <w:rFonts w:cstheme="minorHAnsi"/>
        </w:rPr>
        <w:t xml:space="preserve">under which </w:t>
      </w:r>
      <w:r w:rsidR="00A0729D" w:rsidRPr="006B0888">
        <w:rPr>
          <w:rFonts w:cstheme="minorHAnsi"/>
        </w:rPr>
        <w:t>it</w:t>
      </w:r>
      <w:r w:rsidR="00743435" w:rsidRPr="006B0888">
        <w:rPr>
          <w:rFonts w:cstheme="minorHAnsi"/>
        </w:rPr>
        <w:t xml:space="preserve"> is </w:t>
      </w:r>
      <w:proofErr w:type="gramStart"/>
      <w:r w:rsidR="00743435" w:rsidRPr="006B0888">
        <w:rPr>
          <w:rFonts w:cstheme="minorHAnsi"/>
        </w:rPr>
        <w:t>made;</w:t>
      </w:r>
      <w:proofErr w:type="gramEnd"/>
    </w:p>
    <w:p w14:paraId="1F3CA363" w14:textId="61759B4E" w:rsidR="00A0729D"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the </w:t>
      </w:r>
      <w:r w:rsidR="00A0729D" w:rsidRPr="006B0888">
        <w:rPr>
          <w:rFonts w:cstheme="minorHAnsi"/>
        </w:rPr>
        <w:t xml:space="preserve">nature of the order or decision applied </w:t>
      </w:r>
      <w:proofErr w:type="gramStart"/>
      <w:r w:rsidR="00A0729D" w:rsidRPr="006B0888">
        <w:rPr>
          <w:rFonts w:cstheme="minorHAnsi"/>
        </w:rPr>
        <w:t>for;</w:t>
      </w:r>
      <w:proofErr w:type="gramEnd"/>
    </w:p>
    <w:p w14:paraId="7454D93D" w14:textId="40269034" w:rsidR="00743435"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relevant </w:t>
      </w:r>
      <w:r w:rsidR="00A0729D" w:rsidRPr="006B0888">
        <w:rPr>
          <w:rFonts w:cstheme="minorHAnsi"/>
        </w:rPr>
        <w:t xml:space="preserve">supporting or explanatory </w:t>
      </w:r>
      <w:r w:rsidR="002C40C6" w:rsidRPr="006B0888">
        <w:rPr>
          <w:rFonts w:cstheme="minorHAnsi"/>
        </w:rPr>
        <w:t xml:space="preserve">facts and </w:t>
      </w:r>
      <w:r w:rsidR="00D71026" w:rsidRPr="006B0888">
        <w:rPr>
          <w:rFonts w:cstheme="minorHAnsi"/>
        </w:rPr>
        <w:t xml:space="preserve">information </w:t>
      </w:r>
      <w:r w:rsidR="002C40C6" w:rsidRPr="006B0888">
        <w:rPr>
          <w:rFonts w:cstheme="minorHAnsi"/>
        </w:rPr>
        <w:t xml:space="preserve">to be tendered as </w:t>
      </w:r>
      <w:r w:rsidR="00A0729D" w:rsidRPr="006B0888">
        <w:rPr>
          <w:rFonts w:cstheme="minorHAnsi"/>
        </w:rPr>
        <w:t>evidence</w:t>
      </w:r>
      <w:r w:rsidR="00743435" w:rsidRPr="006B0888">
        <w:rPr>
          <w:rFonts w:cstheme="minorHAnsi"/>
        </w:rPr>
        <w:t xml:space="preserve">, including </w:t>
      </w:r>
      <w:r w:rsidR="00082CA5" w:rsidRPr="006B0888">
        <w:rPr>
          <w:rFonts w:cstheme="minorHAnsi"/>
        </w:rPr>
        <w:t xml:space="preserve">any </w:t>
      </w:r>
      <w:r w:rsidR="00743435" w:rsidRPr="006B0888">
        <w:rPr>
          <w:rFonts w:cstheme="minorHAnsi"/>
        </w:rPr>
        <w:t xml:space="preserve">minimum filing </w:t>
      </w:r>
      <w:proofErr w:type="gramStart"/>
      <w:r w:rsidR="00743435" w:rsidRPr="006B0888">
        <w:rPr>
          <w:rFonts w:cstheme="minorHAnsi"/>
        </w:rPr>
        <w:t>requirements;</w:t>
      </w:r>
      <w:proofErr w:type="gramEnd"/>
    </w:p>
    <w:p w14:paraId="761EF5EA" w14:textId="27CE5B8F" w:rsidR="00743435"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the </w:t>
      </w:r>
      <w:r w:rsidR="00743435" w:rsidRPr="006B0888">
        <w:rPr>
          <w:rFonts w:cstheme="minorHAnsi"/>
        </w:rPr>
        <w:t>name</w:t>
      </w:r>
      <w:r w:rsidR="003547C4" w:rsidRPr="006B0888">
        <w:rPr>
          <w:rFonts w:cstheme="minorHAnsi"/>
        </w:rPr>
        <w:t>s</w:t>
      </w:r>
      <w:r w:rsidR="00743435" w:rsidRPr="006B0888">
        <w:rPr>
          <w:rFonts w:cstheme="minorHAnsi"/>
        </w:rPr>
        <w:t>, address</w:t>
      </w:r>
      <w:r w:rsidR="003547C4" w:rsidRPr="006B0888">
        <w:rPr>
          <w:rFonts w:cstheme="minorHAnsi"/>
        </w:rPr>
        <w:t>es</w:t>
      </w:r>
      <w:r w:rsidR="00743435" w:rsidRPr="006B0888">
        <w:rPr>
          <w:rFonts w:cstheme="minorHAnsi"/>
        </w:rPr>
        <w:t>, telephone number</w:t>
      </w:r>
      <w:r w:rsidR="003547C4" w:rsidRPr="006B0888">
        <w:rPr>
          <w:rFonts w:cstheme="minorHAnsi"/>
        </w:rPr>
        <w:t>s</w:t>
      </w:r>
      <w:r w:rsidR="00743435" w:rsidRPr="006B0888">
        <w:rPr>
          <w:rFonts w:cstheme="minorHAnsi"/>
        </w:rPr>
        <w:t xml:space="preserve"> and </w:t>
      </w:r>
      <w:r w:rsidR="00E56D58" w:rsidRPr="006B0888">
        <w:rPr>
          <w:rFonts w:cstheme="minorHAnsi"/>
        </w:rPr>
        <w:t xml:space="preserve">electronic </w:t>
      </w:r>
      <w:r w:rsidR="00743435" w:rsidRPr="006B0888">
        <w:rPr>
          <w:rFonts w:cstheme="minorHAnsi"/>
        </w:rPr>
        <w:t xml:space="preserve">mail </w:t>
      </w:r>
      <w:r w:rsidR="003547C4" w:rsidRPr="006B0888">
        <w:rPr>
          <w:rFonts w:cstheme="minorHAnsi"/>
        </w:rPr>
        <w:t xml:space="preserve">addresses </w:t>
      </w:r>
      <w:r w:rsidR="00743435" w:rsidRPr="006B0888">
        <w:rPr>
          <w:rFonts w:cstheme="minorHAnsi"/>
        </w:rPr>
        <w:t xml:space="preserve">of </w:t>
      </w:r>
      <w:r w:rsidR="00A0729D" w:rsidRPr="006B0888">
        <w:rPr>
          <w:rFonts w:cstheme="minorHAnsi"/>
        </w:rPr>
        <w:t xml:space="preserve">the applicant’s authorized </w:t>
      </w:r>
      <w:proofErr w:type="gramStart"/>
      <w:r w:rsidR="00A0729D" w:rsidRPr="006B0888">
        <w:rPr>
          <w:rFonts w:cstheme="minorHAnsi"/>
        </w:rPr>
        <w:t>representative</w:t>
      </w:r>
      <w:r w:rsidR="003547C4" w:rsidRPr="006B0888">
        <w:rPr>
          <w:rFonts w:cstheme="minorHAnsi"/>
        </w:rPr>
        <w:t>s</w:t>
      </w:r>
      <w:r w:rsidR="00A0729D" w:rsidRPr="006B0888">
        <w:rPr>
          <w:rFonts w:cstheme="minorHAnsi"/>
        </w:rPr>
        <w:t>;</w:t>
      </w:r>
      <w:proofErr w:type="gramEnd"/>
    </w:p>
    <w:p w14:paraId="1F691D23" w14:textId="37FA7EFE" w:rsidR="00B04DF8"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the </w:t>
      </w:r>
      <w:r w:rsidR="00A0729D" w:rsidRPr="006B0888">
        <w:rPr>
          <w:rFonts w:cstheme="minorHAnsi"/>
        </w:rPr>
        <w:t>name, address, telephone number and e</w:t>
      </w:r>
      <w:r w:rsidR="00E56D58" w:rsidRPr="006B0888">
        <w:rPr>
          <w:rFonts w:cstheme="minorHAnsi"/>
        </w:rPr>
        <w:t xml:space="preserve">lectronic </w:t>
      </w:r>
      <w:r w:rsidR="00A0729D" w:rsidRPr="006B0888">
        <w:rPr>
          <w:rFonts w:cstheme="minorHAnsi"/>
        </w:rPr>
        <w:t>mail address of the applicant’s legal counsel, if any, representing the applicant in relation to the application</w:t>
      </w:r>
      <w:r w:rsidR="00B04DF8" w:rsidRPr="006B0888">
        <w:rPr>
          <w:rFonts w:cstheme="minorHAnsi"/>
        </w:rPr>
        <w:t xml:space="preserve">; and </w:t>
      </w:r>
    </w:p>
    <w:p w14:paraId="1CCCFC7C" w14:textId="027F11C6" w:rsidR="00A0729D" w:rsidRPr="006B0888" w:rsidRDefault="000C5811" w:rsidP="00A03FB6">
      <w:pPr>
        <w:pStyle w:val="ListParagraph"/>
        <w:numPr>
          <w:ilvl w:val="4"/>
          <w:numId w:val="51"/>
        </w:numPr>
        <w:ind w:left="1800" w:hanging="360"/>
        <w:jc w:val="both"/>
        <w:rPr>
          <w:rFonts w:cstheme="minorHAnsi"/>
        </w:rPr>
      </w:pPr>
      <w:r w:rsidRPr="006B0888">
        <w:rPr>
          <w:rFonts w:cstheme="minorHAnsi"/>
        </w:rPr>
        <w:t xml:space="preserve">the </w:t>
      </w:r>
      <w:r w:rsidR="00B04DF8" w:rsidRPr="006B0888">
        <w:rPr>
          <w:rFonts w:cstheme="minorHAnsi"/>
        </w:rPr>
        <w:t>official language in which the applicant intends to proceed</w:t>
      </w:r>
      <w:r w:rsidR="00A0729D" w:rsidRPr="006B0888">
        <w:rPr>
          <w:rFonts w:cstheme="minorHAnsi"/>
        </w:rPr>
        <w:t>.</w:t>
      </w:r>
    </w:p>
    <w:p w14:paraId="11D2A2DB" w14:textId="0164948E" w:rsidR="00586935" w:rsidRPr="006B0888" w:rsidRDefault="002C40C6" w:rsidP="00A03FB6">
      <w:pPr>
        <w:pStyle w:val="Heading3"/>
        <w:jc w:val="both"/>
        <w:rPr>
          <w:rFonts w:cstheme="minorHAnsi"/>
        </w:rPr>
      </w:pPr>
      <w:r w:rsidRPr="006B0888">
        <w:rPr>
          <w:rFonts w:cstheme="minorHAnsi"/>
        </w:rPr>
        <w:lastRenderedPageBreak/>
        <w:t xml:space="preserve">Every </w:t>
      </w:r>
      <w:r w:rsidR="003547C4" w:rsidRPr="006B0888">
        <w:rPr>
          <w:rFonts w:cstheme="minorHAnsi"/>
        </w:rPr>
        <w:t xml:space="preserve">Application </w:t>
      </w:r>
      <w:r w:rsidRPr="006B0888">
        <w:rPr>
          <w:rFonts w:cstheme="minorHAnsi"/>
        </w:rPr>
        <w:t xml:space="preserve">shall be signed by the applicant, the authorized representative of the applicant, or the applicant’s counsel. </w:t>
      </w:r>
      <w:r w:rsidR="00305E8A" w:rsidRPr="006B0888">
        <w:rPr>
          <w:rFonts w:cstheme="minorHAnsi"/>
        </w:rPr>
        <w:t xml:space="preserve">Wherever </w:t>
      </w:r>
      <w:r w:rsidR="000E773E" w:rsidRPr="006B0888">
        <w:rPr>
          <w:rFonts w:cstheme="minorHAnsi"/>
        </w:rPr>
        <w:t>possible,</w:t>
      </w:r>
      <w:r w:rsidR="00305E8A" w:rsidRPr="006B0888">
        <w:rPr>
          <w:rFonts w:cstheme="minorHAnsi"/>
        </w:rPr>
        <w:t xml:space="preserve"> f</w:t>
      </w:r>
      <w:r w:rsidR="00707DE0" w:rsidRPr="006B0888">
        <w:rPr>
          <w:rFonts w:cstheme="minorHAnsi"/>
        </w:rPr>
        <w:t xml:space="preserve">or ease of reference, </w:t>
      </w:r>
      <w:r w:rsidRPr="006B0888">
        <w:rPr>
          <w:rFonts w:cstheme="minorHAnsi"/>
        </w:rPr>
        <w:t xml:space="preserve">supporting or explanatory facts and information that </w:t>
      </w:r>
      <w:r w:rsidR="00171198" w:rsidRPr="006B0888">
        <w:rPr>
          <w:rFonts w:cstheme="minorHAnsi"/>
        </w:rPr>
        <w:t>are</w:t>
      </w:r>
      <w:r w:rsidRPr="006B0888">
        <w:rPr>
          <w:rFonts w:cstheme="minorHAnsi"/>
        </w:rPr>
        <w:t xml:space="preserve"> filed with an application</w:t>
      </w:r>
      <w:r w:rsidRPr="006B0888" w:rsidDel="002C40C6">
        <w:rPr>
          <w:rFonts w:cstheme="minorHAnsi"/>
        </w:rPr>
        <w:t xml:space="preserve"> </w:t>
      </w:r>
      <w:r w:rsidR="00707DE0" w:rsidRPr="006B0888">
        <w:rPr>
          <w:rFonts w:cstheme="minorHAnsi"/>
        </w:rPr>
        <w:t xml:space="preserve">shall be paginated and each line shall be consecutively numbered, beginning with the number 1 on each page. </w:t>
      </w:r>
    </w:p>
    <w:p w14:paraId="58BE55BE" w14:textId="14309FCC" w:rsidR="00DC4A73" w:rsidRPr="006B0888" w:rsidRDefault="00DC4A73" w:rsidP="00A03FB6">
      <w:pPr>
        <w:pStyle w:val="Heading3"/>
        <w:jc w:val="both"/>
        <w:rPr>
          <w:rFonts w:cstheme="minorHAnsi"/>
        </w:rPr>
      </w:pPr>
      <w:r w:rsidRPr="006B0888">
        <w:rPr>
          <w:rFonts w:cstheme="minorHAnsi"/>
        </w:rPr>
        <w:t>The Board may</w:t>
      </w:r>
      <w:r w:rsidR="003F3ABA" w:rsidRPr="006B0888">
        <w:rPr>
          <w:rFonts w:cstheme="minorHAnsi"/>
        </w:rPr>
        <w:t>,</w:t>
      </w:r>
      <w:r w:rsidRPr="006B0888">
        <w:rPr>
          <w:rFonts w:cstheme="minorHAnsi"/>
        </w:rPr>
        <w:t xml:space="preserve"> by written notice to the applicant</w:t>
      </w:r>
      <w:r w:rsidR="003F3ABA" w:rsidRPr="006B0888">
        <w:rPr>
          <w:rFonts w:cstheme="minorHAnsi"/>
        </w:rPr>
        <w:t>,</w:t>
      </w:r>
      <w:r w:rsidRPr="006B0888">
        <w:rPr>
          <w:rFonts w:cstheme="minorHAnsi"/>
        </w:rPr>
        <w:t xml:space="preserve"> require the filing of such further information, particulars or documents as may be required to satisfy the requirements of this </w:t>
      </w:r>
      <w:r w:rsidR="009A0F98" w:rsidRPr="006B0888">
        <w:rPr>
          <w:rFonts w:cstheme="minorHAnsi"/>
        </w:rPr>
        <w:t>Rule</w:t>
      </w:r>
      <w:r w:rsidRPr="006B0888">
        <w:rPr>
          <w:rFonts w:cstheme="minorHAnsi"/>
        </w:rPr>
        <w:t xml:space="preserve"> 2.2.  </w:t>
      </w:r>
    </w:p>
    <w:p w14:paraId="18EC3DFB" w14:textId="224EF14C" w:rsidR="007C62B9" w:rsidRPr="006B0888" w:rsidRDefault="00DC4A73" w:rsidP="00A03FB6">
      <w:pPr>
        <w:pStyle w:val="Heading2"/>
        <w:jc w:val="both"/>
        <w:rPr>
          <w:rFonts w:cstheme="minorHAnsi"/>
        </w:rPr>
      </w:pPr>
      <w:bookmarkStart w:id="17" w:name="_Toc169274508"/>
      <w:r w:rsidRPr="006B0888">
        <w:rPr>
          <w:rFonts w:cstheme="minorHAnsi"/>
        </w:rPr>
        <w:t>Order</w:t>
      </w:r>
      <w:r w:rsidR="00EA08F0" w:rsidRPr="006B0888">
        <w:rPr>
          <w:rFonts w:cstheme="minorHAnsi"/>
        </w:rPr>
        <w:t xml:space="preserve"> and Notice </w:t>
      </w:r>
      <w:r w:rsidR="00666912" w:rsidRPr="006B0888">
        <w:rPr>
          <w:rFonts w:cstheme="minorHAnsi"/>
        </w:rPr>
        <w:t>of a Proceeding</w:t>
      </w:r>
      <w:bookmarkEnd w:id="17"/>
    </w:p>
    <w:p w14:paraId="3A128580" w14:textId="4F28030D" w:rsidR="005C70DA" w:rsidRPr="006B0888" w:rsidRDefault="00D771FD" w:rsidP="00A03FB6">
      <w:pPr>
        <w:pStyle w:val="Heading3"/>
        <w:jc w:val="both"/>
        <w:rPr>
          <w:rFonts w:cstheme="minorHAnsi"/>
        </w:rPr>
      </w:pPr>
      <w:r w:rsidRPr="006B0888">
        <w:rPr>
          <w:rFonts w:cstheme="minorHAnsi"/>
        </w:rPr>
        <w:t xml:space="preserve">Upon the commencement of a proceeding, the Board shall </w:t>
      </w:r>
      <w:r w:rsidR="00756017" w:rsidRPr="006B0888">
        <w:rPr>
          <w:rFonts w:cstheme="minorHAnsi"/>
        </w:rPr>
        <w:t xml:space="preserve">assign a </w:t>
      </w:r>
      <w:r w:rsidR="001D1A55" w:rsidRPr="006B0888">
        <w:rPr>
          <w:rFonts w:cstheme="minorHAnsi"/>
        </w:rPr>
        <w:t xml:space="preserve">Board </w:t>
      </w:r>
      <w:r w:rsidR="00756017" w:rsidRPr="006B0888">
        <w:rPr>
          <w:rFonts w:cstheme="minorHAnsi"/>
        </w:rPr>
        <w:t xml:space="preserve">matter number and shall </w:t>
      </w:r>
      <w:r w:rsidRPr="006B0888">
        <w:rPr>
          <w:rFonts w:cstheme="minorHAnsi"/>
        </w:rPr>
        <w:t xml:space="preserve">issue </w:t>
      </w:r>
      <w:r w:rsidR="00D96E45" w:rsidRPr="006B0888">
        <w:rPr>
          <w:rFonts w:cstheme="minorHAnsi"/>
        </w:rPr>
        <w:t xml:space="preserve">a notice of a pre-hearing conference, if applicable, </w:t>
      </w:r>
      <w:r w:rsidR="007428C0" w:rsidRPr="006B0888">
        <w:rPr>
          <w:rFonts w:cstheme="minorHAnsi"/>
        </w:rPr>
        <w:t>in both official languages</w:t>
      </w:r>
      <w:r w:rsidRPr="006B0888">
        <w:rPr>
          <w:rFonts w:cstheme="minorHAnsi"/>
        </w:rPr>
        <w:t>.</w:t>
      </w:r>
    </w:p>
    <w:p w14:paraId="33B4324B" w14:textId="5A3E2D4F" w:rsidR="00A075A9" w:rsidRPr="006B0888" w:rsidRDefault="00894945" w:rsidP="00A03FB6">
      <w:pPr>
        <w:pStyle w:val="Heading3"/>
        <w:jc w:val="both"/>
        <w:rPr>
          <w:rFonts w:cstheme="minorHAnsi"/>
        </w:rPr>
      </w:pPr>
      <w:r w:rsidRPr="006B0888">
        <w:rPr>
          <w:rFonts w:cstheme="minorHAnsi"/>
        </w:rPr>
        <w:t xml:space="preserve">The Board </w:t>
      </w:r>
      <w:r w:rsidR="00117B0A" w:rsidRPr="006B0888">
        <w:rPr>
          <w:rFonts w:cstheme="minorHAnsi"/>
        </w:rPr>
        <w:t xml:space="preserve">may </w:t>
      </w:r>
      <w:proofErr w:type="gramStart"/>
      <w:r w:rsidR="00117B0A" w:rsidRPr="006B0888">
        <w:rPr>
          <w:rFonts w:cstheme="minorHAnsi"/>
        </w:rPr>
        <w:t>publish, or</w:t>
      </w:r>
      <w:proofErr w:type="gramEnd"/>
      <w:r w:rsidR="00117B0A" w:rsidRPr="006B0888">
        <w:rPr>
          <w:rFonts w:cstheme="minorHAnsi"/>
        </w:rPr>
        <w:t xml:space="preserve"> </w:t>
      </w:r>
      <w:r w:rsidRPr="006B0888">
        <w:rPr>
          <w:rFonts w:cstheme="minorHAnsi"/>
        </w:rPr>
        <w:t>may require a</w:t>
      </w:r>
      <w:r w:rsidR="00EA08F0" w:rsidRPr="006B0888">
        <w:rPr>
          <w:rFonts w:cstheme="minorHAnsi"/>
        </w:rPr>
        <w:t>n</w:t>
      </w:r>
      <w:r w:rsidR="00A075A9" w:rsidRPr="006B0888">
        <w:rPr>
          <w:rFonts w:cstheme="minorHAnsi"/>
        </w:rPr>
        <w:t xml:space="preserve"> applicant </w:t>
      </w:r>
      <w:r w:rsidRPr="006B0888">
        <w:rPr>
          <w:rFonts w:cstheme="minorHAnsi"/>
        </w:rPr>
        <w:t>to</w:t>
      </w:r>
      <w:r w:rsidR="00A075A9" w:rsidRPr="006B0888">
        <w:rPr>
          <w:rFonts w:cstheme="minorHAnsi"/>
        </w:rPr>
        <w:t xml:space="preserve"> publish and serve </w:t>
      </w:r>
      <w:r w:rsidR="00D96E45" w:rsidRPr="006B0888">
        <w:rPr>
          <w:rFonts w:cstheme="minorHAnsi"/>
        </w:rPr>
        <w:t>a notice of a pre-hearing conference,</w:t>
      </w:r>
      <w:r w:rsidR="00A075A9" w:rsidRPr="006B0888">
        <w:rPr>
          <w:rFonts w:cstheme="minorHAnsi"/>
        </w:rPr>
        <w:t xml:space="preserve"> and </w:t>
      </w:r>
      <w:r w:rsidRPr="006B0888">
        <w:rPr>
          <w:rFonts w:cstheme="minorHAnsi"/>
        </w:rPr>
        <w:t xml:space="preserve">the applicant </w:t>
      </w:r>
      <w:r w:rsidR="00A075A9" w:rsidRPr="006B0888">
        <w:rPr>
          <w:rFonts w:cstheme="minorHAnsi"/>
        </w:rPr>
        <w:t xml:space="preserve">shall file an affidavit with the Board that confirms the details of </w:t>
      </w:r>
      <w:r w:rsidR="003547C4" w:rsidRPr="006B0888">
        <w:rPr>
          <w:rFonts w:cstheme="minorHAnsi"/>
        </w:rPr>
        <w:t>any required publication</w:t>
      </w:r>
      <w:r w:rsidR="00A075A9" w:rsidRPr="006B0888">
        <w:rPr>
          <w:rFonts w:cstheme="minorHAnsi"/>
        </w:rPr>
        <w:t xml:space="preserve">. </w:t>
      </w:r>
      <w:r w:rsidR="00B8134C" w:rsidRPr="006B0888">
        <w:rPr>
          <w:rFonts w:cstheme="minorHAnsi"/>
        </w:rPr>
        <w:t xml:space="preserve"> </w:t>
      </w:r>
    </w:p>
    <w:p w14:paraId="10CFC05D" w14:textId="7F68BA45" w:rsidR="009B01BC" w:rsidRPr="006B0888" w:rsidRDefault="009B01BC" w:rsidP="00A03FB6">
      <w:pPr>
        <w:pStyle w:val="Heading2"/>
        <w:jc w:val="both"/>
        <w:rPr>
          <w:rFonts w:cstheme="minorHAnsi"/>
        </w:rPr>
      </w:pPr>
      <w:bookmarkStart w:id="18" w:name="_Toc169274509"/>
      <w:r w:rsidRPr="006B0888">
        <w:rPr>
          <w:rFonts w:cstheme="minorHAnsi"/>
        </w:rPr>
        <w:t>Filing of Documents</w:t>
      </w:r>
      <w:bookmarkEnd w:id="18"/>
    </w:p>
    <w:p w14:paraId="0D136091" w14:textId="72EE061B" w:rsidR="00103BD7" w:rsidRPr="006B0888" w:rsidRDefault="00103BD7" w:rsidP="00A03FB6">
      <w:pPr>
        <w:pStyle w:val="Heading3"/>
        <w:jc w:val="both"/>
        <w:rPr>
          <w:rFonts w:cstheme="minorHAnsi"/>
        </w:rPr>
      </w:pPr>
      <w:r w:rsidRPr="006B0888">
        <w:rPr>
          <w:rFonts w:cstheme="minorHAnsi"/>
        </w:rPr>
        <w:t>All documents filed with the Board shall be directed to the Chief Clerk, in such manner as may be directed by the Board.</w:t>
      </w:r>
      <w:r w:rsidR="002A30BB" w:rsidRPr="006B0888">
        <w:rPr>
          <w:rFonts w:cstheme="minorHAnsi"/>
        </w:rPr>
        <w:t xml:space="preserve">  </w:t>
      </w:r>
      <w:r w:rsidR="009E48D8" w:rsidRPr="006B0888">
        <w:rPr>
          <w:rFonts w:cstheme="minorHAnsi"/>
        </w:rPr>
        <w:t xml:space="preserve">The </w:t>
      </w:r>
      <w:r w:rsidR="00372A66" w:rsidRPr="006B0888">
        <w:rPr>
          <w:rFonts w:cstheme="minorHAnsi"/>
        </w:rPr>
        <w:t>Board</w:t>
      </w:r>
      <w:r w:rsidR="009E48D8" w:rsidRPr="006B0888">
        <w:rPr>
          <w:rFonts w:cstheme="minorHAnsi"/>
        </w:rPr>
        <w:t xml:space="preserve"> will ackn</w:t>
      </w:r>
      <w:r w:rsidR="008F601F" w:rsidRPr="006B0888">
        <w:rPr>
          <w:rFonts w:cstheme="minorHAnsi"/>
        </w:rPr>
        <w:t>owledge receipt of any document in writing.</w:t>
      </w:r>
    </w:p>
    <w:p w14:paraId="3B6C57AB" w14:textId="63015379" w:rsidR="002A30BB" w:rsidRPr="006B0888" w:rsidRDefault="002A30BB" w:rsidP="00A03FB6">
      <w:pPr>
        <w:pStyle w:val="Heading3"/>
        <w:jc w:val="both"/>
        <w:rPr>
          <w:rFonts w:cstheme="minorHAnsi"/>
        </w:rPr>
      </w:pPr>
      <w:r w:rsidRPr="006B0888">
        <w:rPr>
          <w:rFonts w:cstheme="minorHAnsi"/>
        </w:rPr>
        <w:t xml:space="preserve">A party </w:t>
      </w:r>
      <w:r w:rsidR="00FD60FC" w:rsidRPr="006B0888">
        <w:rPr>
          <w:rFonts w:cstheme="minorHAnsi"/>
        </w:rPr>
        <w:t>shall</w:t>
      </w:r>
      <w:r w:rsidRPr="006B0888">
        <w:rPr>
          <w:rFonts w:cstheme="minorHAnsi"/>
        </w:rPr>
        <w:t xml:space="preserve"> file documents </w:t>
      </w:r>
      <w:r w:rsidR="00E1015B" w:rsidRPr="006B0888">
        <w:rPr>
          <w:rFonts w:cstheme="minorHAnsi"/>
        </w:rPr>
        <w:t>in Portable Document Format (PDF), Microsoft Excel format, or such other format as permitted by the Chief Clerk.</w:t>
      </w:r>
    </w:p>
    <w:p w14:paraId="466C0F6A" w14:textId="77777777" w:rsidR="00617167" w:rsidRPr="006B0888" w:rsidRDefault="00A86615" w:rsidP="00A03FB6">
      <w:pPr>
        <w:pStyle w:val="Heading3"/>
        <w:jc w:val="both"/>
        <w:rPr>
          <w:rFonts w:cstheme="minorHAnsi"/>
        </w:rPr>
      </w:pPr>
      <w:r w:rsidRPr="006B0888">
        <w:rPr>
          <w:rFonts w:cstheme="minorHAnsi"/>
        </w:rPr>
        <w:t>A party may file documents in paper format if, in the opinion of the Chief Clerk, it is not practical or possible for the party to file by other means.</w:t>
      </w:r>
      <w:r w:rsidR="00F46993" w:rsidRPr="006B0888">
        <w:rPr>
          <w:rFonts w:cstheme="minorHAnsi"/>
        </w:rPr>
        <w:t xml:space="preserve">  </w:t>
      </w:r>
    </w:p>
    <w:p w14:paraId="3A983C9C" w14:textId="77E27646" w:rsidR="002A30BB" w:rsidRPr="006B0888" w:rsidRDefault="00F46993" w:rsidP="00A03FB6">
      <w:pPr>
        <w:pStyle w:val="Heading3"/>
        <w:jc w:val="both"/>
        <w:rPr>
          <w:rFonts w:cstheme="minorHAnsi"/>
        </w:rPr>
      </w:pPr>
      <w:r w:rsidRPr="006B0888">
        <w:rPr>
          <w:rFonts w:cstheme="minorHAnsi"/>
        </w:rPr>
        <w:t>The Board may</w:t>
      </w:r>
      <w:r w:rsidR="003F3ABA" w:rsidRPr="006B0888">
        <w:rPr>
          <w:rFonts w:cstheme="minorHAnsi"/>
        </w:rPr>
        <w:t>, in its discretion,</w:t>
      </w:r>
      <w:r w:rsidRPr="006B0888">
        <w:rPr>
          <w:rFonts w:cstheme="minorHAnsi"/>
        </w:rPr>
        <w:t xml:space="preserve"> accept paper documents filed </w:t>
      </w:r>
      <w:r w:rsidR="00617167" w:rsidRPr="006B0888">
        <w:rPr>
          <w:rFonts w:cstheme="minorHAnsi"/>
        </w:rPr>
        <w:t xml:space="preserve">by a party </w:t>
      </w:r>
      <w:r w:rsidRPr="006B0888">
        <w:rPr>
          <w:rFonts w:cstheme="minorHAnsi"/>
        </w:rPr>
        <w:t xml:space="preserve">during the course of an oral </w:t>
      </w:r>
      <w:r w:rsidR="00972EF5" w:rsidRPr="006B0888">
        <w:rPr>
          <w:rFonts w:cstheme="minorHAnsi"/>
        </w:rPr>
        <w:t>hearing</w:t>
      </w:r>
      <w:r w:rsidR="00617167" w:rsidRPr="006B0888">
        <w:rPr>
          <w:rFonts w:cstheme="minorHAnsi"/>
        </w:rPr>
        <w:t>, provided that</w:t>
      </w:r>
      <w:r w:rsidR="009E48D8" w:rsidRPr="006B0888">
        <w:rPr>
          <w:rFonts w:cstheme="minorHAnsi"/>
        </w:rPr>
        <w:t>, subject to Rule</w:t>
      </w:r>
      <w:r w:rsidR="0000054F" w:rsidRPr="006B0888">
        <w:rPr>
          <w:rFonts w:cstheme="minorHAnsi"/>
        </w:rPr>
        <w:t>s 6.4</w:t>
      </w:r>
      <w:r w:rsidR="009E48D8" w:rsidRPr="006B0888">
        <w:rPr>
          <w:rFonts w:cstheme="minorHAnsi"/>
        </w:rPr>
        <w:t>,</w:t>
      </w:r>
      <w:r w:rsidR="00617167" w:rsidRPr="006B0888">
        <w:rPr>
          <w:rFonts w:cstheme="minorHAnsi"/>
        </w:rPr>
        <w:t xml:space="preserve"> copies </w:t>
      </w:r>
      <w:r w:rsidR="0000054F" w:rsidRPr="006B0888">
        <w:rPr>
          <w:rFonts w:cstheme="minorHAnsi"/>
        </w:rPr>
        <w:t xml:space="preserve">shall </w:t>
      </w:r>
      <w:r w:rsidR="00617167" w:rsidRPr="006B0888">
        <w:rPr>
          <w:rFonts w:cstheme="minorHAnsi"/>
        </w:rPr>
        <w:t>be at the same time distributed by the party to the Chief Clerk, each panel member, the court reporter, Board staff present, any translator, each other party, and any other person present requesting a copy of same</w:t>
      </w:r>
      <w:r w:rsidR="00972EF5" w:rsidRPr="006B0888">
        <w:rPr>
          <w:rFonts w:cstheme="minorHAnsi"/>
        </w:rPr>
        <w:t>.</w:t>
      </w:r>
    </w:p>
    <w:p w14:paraId="7D5A041C" w14:textId="5BBBF62C" w:rsidR="00A86615" w:rsidRPr="006B0888" w:rsidRDefault="0041496E" w:rsidP="00A03FB6">
      <w:pPr>
        <w:pStyle w:val="Heading3"/>
        <w:jc w:val="both"/>
        <w:rPr>
          <w:rFonts w:cstheme="minorHAnsi"/>
        </w:rPr>
      </w:pPr>
      <w:r w:rsidRPr="006B0888">
        <w:rPr>
          <w:rFonts w:cstheme="minorHAnsi"/>
        </w:rPr>
        <w:t>A</w:t>
      </w:r>
      <w:r w:rsidR="0011041D" w:rsidRPr="006B0888">
        <w:rPr>
          <w:rFonts w:cstheme="minorHAnsi"/>
        </w:rPr>
        <w:t xml:space="preserve">ny document filed with the Board after </w:t>
      </w:r>
      <w:r w:rsidR="00894945" w:rsidRPr="006B0888">
        <w:rPr>
          <w:rFonts w:cstheme="minorHAnsi"/>
        </w:rPr>
        <w:t>4:30 p</w:t>
      </w:r>
      <w:r w:rsidR="00DE6F37" w:rsidRPr="006B0888">
        <w:rPr>
          <w:rFonts w:cstheme="minorHAnsi"/>
        </w:rPr>
        <w:t>.</w:t>
      </w:r>
      <w:r w:rsidR="00894945" w:rsidRPr="006B0888">
        <w:rPr>
          <w:rFonts w:cstheme="minorHAnsi"/>
        </w:rPr>
        <w:t>m</w:t>
      </w:r>
      <w:r w:rsidR="00DE6F37" w:rsidRPr="006B0888">
        <w:rPr>
          <w:rFonts w:cstheme="minorHAnsi"/>
        </w:rPr>
        <w:t>.</w:t>
      </w:r>
      <w:r w:rsidR="0011041D" w:rsidRPr="006B0888">
        <w:rPr>
          <w:rFonts w:cstheme="minorHAnsi"/>
        </w:rPr>
        <w:t xml:space="preserve"> or on a Saturday, Sunday or holiday shall be considered as having been filed on the next </w:t>
      </w:r>
      <w:r w:rsidR="00236A90" w:rsidRPr="006B0888">
        <w:rPr>
          <w:rFonts w:cstheme="minorHAnsi"/>
        </w:rPr>
        <w:t>business day</w:t>
      </w:r>
      <w:r w:rsidR="0011041D" w:rsidRPr="006B0888">
        <w:rPr>
          <w:rFonts w:cstheme="minorHAnsi"/>
        </w:rPr>
        <w:t>.</w:t>
      </w:r>
    </w:p>
    <w:p w14:paraId="015CA567" w14:textId="7B6671D1" w:rsidR="0011041D" w:rsidRPr="006B0888" w:rsidRDefault="00AC6591" w:rsidP="00A03FB6">
      <w:pPr>
        <w:pStyle w:val="Heading3"/>
        <w:jc w:val="both"/>
        <w:rPr>
          <w:rFonts w:cstheme="minorHAnsi"/>
        </w:rPr>
      </w:pPr>
      <w:r w:rsidRPr="006B0888">
        <w:rPr>
          <w:rFonts w:cstheme="minorHAnsi"/>
        </w:rPr>
        <w:t>Despite the foregoing, a</w:t>
      </w:r>
      <w:r w:rsidR="0011041D" w:rsidRPr="006B0888">
        <w:rPr>
          <w:rFonts w:cstheme="minorHAnsi"/>
        </w:rPr>
        <w:t xml:space="preserve"> document shall not be considered as having been filed </w:t>
      </w:r>
      <w:r w:rsidRPr="006B0888">
        <w:rPr>
          <w:rFonts w:cstheme="minorHAnsi"/>
        </w:rPr>
        <w:t>until the Board has acknowledged receipt in accordance with Rule 2.4.1</w:t>
      </w:r>
      <w:r w:rsidR="0000054F" w:rsidRPr="006B0888">
        <w:rPr>
          <w:rFonts w:cstheme="minorHAnsi"/>
        </w:rPr>
        <w:t>, or the document has been posted on the Board’s website in relation to the proceeding</w:t>
      </w:r>
      <w:r w:rsidR="007474DC" w:rsidRPr="006B0888">
        <w:rPr>
          <w:rFonts w:cstheme="minorHAnsi"/>
        </w:rPr>
        <w:t>.</w:t>
      </w:r>
    </w:p>
    <w:p w14:paraId="5A422460" w14:textId="33ADF935" w:rsidR="007474DC" w:rsidRPr="006B0888" w:rsidRDefault="007474DC" w:rsidP="00A03FB6">
      <w:pPr>
        <w:pStyle w:val="Heading3"/>
        <w:jc w:val="both"/>
        <w:rPr>
          <w:rFonts w:cstheme="minorHAnsi"/>
        </w:rPr>
      </w:pPr>
      <w:r w:rsidRPr="006B0888">
        <w:rPr>
          <w:rFonts w:cstheme="minorHAnsi"/>
        </w:rPr>
        <w:t xml:space="preserve">The Board may reject or disregard any document which has not been filed in accordance with </w:t>
      </w:r>
      <w:r w:rsidR="00D96E45" w:rsidRPr="006B0888">
        <w:rPr>
          <w:rFonts w:cstheme="minorHAnsi"/>
        </w:rPr>
        <w:t>a notice of pre-hearing conference</w:t>
      </w:r>
      <w:r w:rsidRPr="006B0888">
        <w:rPr>
          <w:rFonts w:cstheme="minorHAnsi"/>
        </w:rPr>
        <w:t xml:space="preserve"> or filing schedule approved by the Board.</w:t>
      </w:r>
    </w:p>
    <w:p w14:paraId="367A6D6A" w14:textId="3480000C" w:rsidR="00FD60FC" w:rsidRPr="006B0888" w:rsidRDefault="00FD60FC" w:rsidP="00A03FB6">
      <w:pPr>
        <w:pStyle w:val="Heading3"/>
        <w:jc w:val="both"/>
        <w:rPr>
          <w:rFonts w:cstheme="minorHAnsi"/>
        </w:rPr>
      </w:pPr>
      <w:r w:rsidRPr="006B0888">
        <w:rPr>
          <w:rFonts w:cstheme="minorHAnsi"/>
        </w:rPr>
        <w:t xml:space="preserve">Documents shall conform to any standards </w:t>
      </w:r>
      <w:r w:rsidR="00790909" w:rsidRPr="006B0888">
        <w:rPr>
          <w:rFonts w:cstheme="minorHAnsi"/>
        </w:rPr>
        <w:t>or guidelines published by the Board, appropriate to the technology or media by which the document is created or stored</w:t>
      </w:r>
      <w:r w:rsidRPr="006B0888">
        <w:rPr>
          <w:rFonts w:cstheme="minorHAnsi"/>
        </w:rPr>
        <w:t>.</w:t>
      </w:r>
    </w:p>
    <w:p w14:paraId="320E3FE5" w14:textId="32406A22" w:rsidR="001B0182" w:rsidRPr="006B0888" w:rsidRDefault="009B01BC" w:rsidP="00A03FB6">
      <w:pPr>
        <w:pStyle w:val="Heading2"/>
        <w:jc w:val="both"/>
        <w:rPr>
          <w:rFonts w:cstheme="minorHAnsi"/>
        </w:rPr>
      </w:pPr>
      <w:bookmarkStart w:id="19" w:name="_Toc169274510"/>
      <w:r w:rsidRPr="006B0888">
        <w:rPr>
          <w:rFonts w:cstheme="minorHAnsi"/>
        </w:rPr>
        <w:t>Service of Documents</w:t>
      </w:r>
      <w:bookmarkEnd w:id="19"/>
    </w:p>
    <w:p w14:paraId="67B60E1A" w14:textId="4D1613B4" w:rsidR="0011041D" w:rsidRPr="006B0888" w:rsidRDefault="002B7EF9" w:rsidP="00A03FB6">
      <w:pPr>
        <w:pStyle w:val="Heading3"/>
        <w:jc w:val="both"/>
        <w:rPr>
          <w:rFonts w:cstheme="minorHAnsi"/>
        </w:rPr>
      </w:pPr>
      <w:r w:rsidRPr="006B0888">
        <w:rPr>
          <w:rFonts w:cstheme="minorHAnsi"/>
        </w:rPr>
        <w:t xml:space="preserve">Where any document is required to be served on </w:t>
      </w:r>
      <w:r w:rsidR="00FF6A3E" w:rsidRPr="006B0888">
        <w:rPr>
          <w:rFonts w:cstheme="minorHAnsi"/>
        </w:rPr>
        <w:t>a</w:t>
      </w:r>
      <w:r w:rsidRPr="006B0888">
        <w:rPr>
          <w:rFonts w:cstheme="minorHAnsi"/>
        </w:rPr>
        <w:t xml:space="preserve"> person or entity, service may be </w:t>
      </w:r>
      <w:proofErr w:type="gramStart"/>
      <w:r w:rsidRPr="006B0888">
        <w:rPr>
          <w:rFonts w:cstheme="minorHAnsi"/>
        </w:rPr>
        <w:t>effected</w:t>
      </w:r>
      <w:proofErr w:type="gramEnd"/>
      <w:r w:rsidRPr="006B0888">
        <w:rPr>
          <w:rFonts w:cstheme="minorHAnsi"/>
        </w:rPr>
        <w:t xml:space="preserve"> by personal delivery, courier, e-mail, facsimile, postal service or other</w:t>
      </w:r>
      <w:r w:rsidR="00F54C67" w:rsidRPr="006B0888">
        <w:rPr>
          <w:rFonts w:cstheme="minorHAnsi"/>
        </w:rPr>
        <w:t xml:space="preserve"> reliable</w:t>
      </w:r>
      <w:r w:rsidRPr="006B0888">
        <w:rPr>
          <w:rFonts w:cstheme="minorHAnsi"/>
        </w:rPr>
        <w:t xml:space="preserve"> means of </w:t>
      </w:r>
      <w:r w:rsidR="00FF6A3E" w:rsidRPr="006B0888">
        <w:rPr>
          <w:rFonts w:cstheme="minorHAnsi"/>
        </w:rPr>
        <w:t>receiving documents available to the person or entity being served.</w:t>
      </w:r>
    </w:p>
    <w:p w14:paraId="7ECB1C04" w14:textId="39E0901D" w:rsidR="002B7EF9" w:rsidRPr="006B0888" w:rsidRDefault="009F7178" w:rsidP="00A03FB6">
      <w:pPr>
        <w:pStyle w:val="Heading3"/>
        <w:jc w:val="both"/>
        <w:rPr>
          <w:rFonts w:cstheme="minorHAnsi"/>
        </w:rPr>
      </w:pPr>
      <w:r w:rsidRPr="006B0888">
        <w:rPr>
          <w:rFonts w:cstheme="minorHAnsi"/>
        </w:rPr>
        <w:t>Whenever required, s</w:t>
      </w:r>
      <w:r w:rsidR="00FF6A3E" w:rsidRPr="006B0888">
        <w:rPr>
          <w:rFonts w:cstheme="minorHAnsi"/>
        </w:rPr>
        <w:t xml:space="preserve">ervice of a document may be </w:t>
      </w:r>
      <w:r w:rsidR="008A3333" w:rsidRPr="006B0888">
        <w:rPr>
          <w:rFonts w:cstheme="minorHAnsi"/>
        </w:rPr>
        <w:t>proven</w:t>
      </w:r>
      <w:r w:rsidRPr="006B0888">
        <w:rPr>
          <w:rFonts w:cstheme="minorHAnsi"/>
        </w:rPr>
        <w:t xml:space="preserve"> to the Board by affidavit, oral testimony, or by a written acknowledgement </w:t>
      </w:r>
      <w:r w:rsidR="00F54C67" w:rsidRPr="006B0888">
        <w:rPr>
          <w:rFonts w:cstheme="minorHAnsi"/>
        </w:rPr>
        <w:t xml:space="preserve">or receipt </w:t>
      </w:r>
      <w:r w:rsidRPr="006B0888">
        <w:rPr>
          <w:rFonts w:cstheme="minorHAnsi"/>
        </w:rPr>
        <w:t>by the person or an authorized representative of the entity being served</w:t>
      </w:r>
      <w:r w:rsidR="008A3333" w:rsidRPr="006B0888">
        <w:rPr>
          <w:rFonts w:cstheme="minorHAnsi"/>
        </w:rPr>
        <w:t xml:space="preserve">.  Proof of service of a document will only be </w:t>
      </w:r>
      <w:r w:rsidR="008A3333" w:rsidRPr="006B0888">
        <w:rPr>
          <w:rFonts w:cstheme="minorHAnsi"/>
        </w:rPr>
        <w:lastRenderedPageBreak/>
        <w:t>sufficient if it indicates</w:t>
      </w:r>
      <w:r w:rsidRPr="006B0888">
        <w:rPr>
          <w:rFonts w:cstheme="minorHAnsi"/>
        </w:rPr>
        <w:t xml:space="preserve"> the method of service</w:t>
      </w:r>
      <w:r w:rsidR="008A3333" w:rsidRPr="006B0888">
        <w:rPr>
          <w:rFonts w:cstheme="minorHAnsi"/>
        </w:rPr>
        <w:t xml:space="preserve">, and </w:t>
      </w:r>
      <w:r w:rsidRPr="006B0888">
        <w:rPr>
          <w:rFonts w:cstheme="minorHAnsi"/>
        </w:rPr>
        <w:t xml:space="preserve">the date and time such </w:t>
      </w:r>
      <w:r w:rsidR="00F54C67" w:rsidRPr="006B0888">
        <w:rPr>
          <w:rFonts w:cstheme="minorHAnsi"/>
        </w:rPr>
        <w:t xml:space="preserve">document </w:t>
      </w:r>
      <w:r w:rsidRPr="006B0888">
        <w:rPr>
          <w:rFonts w:cstheme="minorHAnsi"/>
        </w:rPr>
        <w:t xml:space="preserve">was </w:t>
      </w:r>
      <w:proofErr w:type="gramStart"/>
      <w:r w:rsidR="008A3333" w:rsidRPr="006B0888">
        <w:rPr>
          <w:rFonts w:cstheme="minorHAnsi"/>
        </w:rPr>
        <w:t xml:space="preserve">actually </w:t>
      </w:r>
      <w:r w:rsidR="00F54C67" w:rsidRPr="006B0888">
        <w:rPr>
          <w:rFonts w:cstheme="minorHAnsi"/>
        </w:rPr>
        <w:t>received</w:t>
      </w:r>
      <w:proofErr w:type="gramEnd"/>
      <w:r w:rsidR="008A3333" w:rsidRPr="006B0888">
        <w:rPr>
          <w:rFonts w:cstheme="minorHAnsi"/>
        </w:rPr>
        <w:t xml:space="preserve"> by the person being served</w:t>
      </w:r>
      <w:r w:rsidRPr="006B0888">
        <w:rPr>
          <w:rFonts w:cstheme="minorHAnsi"/>
        </w:rPr>
        <w:t>.</w:t>
      </w:r>
    </w:p>
    <w:p w14:paraId="1B8EE858" w14:textId="5CF7F4BF" w:rsidR="00D05679" w:rsidRPr="006B0888" w:rsidRDefault="00F54C67" w:rsidP="00A03FB6">
      <w:pPr>
        <w:pStyle w:val="Heading3"/>
        <w:jc w:val="both"/>
        <w:rPr>
          <w:rFonts w:cstheme="minorHAnsi"/>
        </w:rPr>
      </w:pPr>
      <w:r w:rsidRPr="006B0888">
        <w:rPr>
          <w:rFonts w:cstheme="minorHAnsi"/>
        </w:rPr>
        <w:t xml:space="preserve">Any document received after </w:t>
      </w:r>
      <w:r w:rsidR="00D528AF" w:rsidRPr="006B0888">
        <w:rPr>
          <w:rFonts w:cstheme="minorHAnsi"/>
        </w:rPr>
        <w:t>4:30 pm</w:t>
      </w:r>
      <w:r w:rsidR="00D244A7" w:rsidRPr="006B0888">
        <w:rPr>
          <w:rFonts w:cstheme="minorHAnsi"/>
        </w:rPr>
        <w:t xml:space="preserve"> </w:t>
      </w:r>
      <w:r w:rsidRPr="006B0888">
        <w:rPr>
          <w:rFonts w:cstheme="minorHAnsi"/>
        </w:rPr>
        <w:t xml:space="preserve">or on a Saturday, Sunday or holiday shall be considered as having been served on the next </w:t>
      </w:r>
      <w:r w:rsidR="00236A90" w:rsidRPr="006B0888">
        <w:rPr>
          <w:rFonts w:cstheme="minorHAnsi"/>
        </w:rPr>
        <w:t>business day</w:t>
      </w:r>
      <w:r w:rsidRPr="006B0888">
        <w:rPr>
          <w:rFonts w:cstheme="minorHAnsi"/>
        </w:rPr>
        <w:t>.</w:t>
      </w:r>
    </w:p>
    <w:p w14:paraId="4E47FA73" w14:textId="6BFE8FD1" w:rsidR="00063601" w:rsidRPr="006B0888" w:rsidRDefault="00DB0A22" w:rsidP="00A03FB6">
      <w:pPr>
        <w:pStyle w:val="Heading1"/>
        <w:jc w:val="both"/>
        <w:rPr>
          <w:rFonts w:cstheme="minorHAnsi"/>
        </w:rPr>
      </w:pPr>
      <w:bookmarkStart w:id="20" w:name="_Toc4674567"/>
      <w:bookmarkStart w:id="21" w:name="_Toc169274511"/>
      <w:bookmarkEnd w:id="20"/>
      <w:r w:rsidRPr="006B0888">
        <w:rPr>
          <w:rFonts w:cstheme="minorHAnsi"/>
        </w:rPr>
        <w:t>Participation in Board Proceedings</w:t>
      </w:r>
      <w:bookmarkEnd w:id="21"/>
    </w:p>
    <w:p w14:paraId="3A5FE30C" w14:textId="0466D5B4" w:rsidR="00A72AE3" w:rsidRPr="006B0888" w:rsidRDefault="00DA0A5B" w:rsidP="00A03FB6">
      <w:pPr>
        <w:pStyle w:val="Heading2"/>
        <w:jc w:val="both"/>
        <w:rPr>
          <w:rFonts w:cstheme="minorHAnsi"/>
        </w:rPr>
      </w:pPr>
      <w:bookmarkStart w:id="22" w:name="_Toc169274512"/>
      <w:r w:rsidRPr="006B0888">
        <w:rPr>
          <w:rFonts w:cstheme="minorHAnsi"/>
        </w:rPr>
        <w:t>Level of Participation</w:t>
      </w:r>
      <w:bookmarkEnd w:id="22"/>
    </w:p>
    <w:p w14:paraId="04C48D6E" w14:textId="562B6F10" w:rsidR="00A77F32" w:rsidRPr="006B0888" w:rsidRDefault="0056768A" w:rsidP="00A03FB6">
      <w:pPr>
        <w:pStyle w:val="Heading3"/>
        <w:jc w:val="both"/>
        <w:rPr>
          <w:rFonts w:cstheme="minorHAnsi"/>
        </w:rPr>
      </w:pPr>
      <w:r w:rsidRPr="006B0888">
        <w:rPr>
          <w:rFonts w:cstheme="minorHAnsi"/>
        </w:rPr>
        <w:t>A person who wishes to participate in a proceeding shall comply with the Rules applicable to the intended level of participation, as follows:</w:t>
      </w:r>
    </w:p>
    <w:p w14:paraId="3EB8E4B9" w14:textId="3F0D30CD" w:rsidR="0056768A" w:rsidRPr="006B0888" w:rsidRDefault="000C5811" w:rsidP="00A03FB6">
      <w:pPr>
        <w:pStyle w:val="ListParagraph"/>
        <w:numPr>
          <w:ilvl w:val="0"/>
          <w:numId w:val="4"/>
        </w:numPr>
        <w:jc w:val="both"/>
        <w:rPr>
          <w:rFonts w:cstheme="minorHAnsi"/>
        </w:rPr>
      </w:pPr>
      <w:r w:rsidRPr="006B0888">
        <w:rPr>
          <w:rFonts w:cstheme="minorHAnsi"/>
        </w:rPr>
        <w:t xml:space="preserve">to </w:t>
      </w:r>
      <w:r w:rsidR="00903F9E" w:rsidRPr="006B0888">
        <w:rPr>
          <w:rFonts w:cstheme="minorHAnsi"/>
        </w:rPr>
        <w:t>participate as an intervener</w:t>
      </w:r>
      <w:r w:rsidR="0056768A" w:rsidRPr="006B0888">
        <w:rPr>
          <w:rFonts w:cstheme="minorHAnsi"/>
        </w:rPr>
        <w:t xml:space="preserve">, with Rule </w:t>
      </w:r>
      <w:proofErr w:type="gramStart"/>
      <w:r w:rsidR="0056768A" w:rsidRPr="006B0888">
        <w:rPr>
          <w:rFonts w:cstheme="minorHAnsi"/>
        </w:rPr>
        <w:t>3.2;</w:t>
      </w:r>
      <w:proofErr w:type="gramEnd"/>
    </w:p>
    <w:p w14:paraId="45C9154D" w14:textId="54DFDC69" w:rsidR="0056768A" w:rsidRPr="006B0888" w:rsidRDefault="000C5811" w:rsidP="00A03FB6">
      <w:pPr>
        <w:pStyle w:val="ListParagraph"/>
        <w:numPr>
          <w:ilvl w:val="0"/>
          <w:numId w:val="4"/>
        </w:numPr>
        <w:jc w:val="both"/>
        <w:rPr>
          <w:rFonts w:cstheme="minorHAnsi"/>
        </w:rPr>
      </w:pPr>
      <w:r w:rsidRPr="006B0888">
        <w:rPr>
          <w:rFonts w:cstheme="minorHAnsi"/>
        </w:rPr>
        <w:t xml:space="preserve">to </w:t>
      </w:r>
      <w:r w:rsidR="0056768A" w:rsidRPr="006B0888">
        <w:rPr>
          <w:rFonts w:cstheme="minorHAnsi"/>
        </w:rPr>
        <w:t>provide comments</w:t>
      </w:r>
      <w:r w:rsidR="00000076" w:rsidRPr="006B0888">
        <w:rPr>
          <w:rFonts w:cstheme="minorHAnsi"/>
        </w:rPr>
        <w:t>,</w:t>
      </w:r>
      <w:r w:rsidR="00963894" w:rsidRPr="006B0888">
        <w:rPr>
          <w:rFonts w:cstheme="minorHAnsi"/>
        </w:rPr>
        <w:t xml:space="preserve"> other than as a party</w:t>
      </w:r>
      <w:r w:rsidR="0056768A" w:rsidRPr="006B0888">
        <w:rPr>
          <w:rFonts w:cstheme="minorHAnsi"/>
        </w:rPr>
        <w:t>, with Rule 3.3;</w:t>
      </w:r>
      <w:r w:rsidR="00DE6F37" w:rsidRPr="006B0888">
        <w:rPr>
          <w:rFonts w:cstheme="minorHAnsi"/>
        </w:rPr>
        <w:t xml:space="preserve"> or</w:t>
      </w:r>
    </w:p>
    <w:p w14:paraId="23807789" w14:textId="29EEAF02" w:rsidR="00903F9E" w:rsidRPr="006B0888" w:rsidRDefault="000C5811" w:rsidP="00A03FB6">
      <w:pPr>
        <w:pStyle w:val="ListParagraph"/>
        <w:numPr>
          <w:ilvl w:val="0"/>
          <w:numId w:val="4"/>
        </w:numPr>
        <w:jc w:val="both"/>
        <w:rPr>
          <w:rFonts w:cstheme="minorHAnsi"/>
        </w:rPr>
      </w:pPr>
      <w:r w:rsidRPr="006B0888">
        <w:rPr>
          <w:rFonts w:cstheme="minorHAnsi"/>
        </w:rPr>
        <w:t xml:space="preserve">to </w:t>
      </w:r>
      <w:r w:rsidR="0056768A" w:rsidRPr="006B0888">
        <w:rPr>
          <w:rFonts w:cstheme="minorHAnsi"/>
        </w:rPr>
        <w:t xml:space="preserve">participate in </w:t>
      </w:r>
      <w:r w:rsidR="00000076" w:rsidRPr="006B0888">
        <w:rPr>
          <w:rFonts w:cstheme="minorHAnsi"/>
        </w:rPr>
        <w:t xml:space="preserve">any </w:t>
      </w:r>
      <w:r w:rsidR="0056768A" w:rsidRPr="006B0888">
        <w:rPr>
          <w:rFonts w:cstheme="minorHAnsi"/>
        </w:rPr>
        <w:t>public forum</w:t>
      </w:r>
      <w:r w:rsidR="00000076" w:rsidRPr="006B0888">
        <w:rPr>
          <w:rFonts w:cstheme="minorHAnsi"/>
        </w:rPr>
        <w:t xml:space="preserve"> organized by the Board</w:t>
      </w:r>
      <w:r w:rsidR="0056768A" w:rsidRPr="006B0888">
        <w:rPr>
          <w:rFonts w:cstheme="minorHAnsi"/>
        </w:rPr>
        <w:t>, with Rule 3.</w:t>
      </w:r>
      <w:r w:rsidR="00BB36C6" w:rsidRPr="006B0888">
        <w:rPr>
          <w:rFonts w:cstheme="minorHAnsi"/>
        </w:rPr>
        <w:t>4</w:t>
      </w:r>
      <w:r w:rsidR="0056768A" w:rsidRPr="006B0888">
        <w:rPr>
          <w:rFonts w:cstheme="minorHAnsi"/>
        </w:rPr>
        <w:t>.</w:t>
      </w:r>
    </w:p>
    <w:p w14:paraId="6EB627CD" w14:textId="3FF3A397" w:rsidR="0056768A" w:rsidRPr="006B0888" w:rsidRDefault="0056768A" w:rsidP="00A03FB6">
      <w:pPr>
        <w:pStyle w:val="Heading3"/>
        <w:jc w:val="both"/>
        <w:rPr>
          <w:rFonts w:cstheme="minorHAnsi"/>
        </w:rPr>
      </w:pPr>
      <w:r w:rsidRPr="006B0888">
        <w:rPr>
          <w:rFonts w:cstheme="minorHAnsi"/>
        </w:rPr>
        <w:t xml:space="preserve">Any person wishing to access any document filed in a proceeding </w:t>
      </w:r>
      <w:r w:rsidR="00963894" w:rsidRPr="006B0888">
        <w:rPr>
          <w:rFonts w:cstheme="minorHAnsi"/>
        </w:rPr>
        <w:t>that is not confidential in nature may do so through the Board’s website or by written request to the Chief Clerk.</w:t>
      </w:r>
    </w:p>
    <w:p w14:paraId="7763F1F3" w14:textId="12D815FF" w:rsidR="00F554EB" w:rsidRPr="006B0888" w:rsidRDefault="00F554EB" w:rsidP="00A03FB6">
      <w:pPr>
        <w:pStyle w:val="Heading3"/>
        <w:jc w:val="both"/>
        <w:rPr>
          <w:rFonts w:cstheme="minorHAnsi"/>
        </w:rPr>
      </w:pPr>
      <w:r w:rsidRPr="006B0888">
        <w:rPr>
          <w:rFonts w:cstheme="minorHAnsi"/>
        </w:rPr>
        <w:t>Board staff shall be entitled</w:t>
      </w:r>
      <w:r w:rsidR="007028B6" w:rsidRPr="006B0888">
        <w:rPr>
          <w:rFonts w:cstheme="minorHAnsi"/>
        </w:rPr>
        <w:t xml:space="preserve"> as appropriate,</w:t>
      </w:r>
      <w:r w:rsidRPr="006B0888">
        <w:rPr>
          <w:rFonts w:cstheme="minorHAnsi"/>
        </w:rPr>
        <w:t xml:space="preserve"> to participate in a proce</w:t>
      </w:r>
      <w:r w:rsidR="006B177C" w:rsidRPr="006B0888">
        <w:rPr>
          <w:rFonts w:cstheme="minorHAnsi"/>
        </w:rPr>
        <w:t>eding.</w:t>
      </w:r>
    </w:p>
    <w:p w14:paraId="0B9611F6" w14:textId="49FE90C0" w:rsidR="00C97AAB" w:rsidRPr="006B0888" w:rsidRDefault="00A5411E" w:rsidP="00A03FB6">
      <w:pPr>
        <w:pStyle w:val="Heading2"/>
        <w:jc w:val="both"/>
        <w:rPr>
          <w:rFonts w:cstheme="minorHAnsi"/>
        </w:rPr>
      </w:pPr>
      <w:bookmarkStart w:id="23" w:name="_Intervenors"/>
      <w:bookmarkStart w:id="24" w:name="_Toc169274513"/>
      <w:bookmarkEnd w:id="23"/>
      <w:r w:rsidRPr="006B0888">
        <w:rPr>
          <w:rFonts w:cstheme="minorHAnsi"/>
        </w:rPr>
        <w:t>Interveners</w:t>
      </w:r>
      <w:bookmarkEnd w:id="24"/>
    </w:p>
    <w:p w14:paraId="63DA2C83" w14:textId="5A307AA4" w:rsidR="00816734" w:rsidRPr="006B0888" w:rsidRDefault="00EC082E" w:rsidP="00A03FB6">
      <w:pPr>
        <w:pStyle w:val="Heading3"/>
        <w:jc w:val="both"/>
        <w:rPr>
          <w:rFonts w:cstheme="minorHAnsi"/>
        </w:rPr>
      </w:pPr>
      <w:r w:rsidRPr="006B0888">
        <w:rPr>
          <w:rFonts w:cstheme="minorHAnsi"/>
        </w:rPr>
        <w:t xml:space="preserve">Except as otherwise provided in a Practice Directive, </w:t>
      </w:r>
      <w:r w:rsidR="005C193E" w:rsidRPr="006B0888">
        <w:rPr>
          <w:rFonts w:cstheme="minorHAnsi"/>
        </w:rPr>
        <w:t xml:space="preserve">a person wishing to participate as a party to </w:t>
      </w:r>
      <w:r w:rsidR="00AA5791" w:rsidRPr="006B0888">
        <w:rPr>
          <w:rFonts w:cstheme="minorHAnsi"/>
        </w:rPr>
        <w:t xml:space="preserve">a </w:t>
      </w:r>
      <w:r w:rsidR="005C193E" w:rsidRPr="006B0888">
        <w:rPr>
          <w:rFonts w:cstheme="minorHAnsi"/>
        </w:rPr>
        <w:t xml:space="preserve">proceeding shall apply for </w:t>
      </w:r>
      <w:r w:rsidR="00A5411E" w:rsidRPr="006B0888">
        <w:rPr>
          <w:rFonts w:cstheme="minorHAnsi"/>
        </w:rPr>
        <w:t xml:space="preserve">intervener </w:t>
      </w:r>
      <w:r w:rsidR="005C193E" w:rsidRPr="006B0888">
        <w:rPr>
          <w:rFonts w:cstheme="minorHAnsi"/>
        </w:rPr>
        <w:t>status by filing a</w:t>
      </w:r>
      <w:r w:rsidR="00F72672" w:rsidRPr="006B0888">
        <w:rPr>
          <w:rFonts w:cstheme="minorHAnsi"/>
        </w:rPr>
        <w:t>n</w:t>
      </w:r>
      <w:r w:rsidR="005C193E" w:rsidRPr="006B0888">
        <w:rPr>
          <w:rFonts w:cstheme="minorHAnsi"/>
        </w:rPr>
        <w:t xml:space="preserve"> </w:t>
      </w:r>
      <w:r w:rsidR="00A5411E" w:rsidRPr="006B0888">
        <w:rPr>
          <w:rFonts w:cstheme="minorHAnsi"/>
        </w:rPr>
        <w:t>Intervener</w:t>
      </w:r>
      <w:r w:rsidR="00F72672" w:rsidRPr="006B0888">
        <w:rPr>
          <w:rFonts w:cstheme="minorHAnsi"/>
        </w:rPr>
        <w:t xml:space="preserve"> Request</w:t>
      </w:r>
      <w:r w:rsidR="006E179A" w:rsidRPr="006B0888">
        <w:rPr>
          <w:rFonts w:cstheme="minorHAnsi"/>
        </w:rPr>
        <w:t xml:space="preserve"> </w:t>
      </w:r>
      <w:r w:rsidR="0035152A" w:rsidRPr="006B0888">
        <w:rPr>
          <w:rFonts w:cstheme="minorHAnsi"/>
        </w:rPr>
        <w:t>with the Board</w:t>
      </w:r>
      <w:r w:rsidR="00AA5791" w:rsidRPr="006B0888">
        <w:rPr>
          <w:rFonts w:cstheme="minorHAnsi"/>
        </w:rPr>
        <w:t xml:space="preserve">. The proposed Intervener shall </w:t>
      </w:r>
      <w:r w:rsidR="00C42CA2" w:rsidRPr="006B0888">
        <w:rPr>
          <w:rFonts w:cstheme="minorHAnsi"/>
        </w:rPr>
        <w:t>serv</w:t>
      </w:r>
      <w:r w:rsidR="00AA5791" w:rsidRPr="006B0888">
        <w:rPr>
          <w:rFonts w:cstheme="minorHAnsi"/>
        </w:rPr>
        <w:t>e</w:t>
      </w:r>
      <w:r w:rsidR="00C42CA2" w:rsidRPr="006B0888">
        <w:rPr>
          <w:rFonts w:cstheme="minorHAnsi"/>
        </w:rPr>
        <w:t xml:space="preserve"> a copy of </w:t>
      </w:r>
      <w:r w:rsidR="00AA5791" w:rsidRPr="006B0888">
        <w:rPr>
          <w:rFonts w:cstheme="minorHAnsi"/>
        </w:rPr>
        <w:t xml:space="preserve">the Intervener Request </w:t>
      </w:r>
      <w:r w:rsidR="00C42CA2" w:rsidRPr="006B0888">
        <w:rPr>
          <w:rFonts w:cstheme="minorHAnsi"/>
        </w:rPr>
        <w:t>on the applicant, if any</w:t>
      </w:r>
      <w:r w:rsidR="0080642B" w:rsidRPr="006B0888">
        <w:rPr>
          <w:rFonts w:cstheme="minorHAnsi"/>
        </w:rPr>
        <w:t xml:space="preserve">, on or before the date </w:t>
      </w:r>
      <w:r w:rsidR="00C01557" w:rsidRPr="006B0888">
        <w:rPr>
          <w:rFonts w:cstheme="minorHAnsi"/>
        </w:rPr>
        <w:t>directed by the Board</w:t>
      </w:r>
      <w:r w:rsidR="00845C93" w:rsidRPr="006B0888">
        <w:rPr>
          <w:rFonts w:cstheme="minorHAnsi"/>
        </w:rPr>
        <w:t>.</w:t>
      </w:r>
    </w:p>
    <w:p w14:paraId="4B48C32B" w14:textId="651421F3" w:rsidR="00816734" w:rsidRPr="006B0888" w:rsidRDefault="00816734" w:rsidP="00A03FB6">
      <w:pPr>
        <w:pStyle w:val="Heading3"/>
        <w:jc w:val="both"/>
        <w:rPr>
          <w:rFonts w:cstheme="minorHAnsi"/>
        </w:rPr>
      </w:pPr>
      <w:r w:rsidRPr="006B0888">
        <w:rPr>
          <w:rFonts w:cstheme="minorHAnsi"/>
        </w:rPr>
        <w:t xml:space="preserve">A person filing an </w:t>
      </w:r>
      <w:r w:rsidR="00A5411E" w:rsidRPr="006B0888">
        <w:rPr>
          <w:rFonts w:cstheme="minorHAnsi"/>
        </w:rPr>
        <w:t>Intervener</w:t>
      </w:r>
      <w:r w:rsidRPr="006B0888">
        <w:rPr>
          <w:rFonts w:cstheme="minorHAnsi"/>
        </w:rPr>
        <w:t xml:space="preserve"> Request must </w:t>
      </w:r>
      <w:r w:rsidR="00735D54" w:rsidRPr="006B0888">
        <w:rPr>
          <w:rFonts w:cstheme="minorHAnsi"/>
        </w:rPr>
        <w:t xml:space="preserve">have </w:t>
      </w:r>
      <w:r w:rsidRPr="006B0888">
        <w:rPr>
          <w:rFonts w:cstheme="minorHAnsi"/>
        </w:rPr>
        <w:t>a substantial interest in the proceeding and intend to parti</w:t>
      </w:r>
      <w:r w:rsidR="00324CEC" w:rsidRPr="006B0888">
        <w:rPr>
          <w:rFonts w:cstheme="minorHAnsi"/>
        </w:rPr>
        <w:t>cipate actively and responsibly</w:t>
      </w:r>
      <w:r w:rsidRPr="006B0888">
        <w:rPr>
          <w:rFonts w:cstheme="minorHAnsi"/>
        </w:rPr>
        <w:t>.</w:t>
      </w:r>
    </w:p>
    <w:p w14:paraId="0DED4B57" w14:textId="1A406C04" w:rsidR="005C193E" w:rsidRPr="006B0888" w:rsidRDefault="005C193E" w:rsidP="00A03FB6">
      <w:pPr>
        <w:pStyle w:val="Heading3"/>
        <w:jc w:val="both"/>
        <w:rPr>
          <w:rFonts w:cstheme="minorHAnsi"/>
        </w:rPr>
      </w:pPr>
      <w:r w:rsidRPr="006B0888">
        <w:rPr>
          <w:rFonts w:cstheme="minorHAnsi"/>
        </w:rPr>
        <w:t>Rule</w:t>
      </w:r>
      <w:r w:rsidR="00364212" w:rsidRPr="006B0888">
        <w:rPr>
          <w:rFonts w:cstheme="minorHAnsi"/>
        </w:rPr>
        <w:t>s</w:t>
      </w:r>
      <w:r w:rsidRPr="006B0888">
        <w:rPr>
          <w:rFonts w:cstheme="minorHAnsi"/>
        </w:rPr>
        <w:t xml:space="preserve"> </w:t>
      </w:r>
      <w:r w:rsidR="00364212" w:rsidRPr="006B0888">
        <w:rPr>
          <w:rFonts w:cstheme="minorHAnsi"/>
        </w:rPr>
        <w:t>3.2.1 and</w:t>
      </w:r>
      <w:r w:rsidR="006F77D6" w:rsidRPr="006B0888">
        <w:rPr>
          <w:rFonts w:cstheme="minorHAnsi"/>
        </w:rPr>
        <w:t xml:space="preserve"> </w:t>
      </w:r>
      <w:r w:rsidRPr="006B0888">
        <w:rPr>
          <w:rFonts w:cstheme="minorHAnsi"/>
        </w:rPr>
        <w:t>3.2.</w:t>
      </w:r>
      <w:r w:rsidR="00816734" w:rsidRPr="006B0888">
        <w:rPr>
          <w:rFonts w:cstheme="minorHAnsi"/>
        </w:rPr>
        <w:t xml:space="preserve">2 </w:t>
      </w:r>
      <w:r w:rsidRPr="006B0888">
        <w:rPr>
          <w:rFonts w:cstheme="minorHAnsi"/>
        </w:rPr>
        <w:t xml:space="preserve">do not apply to any person deemed by legislation to be a party to a proceeding, but such person shall provide the Chief Clerk with a written confirmation </w:t>
      </w:r>
      <w:r w:rsidR="00364212" w:rsidRPr="006B0888">
        <w:rPr>
          <w:rFonts w:cstheme="minorHAnsi"/>
        </w:rPr>
        <w:t>if</w:t>
      </w:r>
      <w:r w:rsidRPr="006B0888">
        <w:rPr>
          <w:rFonts w:cstheme="minorHAnsi"/>
        </w:rPr>
        <w:t xml:space="preserve"> </w:t>
      </w:r>
      <w:r w:rsidR="00737C2C" w:rsidRPr="006B0888">
        <w:rPr>
          <w:rFonts w:cstheme="minorHAnsi"/>
        </w:rPr>
        <w:t>that party</w:t>
      </w:r>
      <w:r w:rsidRPr="006B0888">
        <w:rPr>
          <w:rFonts w:cstheme="minorHAnsi"/>
        </w:rPr>
        <w:t xml:space="preserve"> intends to actively participate in the proceeding</w:t>
      </w:r>
      <w:r w:rsidR="00E24579" w:rsidRPr="006B0888">
        <w:rPr>
          <w:rFonts w:cstheme="minorHAnsi"/>
        </w:rPr>
        <w:t>, together with contact information</w:t>
      </w:r>
      <w:r w:rsidRPr="006B0888">
        <w:rPr>
          <w:rFonts w:cstheme="minorHAnsi"/>
        </w:rPr>
        <w:t>.</w:t>
      </w:r>
      <w:r w:rsidR="00364212" w:rsidRPr="006B0888">
        <w:rPr>
          <w:rFonts w:cstheme="minorHAnsi"/>
        </w:rPr>
        <w:t xml:space="preserve"> </w:t>
      </w:r>
    </w:p>
    <w:p w14:paraId="2C2DD85E" w14:textId="530545D1" w:rsidR="005C193E" w:rsidRPr="006B0888" w:rsidRDefault="00252399" w:rsidP="00A03FB6">
      <w:pPr>
        <w:pStyle w:val="Heading3"/>
        <w:jc w:val="both"/>
        <w:rPr>
          <w:rFonts w:cstheme="minorHAnsi"/>
        </w:rPr>
      </w:pPr>
      <w:r w:rsidRPr="006B0888">
        <w:rPr>
          <w:rFonts w:cstheme="minorHAnsi"/>
        </w:rPr>
        <w:t>A</w:t>
      </w:r>
      <w:r w:rsidR="00F72672" w:rsidRPr="006B0888">
        <w:rPr>
          <w:rFonts w:cstheme="minorHAnsi"/>
        </w:rPr>
        <w:t>n</w:t>
      </w:r>
      <w:r w:rsidRPr="006B0888">
        <w:rPr>
          <w:rFonts w:cstheme="minorHAnsi"/>
        </w:rPr>
        <w:t xml:space="preserve"> </w:t>
      </w:r>
      <w:r w:rsidR="00210249" w:rsidRPr="006B0888">
        <w:rPr>
          <w:rFonts w:cstheme="minorHAnsi"/>
        </w:rPr>
        <w:t>Intervene</w:t>
      </w:r>
      <w:r w:rsidR="003820A7" w:rsidRPr="006B0888">
        <w:rPr>
          <w:rFonts w:cstheme="minorHAnsi"/>
        </w:rPr>
        <w:t>r</w:t>
      </w:r>
      <w:r w:rsidR="00F72672" w:rsidRPr="006B0888">
        <w:rPr>
          <w:rFonts w:cstheme="minorHAnsi"/>
        </w:rPr>
        <w:t xml:space="preserve"> Request</w:t>
      </w:r>
      <w:r w:rsidRPr="006B0888">
        <w:rPr>
          <w:rFonts w:cstheme="minorHAnsi"/>
        </w:rPr>
        <w:t xml:space="preserve"> shall contain the following:</w:t>
      </w:r>
    </w:p>
    <w:p w14:paraId="16E61377" w14:textId="6E387546" w:rsidR="003D26D9" w:rsidRPr="006B0888" w:rsidRDefault="000C5811" w:rsidP="00A03FB6">
      <w:pPr>
        <w:pStyle w:val="ListParagraph"/>
        <w:numPr>
          <w:ilvl w:val="0"/>
          <w:numId w:val="28"/>
        </w:numPr>
        <w:ind w:left="1800"/>
        <w:jc w:val="both"/>
        <w:rPr>
          <w:rFonts w:cstheme="minorHAnsi"/>
        </w:rPr>
      </w:pPr>
      <w:r w:rsidRPr="006B0888">
        <w:rPr>
          <w:rFonts w:cstheme="minorHAnsi"/>
        </w:rPr>
        <w:t xml:space="preserve">a </w:t>
      </w:r>
      <w:r w:rsidR="003D26D9" w:rsidRPr="006B0888">
        <w:rPr>
          <w:rFonts w:cstheme="minorHAnsi"/>
        </w:rPr>
        <w:t xml:space="preserve">description of the </w:t>
      </w:r>
      <w:r w:rsidR="00717AF3" w:rsidRPr="006B0888">
        <w:rPr>
          <w:rFonts w:cstheme="minorHAnsi"/>
        </w:rPr>
        <w:t xml:space="preserve">proposed </w:t>
      </w:r>
      <w:proofErr w:type="gramStart"/>
      <w:r w:rsidR="00210249" w:rsidRPr="006B0888">
        <w:rPr>
          <w:rFonts w:cstheme="minorHAnsi"/>
        </w:rPr>
        <w:t>Intervener</w:t>
      </w:r>
      <w:r w:rsidR="00E857F6" w:rsidRPr="006B0888">
        <w:rPr>
          <w:rFonts w:cstheme="minorHAnsi"/>
        </w:rPr>
        <w:t>;</w:t>
      </w:r>
      <w:proofErr w:type="gramEnd"/>
    </w:p>
    <w:p w14:paraId="57D3DAF8" w14:textId="1849534D" w:rsidR="003D26D9" w:rsidRPr="006B0888" w:rsidRDefault="000C5811" w:rsidP="00A03FB6">
      <w:pPr>
        <w:pStyle w:val="ListParagraph"/>
        <w:numPr>
          <w:ilvl w:val="0"/>
          <w:numId w:val="28"/>
        </w:numPr>
        <w:ind w:left="1800"/>
        <w:jc w:val="both"/>
        <w:rPr>
          <w:rFonts w:cstheme="minorHAnsi"/>
        </w:rPr>
      </w:pPr>
      <w:r w:rsidRPr="006B0888">
        <w:rPr>
          <w:rFonts w:cstheme="minorHAnsi"/>
        </w:rPr>
        <w:t xml:space="preserve">the </w:t>
      </w:r>
      <w:r w:rsidR="003D26D9" w:rsidRPr="006B0888">
        <w:rPr>
          <w:rFonts w:cstheme="minorHAnsi"/>
        </w:rPr>
        <w:t xml:space="preserve">nature of the </w:t>
      </w:r>
      <w:r w:rsidR="00717AF3" w:rsidRPr="006B0888">
        <w:rPr>
          <w:rFonts w:cstheme="minorHAnsi"/>
        </w:rPr>
        <w:t xml:space="preserve">proposed </w:t>
      </w:r>
      <w:r w:rsidR="00210249" w:rsidRPr="006B0888">
        <w:rPr>
          <w:rFonts w:cstheme="minorHAnsi"/>
        </w:rPr>
        <w:t>Intervener</w:t>
      </w:r>
      <w:r w:rsidR="003D26D9" w:rsidRPr="006B0888">
        <w:rPr>
          <w:rFonts w:cstheme="minorHAnsi"/>
        </w:rPr>
        <w:t xml:space="preserve">’s interest in the proceeding and why </w:t>
      </w:r>
      <w:r w:rsidR="00211563" w:rsidRPr="006B0888">
        <w:rPr>
          <w:rFonts w:cstheme="minorHAnsi"/>
        </w:rPr>
        <w:t>that</w:t>
      </w:r>
      <w:r w:rsidR="003D26D9" w:rsidRPr="006B0888">
        <w:rPr>
          <w:rFonts w:cstheme="minorHAnsi"/>
        </w:rPr>
        <w:t xml:space="preserve"> interest should justify the granting of </w:t>
      </w:r>
      <w:r w:rsidR="00210249" w:rsidRPr="006B0888">
        <w:rPr>
          <w:rFonts w:cstheme="minorHAnsi"/>
        </w:rPr>
        <w:t>Intervener</w:t>
      </w:r>
      <w:r w:rsidR="003D26D9" w:rsidRPr="006B0888">
        <w:rPr>
          <w:rFonts w:cstheme="minorHAnsi"/>
        </w:rPr>
        <w:t xml:space="preserve"> </w:t>
      </w:r>
      <w:proofErr w:type="gramStart"/>
      <w:r w:rsidR="003D26D9" w:rsidRPr="006B0888">
        <w:rPr>
          <w:rFonts w:cstheme="minorHAnsi"/>
        </w:rPr>
        <w:t>status;</w:t>
      </w:r>
      <w:proofErr w:type="gramEnd"/>
      <w:r w:rsidR="003D26D9" w:rsidRPr="006B0888">
        <w:rPr>
          <w:rFonts w:cstheme="minorHAnsi"/>
        </w:rPr>
        <w:t xml:space="preserve"> </w:t>
      </w:r>
    </w:p>
    <w:p w14:paraId="36EC7DB8" w14:textId="54B6ED8D" w:rsidR="003D26D9" w:rsidRPr="006B0888" w:rsidRDefault="000C5811" w:rsidP="00A03FB6">
      <w:pPr>
        <w:pStyle w:val="ListParagraph"/>
        <w:numPr>
          <w:ilvl w:val="0"/>
          <w:numId w:val="28"/>
        </w:numPr>
        <w:ind w:left="1800"/>
        <w:jc w:val="both"/>
        <w:rPr>
          <w:rFonts w:cstheme="minorHAnsi"/>
        </w:rPr>
      </w:pPr>
      <w:r w:rsidRPr="006B0888">
        <w:rPr>
          <w:rFonts w:cstheme="minorHAnsi"/>
        </w:rPr>
        <w:t xml:space="preserve">the </w:t>
      </w:r>
      <w:r w:rsidR="003D26D9" w:rsidRPr="006B0888">
        <w:rPr>
          <w:rFonts w:cstheme="minorHAnsi"/>
        </w:rPr>
        <w:t>nature and scope of the intended participation in the proceeding</w:t>
      </w:r>
      <w:r w:rsidR="00211563" w:rsidRPr="006B0888">
        <w:rPr>
          <w:rFonts w:cstheme="minorHAnsi"/>
        </w:rPr>
        <w:t xml:space="preserve"> and the issues such participation is intended to </w:t>
      </w:r>
      <w:proofErr w:type="gramStart"/>
      <w:r w:rsidR="00211563" w:rsidRPr="006B0888">
        <w:rPr>
          <w:rFonts w:cstheme="minorHAnsi"/>
        </w:rPr>
        <w:t>address</w:t>
      </w:r>
      <w:r w:rsidR="003D26D9" w:rsidRPr="006B0888">
        <w:rPr>
          <w:rFonts w:cstheme="minorHAnsi"/>
        </w:rPr>
        <w:t>;</w:t>
      </w:r>
      <w:proofErr w:type="gramEnd"/>
    </w:p>
    <w:p w14:paraId="653BED1B" w14:textId="7626273A" w:rsidR="003D26D9" w:rsidRPr="006B0888" w:rsidRDefault="000C5811" w:rsidP="00A03FB6">
      <w:pPr>
        <w:pStyle w:val="ListParagraph"/>
        <w:numPr>
          <w:ilvl w:val="0"/>
          <w:numId w:val="28"/>
        </w:numPr>
        <w:ind w:left="1800"/>
        <w:jc w:val="both"/>
        <w:rPr>
          <w:rFonts w:cstheme="minorHAnsi"/>
        </w:rPr>
      </w:pPr>
      <w:r w:rsidRPr="006B0888">
        <w:rPr>
          <w:rFonts w:cstheme="minorHAnsi"/>
        </w:rPr>
        <w:t xml:space="preserve">the </w:t>
      </w:r>
      <w:r w:rsidR="003D26D9" w:rsidRPr="006B0888">
        <w:rPr>
          <w:rFonts w:cstheme="minorHAnsi"/>
        </w:rPr>
        <w:t xml:space="preserve">name, address, telephone number and electronic mail address of the </w:t>
      </w:r>
      <w:r w:rsidR="00717AF3" w:rsidRPr="006B0888">
        <w:rPr>
          <w:rFonts w:cstheme="minorHAnsi"/>
        </w:rPr>
        <w:t xml:space="preserve">proposed </w:t>
      </w:r>
      <w:r w:rsidR="00210249" w:rsidRPr="006B0888">
        <w:rPr>
          <w:rFonts w:cstheme="minorHAnsi"/>
        </w:rPr>
        <w:t>Intervener</w:t>
      </w:r>
      <w:r w:rsidR="003D26D9" w:rsidRPr="006B0888">
        <w:rPr>
          <w:rFonts w:cstheme="minorHAnsi"/>
        </w:rPr>
        <w:t xml:space="preserve"> or the </w:t>
      </w:r>
      <w:r w:rsidR="00210249" w:rsidRPr="006B0888">
        <w:rPr>
          <w:rFonts w:cstheme="minorHAnsi"/>
        </w:rPr>
        <w:t>Intervener</w:t>
      </w:r>
      <w:r w:rsidR="003D26D9" w:rsidRPr="006B0888">
        <w:rPr>
          <w:rFonts w:cstheme="minorHAnsi"/>
        </w:rPr>
        <w:t xml:space="preserve">’s authorized </w:t>
      </w:r>
      <w:proofErr w:type="gramStart"/>
      <w:r w:rsidR="003D26D9" w:rsidRPr="006B0888">
        <w:rPr>
          <w:rFonts w:cstheme="minorHAnsi"/>
        </w:rPr>
        <w:t>representative;</w:t>
      </w:r>
      <w:proofErr w:type="gramEnd"/>
    </w:p>
    <w:p w14:paraId="48EA46C8" w14:textId="40CE44A8" w:rsidR="00B04DF8" w:rsidRPr="006B0888" w:rsidRDefault="000C5811" w:rsidP="00A03FB6">
      <w:pPr>
        <w:pStyle w:val="ListParagraph"/>
        <w:numPr>
          <w:ilvl w:val="0"/>
          <w:numId w:val="28"/>
        </w:numPr>
        <w:ind w:left="1800"/>
        <w:jc w:val="both"/>
        <w:rPr>
          <w:rFonts w:cstheme="minorHAnsi"/>
        </w:rPr>
      </w:pPr>
      <w:r w:rsidRPr="006B0888">
        <w:rPr>
          <w:rFonts w:cstheme="minorHAnsi"/>
        </w:rPr>
        <w:t xml:space="preserve">the </w:t>
      </w:r>
      <w:r w:rsidR="003D26D9" w:rsidRPr="006B0888">
        <w:rPr>
          <w:rFonts w:cstheme="minorHAnsi"/>
        </w:rPr>
        <w:t xml:space="preserve">name, address, telephone number and electronic mail address of the </w:t>
      </w:r>
      <w:r w:rsidR="00717AF3" w:rsidRPr="006B0888">
        <w:rPr>
          <w:rFonts w:cstheme="minorHAnsi"/>
        </w:rPr>
        <w:t xml:space="preserve">proposed </w:t>
      </w:r>
      <w:r w:rsidR="00210249" w:rsidRPr="006B0888">
        <w:rPr>
          <w:rFonts w:cstheme="minorHAnsi"/>
        </w:rPr>
        <w:t>Intervener</w:t>
      </w:r>
      <w:r w:rsidR="00211563" w:rsidRPr="006B0888">
        <w:rPr>
          <w:rFonts w:cstheme="minorHAnsi"/>
        </w:rPr>
        <w:t>’s legal counsel, if any</w:t>
      </w:r>
      <w:r w:rsidR="00B04DF8" w:rsidRPr="006B0888">
        <w:rPr>
          <w:rFonts w:cstheme="minorHAnsi"/>
        </w:rPr>
        <w:t xml:space="preserve">; and </w:t>
      </w:r>
    </w:p>
    <w:p w14:paraId="1E0D1F03" w14:textId="10DFB176" w:rsidR="003D26D9" w:rsidRPr="006B0888" w:rsidRDefault="000C5811" w:rsidP="00A03FB6">
      <w:pPr>
        <w:pStyle w:val="ListParagraph"/>
        <w:numPr>
          <w:ilvl w:val="0"/>
          <w:numId w:val="28"/>
        </w:numPr>
        <w:ind w:left="1800"/>
        <w:jc w:val="both"/>
        <w:rPr>
          <w:rFonts w:cstheme="minorHAnsi"/>
        </w:rPr>
      </w:pPr>
      <w:r w:rsidRPr="006B0888">
        <w:rPr>
          <w:rFonts w:cstheme="minorHAnsi"/>
        </w:rPr>
        <w:t xml:space="preserve">the </w:t>
      </w:r>
      <w:r w:rsidR="00B04DF8" w:rsidRPr="006B0888">
        <w:rPr>
          <w:rFonts w:cstheme="minorHAnsi"/>
        </w:rPr>
        <w:t>official language in which the</w:t>
      </w:r>
      <w:r w:rsidR="00717AF3" w:rsidRPr="006B0888">
        <w:rPr>
          <w:rFonts w:cstheme="minorHAnsi"/>
        </w:rPr>
        <w:t xml:space="preserve"> proposed </w:t>
      </w:r>
      <w:r w:rsidR="00210249" w:rsidRPr="006B0888">
        <w:rPr>
          <w:rFonts w:cstheme="minorHAnsi"/>
        </w:rPr>
        <w:t>Intervener</w:t>
      </w:r>
      <w:r w:rsidR="00B04DF8" w:rsidRPr="006B0888">
        <w:rPr>
          <w:rFonts w:cstheme="minorHAnsi"/>
        </w:rPr>
        <w:t xml:space="preserve"> intends to proceed</w:t>
      </w:r>
      <w:r w:rsidR="003D26D9" w:rsidRPr="006B0888">
        <w:rPr>
          <w:rFonts w:cstheme="minorHAnsi"/>
        </w:rPr>
        <w:t>.</w:t>
      </w:r>
    </w:p>
    <w:p w14:paraId="0BB36452" w14:textId="18A73F4D" w:rsidR="00AE58EC" w:rsidRPr="006B0888" w:rsidRDefault="00AE58EC" w:rsidP="00A03FB6">
      <w:pPr>
        <w:pStyle w:val="Heading3"/>
        <w:jc w:val="both"/>
        <w:rPr>
          <w:rFonts w:cstheme="minorHAnsi"/>
        </w:rPr>
      </w:pPr>
      <w:r w:rsidRPr="006B0888">
        <w:rPr>
          <w:rFonts w:cstheme="minorHAnsi"/>
        </w:rPr>
        <w:t>A party</w:t>
      </w:r>
      <w:r w:rsidR="00E55267" w:rsidRPr="006B0888">
        <w:rPr>
          <w:rFonts w:cstheme="minorHAnsi"/>
        </w:rPr>
        <w:t xml:space="preserve"> or </w:t>
      </w:r>
      <w:r w:rsidR="00031EFB" w:rsidRPr="006B0888">
        <w:rPr>
          <w:rFonts w:cstheme="minorHAnsi"/>
        </w:rPr>
        <w:t>proposed intervener</w:t>
      </w:r>
      <w:r w:rsidRPr="006B0888">
        <w:rPr>
          <w:rFonts w:cstheme="minorHAnsi"/>
        </w:rPr>
        <w:t xml:space="preserve"> may, </w:t>
      </w:r>
      <w:r w:rsidR="00AC6591" w:rsidRPr="006B0888">
        <w:rPr>
          <w:rFonts w:cstheme="minorHAnsi"/>
        </w:rPr>
        <w:t>no later than</w:t>
      </w:r>
      <w:r w:rsidRPr="006B0888">
        <w:rPr>
          <w:rFonts w:cstheme="minorHAnsi"/>
        </w:rPr>
        <w:t xml:space="preserve"> </w:t>
      </w:r>
      <w:r w:rsidR="00AC6591" w:rsidRPr="006B0888">
        <w:rPr>
          <w:rFonts w:cstheme="minorHAnsi"/>
        </w:rPr>
        <w:t>one day</w:t>
      </w:r>
      <w:r w:rsidR="008D222A" w:rsidRPr="006B0888">
        <w:rPr>
          <w:rFonts w:cstheme="minorHAnsi"/>
        </w:rPr>
        <w:t xml:space="preserve"> prior to the pre-hearing</w:t>
      </w:r>
      <w:r w:rsidR="008F601F" w:rsidRPr="006B0888">
        <w:rPr>
          <w:rFonts w:cstheme="minorHAnsi"/>
        </w:rPr>
        <w:t xml:space="preserve"> conference</w:t>
      </w:r>
      <w:r w:rsidR="008D222A" w:rsidRPr="006B0888">
        <w:rPr>
          <w:rFonts w:cstheme="minorHAnsi"/>
        </w:rPr>
        <w:t xml:space="preserve"> set by the Board</w:t>
      </w:r>
      <w:r w:rsidR="00E46502" w:rsidRPr="006B0888">
        <w:rPr>
          <w:rFonts w:cstheme="minorHAnsi"/>
        </w:rPr>
        <w:t>,</w:t>
      </w:r>
      <w:r w:rsidR="008D222A" w:rsidRPr="006B0888">
        <w:rPr>
          <w:rFonts w:cstheme="minorHAnsi"/>
        </w:rPr>
        <w:t xml:space="preserve"> </w:t>
      </w:r>
      <w:r w:rsidRPr="006B0888">
        <w:rPr>
          <w:rFonts w:cstheme="minorHAnsi"/>
        </w:rPr>
        <w:t>serve an objection</w:t>
      </w:r>
      <w:r w:rsidR="003C2DAD" w:rsidRPr="006B0888">
        <w:rPr>
          <w:rFonts w:cstheme="minorHAnsi"/>
        </w:rPr>
        <w:t xml:space="preserve"> to an Intervener Request</w:t>
      </w:r>
      <w:r w:rsidR="00EC064D" w:rsidRPr="006B0888">
        <w:rPr>
          <w:rFonts w:cstheme="minorHAnsi"/>
        </w:rPr>
        <w:t>, with reasons,</w:t>
      </w:r>
      <w:r w:rsidRPr="006B0888">
        <w:rPr>
          <w:rFonts w:cstheme="minorHAnsi"/>
        </w:rPr>
        <w:t xml:space="preserve"> on the person</w:t>
      </w:r>
      <w:r w:rsidR="00F72672" w:rsidRPr="006B0888">
        <w:rPr>
          <w:rFonts w:cstheme="minorHAnsi"/>
        </w:rPr>
        <w:t xml:space="preserve"> </w:t>
      </w:r>
      <w:r w:rsidRPr="006B0888">
        <w:rPr>
          <w:rFonts w:cstheme="minorHAnsi"/>
        </w:rPr>
        <w:t xml:space="preserve">who has filed </w:t>
      </w:r>
      <w:r w:rsidR="00F72672" w:rsidRPr="006B0888">
        <w:rPr>
          <w:rFonts w:cstheme="minorHAnsi"/>
        </w:rPr>
        <w:t xml:space="preserve">the </w:t>
      </w:r>
      <w:r w:rsidR="00210249" w:rsidRPr="006B0888">
        <w:rPr>
          <w:rFonts w:cstheme="minorHAnsi"/>
        </w:rPr>
        <w:t>Intervener</w:t>
      </w:r>
      <w:r w:rsidR="00F72672" w:rsidRPr="006B0888">
        <w:rPr>
          <w:rFonts w:cstheme="minorHAnsi"/>
        </w:rPr>
        <w:t xml:space="preserve"> Request</w:t>
      </w:r>
      <w:r w:rsidR="003C2DAD" w:rsidRPr="006B0888">
        <w:rPr>
          <w:rFonts w:cstheme="minorHAnsi"/>
        </w:rPr>
        <w:t>,</w:t>
      </w:r>
      <w:r w:rsidR="00F72672" w:rsidRPr="006B0888">
        <w:rPr>
          <w:rFonts w:cstheme="minorHAnsi"/>
        </w:rPr>
        <w:t xml:space="preserve"> </w:t>
      </w:r>
      <w:r w:rsidRPr="006B0888">
        <w:rPr>
          <w:rFonts w:cstheme="minorHAnsi"/>
        </w:rPr>
        <w:t>and shall file</w:t>
      </w:r>
      <w:r w:rsidR="003C2DAD" w:rsidRPr="006B0888">
        <w:rPr>
          <w:rFonts w:cstheme="minorHAnsi"/>
        </w:rPr>
        <w:t xml:space="preserve"> the objection</w:t>
      </w:r>
      <w:r w:rsidRPr="006B0888">
        <w:rPr>
          <w:rFonts w:cstheme="minorHAnsi"/>
        </w:rPr>
        <w:t xml:space="preserve"> with the</w:t>
      </w:r>
      <w:r w:rsidR="00F72672" w:rsidRPr="006B0888">
        <w:rPr>
          <w:rFonts w:cstheme="minorHAnsi"/>
        </w:rPr>
        <w:t xml:space="preserve"> </w:t>
      </w:r>
      <w:r w:rsidRPr="006B0888">
        <w:rPr>
          <w:rFonts w:cstheme="minorHAnsi"/>
        </w:rPr>
        <w:t xml:space="preserve">Board and serve </w:t>
      </w:r>
      <w:r w:rsidR="003C2DAD" w:rsidRPr="006B0888">
        <w:rPr>
          <w:rFonts w:cstheme="minorHAnsi"/>
        </w:rPr>
        <w:t xml:space="preserve">a copy </w:t>
      </w:r>
      <w:r w:rsidRPr="006B0888">
        <w:rPr>
          <w:rFonts w:cstheme="minorHAnsi"/>
        </w:rPr>
        <w:t>on all other parties.</w:t>
      </w:r>
    </w:p>
    <w:p w14:paraId="5D8B19A7" w14:textId="4D217CAC" w:rsidR="001A242F" w:rsidRPr="006B0888" w:rsidRDefault="001A242F" w:rsidP="00A03FB6">
      <w:pPr>
        <w:pStyle w:val="Heading3"/>
        <w:jc w:val="both"/>
        <w:rPr>
          <w:rFonts w:cstheme="minorHAnsi"/>
        </w:rPr>
      </w:pPr>
      <w:r w:rsidRPr="006B0888">
        <w:rPr>
          <w:rFonts w:cstheme="minorHAnsi"/>
        </w:rPr>
        <w:lastRenderedPageBreak/>
        <w:t xml:space="preserve">A person </w:t>
      </w:r>
      <w:r w:rsidR="00845C93" w:rsidRPr="006B0888">
        <w:rPr>
          <w:rFonts w:cstheme="minorHAnsi"/>
        </w:rPr>
        <w:t>who has filed an</w:t>
      </w:r>
      <w:r w:rsidR="007128F3" w:rsidRPr="006B0888">
        <w:rPr>
          <w:rFonts w:cstheme="minorHAnsi"/>
        </w:rPr>
        <w:t xml:space="preserve"> Intervener Request</w:t>
      </w:r>
      <w:r w:rsidRPr="006B0888">
        <w:rPr>
          <w:rFonts w:cstheme="minorHAnsi"/>
        </w:rPr>
        <w:t xml:space="preserve"> may make written</w:t>
      </w:r>
      <w:r w:rsidR="008D222A" w:rsidRPr="006B0888">
        <w:rPr>
          <w:rFonts w:cstheme="minorHAnsi"/>
        </w:rPr>
        <w:t xml:space="preserve"> or oral</w:t>
      </w:r>
      <w:r w:rsidRPr="006B0888">
        <w:rPr>
          <w:rFonts w:cstheme="minorHAnsi"/>
        </w:rPr>
        <w:t xml:space="preserve"> submissions to the Board in response to any objection </w:t>
      </w:r>
      <w:r w:rsidR="007D229D" w:rsidRPr="006B0888">
        <w:rPr>
          <w:rFonts w:cstheme="minorHAnsi"/>
        </w:rPr>
        <w:t>under Rule 3.2.5</w:t>
      </w:r>
      <w:r w:rsidRPr="006B0888">
        <w:rPr>
          <w:rFonts w:cstheme="minorHAnsi"/>
        </w:rPr>
        <w:t>.</w:t>
      </w:r>
    </w:p>
    <w:p w14:paraId="18787AB1" w14:textId="4CD0CABC" w:rsidR="008055B4" w:rsidRPr="006B0888" w:rsidRDefault="008055B4" w:rsidP="00A03FB6">
      <w:pPr>
        <w:pStyle w:val="Heading3"/>
        <w:jc w:val="both"/>
        <w:rPr>
          <w:rFonts w:cstheme="minorHAnsi"/>
        </w:rPr>
      </w:pPr>
      <w:r w:rsidRPr="006B0888">
        <w:rPr>
          <w:rFonts w:cstheme="minorHAnsi"/>
        </w:rPr>
        <w:t>The Board</w:t>
      </w:r>
      <w:r w:rsidR="00EC064D" w:rsidRPr="006B0888">
        <w:rPr>
          <w:rFonts w:cstheme="minorHAnsi"/>
        </w:rPr>
        <w:t xml:space="preserve"> may hear submissions relating to an objection under Rule 3.2.</w:t>
      </w:r>
      <w:r w:rsidR="00031EFB" w:rsidRPr="006B0888">
        <w:rPr>
          <w:rFonts w:cstheme="minorHAnsi"/>
        </w:rPr>
        <w:t xml:space="preserve">5 </w:t>
      </w:r>
      <w:r w:rsidR="00EC064D" w:rsidRPr="006B0888">
        <w:rPr>
          <w:rFonts w:cstheme="minorHAnsi"/>
        </w:rPr>
        <w:t xml:space="preserve">at the pre-hearing conference or at such other time as it </w:t>
      </w:r>
      <w:proofErr w:type="gramStart"/>
      <w:r w:rsidR="00EC064D" w:rsidRPr="006B0888">
        <w:rPr>
          <w:rFonts w:cstheme="minorHAnsi"/>
        </w:rPr>
        <w:t>determines, and</w:t>
      </w:r>
      <w:proofErr w:type="gramEnd"/>
      <w:r w:rsidRPr="006B0888">
        <w:rPr>
          <w:rFonts w:cstheme="minorHAnsi"/>
        </w:rPr>
        <w:t xml:space="preserve"> shall notify </w:t>
      </w:r>
      <w:r w:rsidR="00EC064D" w:rsidRPr="006B0888">
        <w:rPr>
          <w:rFonts w:cstheme="minorHAnsi"/>
        </w:rPr>
        <w:t xml:space="preserve">the </w:t>
      </w:r>
      <w:r w:rsidR="00C33D69" w:rsidRPr="006B0888">
        <w:rPr>
          <w:rFonts w:cstheme="minorHAnsi"/>
        </w:rPr>
        <w:t xml:space="preserve">person who filed </w:t>
      </w:r>
      <w:r w:rsidR="00EC064D" w:rsidRPr="006B0888">
        <w:rPr>
          <w:rFonts w:cstheme="minorHAnsi"/>
        </w:rPr>
        <w:t xml:space="preserve">the </w:t>
      </w:r>
      <w:r w:rsidR="00C33D69" w:rsidRPr="006B0888">
        <w:rPr>
          <w:rFonts w:cstheme="minorHAnsi"/>
        </w:rPr>
        <w:t xml:space="preserve">Intervener Request, and </w:t>
      </w:r>
      <w:r w:rsidRPr="006B0888">
        <w:rPr>
          <w:rFonts w:cstheme="minorHAnsi"/>
        </w:rPr>
        <w:t>all parties</w:t>
      </w:r>
      <w:r w:rsidR="00C33D69" w:rsidRPr="006B0888">
        <w:rPr>
          <w:rFonts w:cstheme="minorHAnsi"/>
        </w:rPr>
        <w:t xml:space="preserve"> to the proceeding, of its</w:t>
      </w:r>
      <w:r w:rsidRPr="006B0888">
        <w:rPr>
          <w:rFonts w:cstheme="minorHAnsi"/>
        </w:rPr>
        <w:t xml:space="preserve"> decision</w:t>
      </w:r>
      <w:r w:rsidR="00C33D69" w:rsidRPr="006B0888">
        <w:rPr>
          <w:rFonts w:cstheme="minorHAnsi"/>
        </w:rPr>
        <w:t xml:space="preserve"> whether to allow or disallow the Intervener Request</w:t>
      </w:r>
      <w:r w:rsidRPr="006B0888">
        <w:rPr>
          <w:rFonts w:cstheme="minorHAnsi"/>
        </w:rPr>
        <w:t xml:space="preserve">, </w:t>
      </w:r>
      <w:r w:rsidR="001A242F" w:rsidRPr="006B0888">
        <w:rPr>
          <w:rFonts w:cstheme="minorHAnsi"/>
        </w:rPr>
        <w:t>as soon as practicable</w:t>
      </w:r>
      <w:r w:rsidRPr="006B0888">
        <w:rPr>
          <w:rFonts w:cstheme="minorHAnsi"/>
        </w:rPr>
        <w:t>.</w:t>
      </w:r>
    </w:p>
    <w:p w14:paraId="173BD29A" w14:textId="2FD0FEC0" w:rsidR="00C97AAB" w:rsidRPr="006B0888" w:rsidRDefault="0036538F" w:rsidP="00A03FB6">
      <w:pPr>
        <w:pStyle w:val="Heading2"/>
        <w:jc w:val="both"/>
        <w:rPr>
          <w:rFonts w:cstheme="minorHAnsi"/>
        </w:rPr>
      </w:pPr>
      <w:bookmarkStart w:id="25" w:name="_Participation_by_Comment"/>
      <w:bookmarkStart w:id="26" w:name="_Toc169274514"/>
      <w:bookmarkEnd w:id="25"/>
      <w:r w:rsidRPr="006B0888">
        <w:rPr>
          <w:rFonts w:cstheme="minorHAnsi"/>
        </w:rPr>
        <w:t xml:space="preserve">Participation by </w:t>
      </w:r>
      <w:r w:rsidR="00DA0A5B" w:rsidRPr="006B0888">
        <w:rPr>
          <w:rFonts w:cstheme="minorHAnsi"/>
        </w:rPr>
        <w:t>Comment</w:t>
      </w:r>
      <w:bookmarkEnd w:id="26"/>
    </w:p>
    <w:p w14:paraId="779753D2" w14:textId="71CE2A2F" w:rsidR="00F00258" w:rsidRPr="006B0888" w:rsidRDefault="00676068" w:rsidP="00A03FB6">
      <w:pPr>
        <w:pStyle w:val="Heading3"/>
        <w:jc w:val="both"/>
        <w:rPr>
          <w:rFonts w:cstheme="minorHAnsi"/>
        </w:rPr>
      </w:pPr>
      <w:r w:rsidRPr="006B0888">
        <w:rPr>
          <w:rFonts w:cstheme="minorHAnsi"/>
        </w:rPr>
        <w:t>A</w:t>
      </w:r>
      <w:r w:rsidR="00A54B82" w:rsidRPr="006B0888">
        <w:rPr>
          <w:rFonts w:cstheme="minorHAnsi"/>
        </w:rPr>
        <w:t xml:space="preserve"> </w:t>
      </w:r>
      <w:r w:rsidRPr="006B0888">
        <w:rPr>
          <w:rFonts w:cstheme="minorHAnsi"/>
        </w:rPr>
        <w:t>person who</w:t>
      </w:r>
      <w:r w:rsidR="00A54B82" w:rsidRPr="006B0888">
        <w:rPr>
          <w:rFonts w:cstheme="minorHAnsi"/>
        </w:rPr>
        <w:t xml:space="preserve"> is not a </w:t>
      </w:r>
      <w:r w:rsidR="009C673C" w:rsidRPr="006B0888">
        <w:rPr>
          <w:rFonts w:cstheme="minorHAnsi"/>
        </w:rPr>
        <w:t>party to</w:t>
      </w:r>
      <w:r w:rsidR="00A54B82" w:rsidRPr="006B0888">
        <w:rPr>
          <w:rFonts w:cstheme="minorHAnsi"/>
        </w:rPr>
        <w:t xml:space="preserve"> a proceeding </w:t>
      </w:r>
      <w:r w:rsidR="007718A0" w:rsidRPr="006B0888">
        <w:rPr>
          <w:rFonts w:cstheme="minorHAnsi"/>
        </w:rPr>
        <w:t>or</w:t>
      </w:r>
      <w:r w:rsidR="00A54B82" w:rsidRPr="006B0888">
        <w:rPr>
          <w:rFonts w:cstheme="minorHAnsi"/>
        </w:rPr>
        <w:t xml:space="preserve"> </w:t>
      </w:r>
      <w:r w:rsidRPr="006B0888">
        <w:rPr>
          <w:rFonts w:cstheme="minorHAnsi"/>
        </w:rPr>
        <w:t xml:space="preserve">does not wish to </w:t>
      </w:r>
      <w:r w:rsidR="00E46502" w:rsidRPr="006B0888">
        <w:rPr>
          <w:rFonts w:cstheme="minorHAnsi"/>
        </w:rPr>
        <w:t>be an Intervener,</w:t>
      </w:r>
      <w:r w:rsidRPr="006B0888">
        <w:rPr>
          <w:rFonts w:cstheme="minorHAnsi"/>
        </w:rPr>
        <w:t xml:space="preserve"> but who wishes to make comments to the Board regarding a proceeding</w:t>
      </w:r>
      <w:r w:rsidR="00E46502" w:rsidRPr="006B0888">
        <w:rPr>
          <w:rFonts w:cstheme="minorHAnsi"/>
        </w:rPr>
        <w:t>,</w:t>
      </w:r>
      <w:r w:rsidRPr="006B0888">
        <w:rPr>
          <w:rFonts w:cstheme="minorHAnsi"/>
        </w:rPr>
        <w:t xml:space="preserve"> </w:t>
      </w:r>
      <w:r w:rsidR="00A54B82" w:rsidRPr="006B0888">
        <w:rPr>
          <w:rFonts w:cstheme="minorHAnsi"/>
        </w:rPr>
        <w:t>may</w:t>
      </w:r>
      <w:r w:rsidR="007718A0" w:rsidRPr="006B0888">
        <w:rPr>
          <w:rFonts w:cstheme="minorHAnsi"/>
        </w:rPr>
        <w:t xml:space="preserve"> file with the Board </w:t>
      </w:r>
      <w:r w:rsidRPr="006B0888">
        <w:rPr>
          <w:rFonts w:cstheme="minorHAnsi"/>
        </w:rPr>
        <w:t xml:space="preserve">a letter of </w:t>
      </w:r>
      <w:r w:rsidR="00FA7EDC" w:rsidRPr="006B0888">
        <w:rPr>
          <w:rFonts w:cstheme="minorHAnsi"/>
        </w:rPr>
        <w:t xml:space="preserve">comment, </w:t>
      </w:r>
      <w:r w:rsidR="009C673C" w:rsidRPr="006B0888">
        <w:rPr>
          <w:rFonts w:cstheme="minorHAnsi"/>
        </w:rPr>
        <w:t>prior to any date set by the Board for such purposes.</w:t>
      </w:r>
      <w:r w:rsidR="00FA7EDC" w:rsidRPr="006B0888">
        <w:rPr>
          <w:rFonts w:cstheme="minorHAnsi"/>
        </w:rPr>
        <w:t xml:space="preserve"> All letters of comment shall become part of the public record in the proceeding. </w:t>
      </w:r>
      <w:r w:rsidR="000A1E82" w:rsidRPr="006B0888">
        <w:rPr>
          <w:rFonts w:cstheme="minorHAnsi"/>
        </w:rPr>
        <w:t>Personal</w:t>
      </w:r>
      <w:r w:rsidR="00FA7EDC" w:rsidRPr="006B0888">
        <w:rPr>
          <w:rFonts w:cstheme="minorHAnsi"/>
        </w:rPr>
        <w:t xml:space="preserve"> </w:t>
      </w:r>
      <w:r w:rsidR="000A1E82" w:rsidRPr="006B0888">
        <w:rPr>
          <w:rFonts w:cstheme="minorHAnsi"/>
        </w:rPr>
        <w:t>contact information</w:t>
      </w:r>
      <w:r w:rsidR="00FA7EDC" w:rsidRPr="006B0888">
        <w:rPr>
          <w:rFonts w:cstheme="minorHAnsi"/>
        </w:rPr>
        <w:t xml:space="preserve"> shall be provided to the Chief </w:t>
      </w:r>
      <w:proofErr w:type="gramStart"/>
      <w:r w:rsidR="00FA7EDC" w:rsidRPr="006B0888">
        <w:rPr>
          <w:rFonts w:cstheme="minorHAnsi"/>
        </w:rPr>
        <w:t>Clerk, but</w:t>
      </w:r>
      <w:proofErr w:type="gramEnd"/>
      <w:r w:rsidR="00FA7EDC" w:rsidRPr="006B0888">
        <w:rPr>
          <w:rFonts w:cstheme="minorHAnsi"/>
        </w:rPr>
        <w:t xml:space="preserve"> will not become part of the public record.</w:t>
      </w:r>
    </w:p>
    <w:p w14:paraId="1C7C6C5A" w14:textId="3CDC1008" w:rsidR="00676068" w:rsidRPr="006B0888" w:rsidRDefault="00F00258" w:rsidP="00A03FB6">
      <w:pPr>
        <w:pStyle w:val="Heading3"/>
        <w:jc w:val="both"/>
        <w:rPr>
          <w:rFonts w:cstheme="minorHAnsi"/>
        </w:rPr>
      </w:pPr>
      <w:r w:rsidRPr="006B0888">
        <w:rPr>
          <w:rFonts w:cstheme="minorHAnsi"/>
        </w:rPr>
        <w:t>A letter of comment shall</w:t>
      </w:r>
      <w:r w:rsidR="00676068" w:rsidRPr="006B0888">
        <w:rPr>
          <w:rFonts w:cstheme="minorHAnsi"/>
        </w:rPr>
        <w:t>:</w:t>
      </w:r>
    </w:p>
    <w:p w14:paraId="6BB70448" w14:textId="7322B32B" w:rsidR="00676068" w:rsidRPr="006B0888" w:rsidRDefault="000C5811" w:rsidP="00A03FB6">
      <w:pPr>
        <w:pStyle w:val="Heading3"/>
        <w:numPr>
          <w:ilvl w:val="0"/>
          <w:numId w:val="5"/>
        </w:numPr>
        <w:contextualSpacing/>
        <w:jc w:val="both"/>
        <w:rPr>
          <w:rFonts w:cstheme="minorHAnsi"/>
        </w:rPr>
      </w:pPr>
      <w:r w:rsidRPr="006B0888">
        <w:rPr>
          <w:rFonts w:cstheme="minorHAnsi"/>
        </w:rPr>
        <w:t xml:space="preserve">provide </w:t>
      </w:r>
      <w:r w:rsidR="001B3965" w:rsidRPr="006B0888">
        <w:rPr>
          <w:rFonts w:cstheme="minorHAnsi"/>
        </w:rPr>
        <w:t>the</w:t>
      </w:r>
      <w:r w:rsidR="007718A0" w:rsidRPr="006B0888">
        <w:rPr>
          <w:rFonts w:cstheme="minorHAnsi"/>
        </w:rPr>
        <w:t xml:space="preserve"> person’s </w:t>
      </w:r>
      <w:r w:rsidR="001B3965" w:rsidRPr="006B0888">
        <w:rPr>
          <w:rFonts w:cstheme="minorHAnsi"/>
        </w:rPr>
        <w:t>name</w:t>
      </w:r>
      <w:r w:rsidR="00FA7EDC" w:rsidRPr="006B0888">
        <w:rPr>
          <w:rFonts w:cstheme="minorHAnsi"/>
        </w:rPr>
        <w:t xml:space="preserve"> and place of </w:t>
      </w:r>
      <w:proofErr w:type="gramStart"/>
      <w:r w:rsidR="00FA7EDC" w:rsidRPr="006B0888">
        <w:rPr>
          <w:rFonts w:cstheme="minorHAnsi"/>
        </w:rPr>
        <w:t>residence</w:t>
      </w:r>
      <w:r w:rsidR="00BC1656" w:rsidRPr="006B0888">
        <w:rPr>
          <w:rFonts w:cstheme="minorHAnsi"/>
        </w:rPr>
        <w:t>;</w:t>
      </w:r>
      <w:proofErr w:type="gramEnd"/>
    </w:p>
    <w:p w14:paraId="1FF71448" w14:textId="1BFA8545" w:rsidR="007718A0" w:rsidRPr="006B0888" w:rsidRDefault="000C5811" w:rsidP="00A03FB6">
      <w:pPr>
        <w:pStyle w:val="Heading3"/>
        <w:numPr>
          <w:ilvl w:val="0"/>
          <w:numId w:val="5"/>
        </w:numPr>
        <w:contextualSpacing/>
        <w:jc w:val="both"/>
        <w:rPr>
          <w:rFonts w:cstheme="minorHAnsi"/>
        </w:rPr>
      </w:pPr>
      <w:r w:rsidRPr="006B0888">
        <w:rPr>
          <w:rFonts w:cstheme="minorHAnsi"/>
        </w:rPr>
        <w:t xml:space="preserve">describe </w:t>
      </w:r>
      <w:r w:rsidR="00676068" w:rsidRPr="006B0888">
        <w:rPr>
          <w:rFonts w:cstheme="minorHAnsi"/>
        </w:rPr>
        <w:t xml:space="preserve">the nature of the person’s interest in the </w:t>
      </w:r>
      <w:proofErr w:type="gramStart"/>
      <w:r w:rsidR="00676068" w:rsidRPr="006B0888">
        <w:rPr>
          <w:rFonts w:cstheme="minorHAnsi"/>
        </w:rPr>
        <w:t>proceeding;</w:t>
      </w:r>
      <w:proofErr w:type="gramEnd"/>
      <w:r w:rsidR="00676068" w:rsidRPr="006B0888">
        <w:rPr>
          <w:rFonts w:cstheme="minorHAnsi"/>
        </w:rPr>
        <w:t xml:space="preserve"> </w:t>
      </w:r>
    </w:p>
    <w:p w14:paraId="0DBAED25" w14:textId="1773A11D" w:rsidR="00081801" w:rsidRPr="006B0888" w:rsidRDefault="000C5811" w:rsidP="00A03FB6">
      <w:pPr>
        <w:pStyle w:val="Heading3"/>
        <w:numPr>
          <w:ilvl w:val="0"/>
          <w:numId w:val="5"/>
        </w:numPr>
        <w:contextualSpacing/>
        <w:jc w:val="both"/>
        <w:rPr>
          <w:rFonts w:cstheme="minorHAnsi"/>
        </w:rPr>
      </w:pPr>
      <w:r w:rsidRPr="006B0888">
        <w:rPr>
          <w:rFonts w:cstheme="minorHAnsi"/>
        </w:rPr>
        <w:t xml:space="preserve">include </w:t>
      </w:r>
      <w:r w:rsidR="007718A0" w:rsidRPr="006B0888">
        <w:rPr>
          <w:rFonts w:cstheme="minorHAnsi"/>
        </w:rPr>
        <w:t xml:space="preserve">the person’s comments with respect to the proceeding; </w:t>
      </w:r>
      <w:r w:rsidR="00081801" w:rsidRPr="006B0888">
        <w:rPr>
          <w:rFonts w:cstheme="minorHAnsi"/>
        </w:rPr>
        <w:t>and</w:t>
      </w:r>
    </w:p>
    <w:p w14:paraId="7A64EFF2" w14:textId="0724E2E8" w:rsidR="0087643A" w:rsidRPr="006B0888" w:rsidRDefault="000C5811" w:rsidP="00A03FB6">
      <w:pPr>
        <w:pStyle w:val="Heading3"/>
        <w:numPr>
          <w:ilvl w:val="0"/>
          <w:numId w:val="5"/>
        </w:numPr>
        <w:spacing w:after="160" w:line="312" w:lineRule="auto"/>
        <w:contextualSpacing/>
        <w:jc w:val="both"/>
        <w:rPr>
          <w:rFonts w:cstheme="minorHAnsi"/>
        </w:rPr>
      </w:pPr>
      <w:r w:rsidRPr="006B0888">
        <w:rPr>
          <w:rFonts w:cstheme="minorHAnsi"/>
        </w:rPr>
        <w:t xml:space="preserve">indicate </w:t>
      </w:r>
      <w:r w:rsidR="00081801" w:rsidRPr="006B0888">
        <w:rPr>
          <w:rFonts w:cstheme="minorHAnsi"/>
        </w:rPr>
        <w:t>whether the person wishes to make an oral presentation</w:t>
      </w:r>
      <w:r w:rsidR="00676068" w:rsidRPr="006B0888">
        <w:rPr>
          <w:rFonts w:cstheme="minorHAnsi"/>
        </w:rPr>
        <w:t>.</w:t>
      </w:r>
    </w:p>
    <w:p w14:paraId="1E8A1636" w14:textId="06F663B0" w:rsidR="00676068" w:rsidRPr="006B0888" w:rsidRDefault="00B91A62" w:rsidP="00A03FB6">
      <w:pPr>
        <w:pStyle w:val="Heading3"/>
        <w:jc w:val="both"/>
        <w:rPr>
          <w:rFonts w:cstheme="minorHAnsi"/>
        </w:rPr>
      </w:pPr>
      <w:r w:rsidRPr="006B0888">
        <w:rPr>
          <w:rFonts w:cstheme="minorHAnsi"/>
        </w:rPr>
        <w:t xml:space="preserve">The Board </w:t>
      </w:r>
      <w:r w:rsidR="001B491C" w:rsidRPr="006B0888">
        <w:rPr>
          <w:rFonts w:cstheme="minorHAnsi"/>
        </w:rPr>
        <w:t xml:space="preserve">may </w:t>
      </w:r>
      <w:r w:rsidRPr="006B0888">
        <w:rPr>
          <w:rFonts w:cstheme="minorHAnsi"/>
        </w:rPr>
        <w:t xml:space="preserve">provide all parties with a </w:t>
      </w:r>
      <w:r w:rsidR="007718A0" w:rsidRPr="006B0888">
        <w:rPr>
          <w:rFonts w:cstheme="minorHAnsi"/>
        </w:rPr>
        <w:t>copy</w:t>
      </w:r>
      <w:r w:rsidRPr="006B0888">
        <w:rPr>
          <w:rFonts w:cstheme="minorHAnsi"/>
        </w:rPr>
        <w:t xml:space="preserve"> of </w:t>
      </w:r>
      <w:r w:rsidR="007718A0" w:rsidRPr="006B0888">
        <w:rPr>
          <w:rFonts w:cstheme="minorHAnsi"/>
        </w:rPr>
        <w:t>any</w:t>
      </w:r>
      <w:r w:rsidRPr="006B0888">
        <w:rPr>
          <w:rFonts w:cstheme="minorHAnsi"/>
        </w:rPr>
        <w:t xml:space="preserve"> letter of comment</w:t>
      </w:r>
      <w:r w:rsidR="007718A0" w:rsidRPr="006B0888">
        <w:rPr>
          <w:rFonts w:cstheme="minorHAnsi"/>
        </w:rPr>
        <w:t xml:space="preserve"> received by the Board</w:t>
      </w:r>
      <w:r w:rsidRPr="006B0888">
        <w:rPr>
          <w:rFonts w:cstheme="minorHAnsi"/>
        </w:rPr>
        <w:t xml:space="preserve">.  </w:t>
      </w:r>
    </w:p>
    <w:p w14:paraId="5CBD6B60" w14:textId="0474037C" w:rsidR="00255782" w:rsidRPr="006B0888" w:rsidRDefault="00255782" w:rsidP="00A03FB6">
      <w:pPr>
        <w:pStyle w:val="Heading3"/>
        <w:jc w:val="both"/>
        <w:rPr>
          <w:rFonts w:cstheme="minorHAnsi"/>
        </w:rPr>
      </w:pPr>
      <w:r w:rsidRPr="006B0888">
        <w:rPr>
          <w:rFonts w:cstheme="minorHAnsi"/>
        </w:rPr>
        <w:t xml:space="preserve">The Board may in its discretion allow a person who has filed a letter of comment to make an oral </w:t>
      </w:r>
      <w:proofErr w:type="gramStart"/>
      <w:r w:rsidRPr="006B0888">
        <w:rPr>
          <w:rFonts w:cstheme="minorHAnsi"/>
        </w:rPr>
        <w:t>presentation</w:t>
      </w:r>
      <w:r w:rsidR="00E13B1F" w:rsidRPr="006B0888">
        <w:rPr>
          <w:rFonts w:cstheme="minorHAnsi"/>
        </w:rPr>
        <w:t>,</w:t>
      </w:r>
      <w:r w:rsidRPr="006B0888">
        <w:rPr>
          <w:rFonts w:cstheme="minorHAnsi"/>
        </w:rPr>
        <w:t xml:space="preserve"> and</w:t>
      </w:r>
      <w:proofErr w:type="gramEnd"/>
      <w:r w:rsidRPr="006B0888">
        <w:rPr>
          <w:rFonts w:cstheme="minorHAnsi"/>
        </w:rPr>
        <w:t xml:space="preserve"> will arrange </w:t>
      </w:r>
      <w:r w:rsidR="00E13B1F" w:rsidRPr="006B0888">
        <w:rPr>
          <w:rFonts w:cstheme="minorHAnsi"/>
        </w:rPr>
        <w:t xml:space="preserve">a time to be heard </w:t>
      </w:r>
      <w:r w:rsidRPr="006B0888">
        <w:rPr>
          <w:rFonts w:cstheme="minorHAnsi"/>
        </w:rPr>
        <w:t xml:space="preserve">through the Chief Clerk. </w:t>
      </w:r>
    </w:p>
    <w:p w14:paraId="6D0B1551" w14:textId="0289728A" w:rsidR="00C97AAB" w:rsidRPr="006B0888" w:rsidRDefault="00DA0A5B" w:rsidP="00A03FB6">
      <w:pPr>
        <w:pStyle w:val="Heading2"/>
        <w:jc w:val="both"/>
        <w:rPr>
          <w:rFonts w:cstheme="minorHAnsi"/>
        </w:rPr>
      </w:pPr>
      <w:bookmarkStart w:id="27" w:name="_Public_Forum"/>
      <w:bookmarkStart w:id="28" w:name="_Toc169274515"/>
      <w:bookmarkEnd w:id="27"/>
      <w:r w:rsidRPr="006B0888">
        <w:rPr>
          <w:rFonts w:cstheme="minorHAnsi"/>
        </w:rPr>
        <w:t>Public Forum</w:t>
      </w:r>
      <w:bookmarkEnd w:id="28"/>
    </w:p>
    <w:p w14:paraId="1DBB0E15" w14:textId="36D8F498" w:rsidR="00B81CB8" w:rsidRPr="006B0888" w:rsidRDefault="00BC1656" w:rsidP="00A03FB6">
      <w:pPr>
        <w:pStyle w:val="Heading3"/>
        <w:jc w:val="both"/>
        <w:rPr>
          <w:rFonts w:cstheme="minorHAnsi"/>
        </w:rPr>
      </w:pPr>
      <w:r w:rsidRPr="006B0888">
        <w:rPr>
          <w:rFonts w:cstheme="minorHAnsi"/>
        </w:rPr>
        <w:t xml:space="preserve">The Board may </w:t>
      </w:r>
      <w:r w:rsidR="00AE3095" w:rsidRPr="006B0888">
        <w:rPr>
          <w:rFonts w:cstheme="minorHAnsi"/>
        </w:rPr>
        <w:t xml:space="preserve">hold one or more public forums prior </w:t>
      </w:r>
      <w:r w:rsidR="00F15010" w:rsidRPr="006B0888">
        <w:rPr>
          <w:rFonts w:cstheme="minorHAnsi"/>
        </w:rPr>
        <w:t xml:space="preserve">to, during or after </w:t>
      </w:r>
      <w:r w:rsidR="00AE3095" w:rsidRPr="006B0888">
        <w:rPr>
          <w:rFonts w:cstheme="minorHAnsi"/>
        </w:rPr>
        <w:t xml:space="preserve">the </w:t>
      </w:r>
      <w:r w:rsidR="00555CD0" w:rsidRPr="006B0888">
        <w:rPr>
          <w:rFonts w:cstheme="minorHAnsi"/>
        </w:rPr>
        <w:t xml:space="preserve">formal </w:t>
      </w:r>
      <w:r w:rsidR="00AE3095" w:rsidRPr="006B0888">
        <w:rPr>
          <w:rFonts w:cstheme="minorHAnsi"/>
        </w:rPr>
        <w:t>hearing of any proceeding, to allow members of the public to make oral submissions to the Board in relation to the subject matter of the proceeding</w:t>
      </w:r>
      <w:r w:rsidR="00F15010" w:rsidRPr="006B0888">
        <w:rPr>
          <w:rFonts w:cstheme="minorHAnsi"/>
        </w:rPr>
        <w:t>.</w:t>
      </w:r>
    </w:p>
    <w:p w14:paraId="5CBD1314" w14:textId="0E3CDC1D" w:rsidR="00357CC5" w:rsidRPr="006B0888" w:rsidRDefault="00B81CB8" w:rsidP="00A03FB6">
      <w:pPr>
        <w:pStyle w:val="Heading3"/>
        <w:jc w:val="both"/>
        <w:rPr>
          <w:rFonts w:cstheme="minorHAnsi"/>
        </w:rPr>
      </w:pPr>
      <w:r w:rsidRPr="006B0888">
        <w:rPr>
          <w:rFonts w:cstheme="minorHAnsi"/>
        </w:rPr>
        <w:t xml:space="preserve">If the Board decides to hold a public forum, it will inform all parties and </w:t>
      </w:r>
      <w:r w:rsidR="00AE3095" w:rsidRPr="006B0888">
        <w:rPr>
          <w:rFonts w:cstheme="minorHAnsi"/>
        </w:rPr>
        <w:t xml:space="preserve">will publish such </w:t>
      </w:r>
      <w:r w:rsidRPr="006B0888">
        <w:rPr>
          <w:rFonts w:cstheme="minorHAnsi"/>
        </w:rPr>
        <w:t xml:space="preserve">public </w:t>
      </w:r>
      <w:r w:rsidR="00AE3095" w:rsidRPr="006B0888">
        <w:rPr>
          <w:rFonts w:cstheme="minorHAnsi"/>
        </w:rPr>
        <w:t>notice as it deems appropriate.</w:t>
      </w:r>
    </w:p>
    <w:p w14:paraId="600054D5" w14:textId="52102577" w:rsidR="00AE3095" w:rsidRPr="006B0888" w:rsidRDefault="00432517" w:rsidP="00A03FB6">
      <w:pPr>
        <w:pStyle w:val="Heading3"/>
        <w:jc w:val="both"/>
        <w:rPr>
          <w:rFonts w:cstheme="minorHAnsi"/>
        </w:rPr>
      </w:pPr>
      <w:r w:rsidRPr="006B0888">
        <w:rPr>
          <w:rFonts w:cstheme="minorHAnsi"/>
        </w:rPr>
        <w:t xml:space="preserve">A person who wishes to make an oral presentation </w:t>
      </w:r>
      <w:r w:rsidR="008B5D99" w:rsidRPr="006B0888">
        <w:rPr>
          <w:rFonts w:cstheme="minorHAnsi"/>
        </w:rPr>
        <w:t>shall register with the Board by contacting the Board by telephone, mail or email at general@nbeub.ca on or before the date specified in the Board notice</w:t>
      </w:r>
      <w:r w:rsidR="00CE09C4" w:rsidRPr="006B0888">
        <w:rPr>
          <w:rFonts w:cstheme="minorHAnsi"/>
        </w:rPr>
        <w:t xml:space="preserve">, </w:t>
      </w:r>
      <w:r w:rsidR="00997352" w:rsidRPr="006B0888">
        <w:rPr>
          <w:rFonts w:cstheme="minorHAnsi"/>
        </w:rPr>
        <w:t xml:space="preserve">and </w:t>
      </w:r>
      <w:r w:rsidR="00CE09C4" w:rsidRPr="006B0888">
        <w:rPr>
          <w:rFonts w:cstheme="minorHAnsi"/>
        </w:rPr>
        <w:t>providing the Board with contact information and the official language in which the person proposes to make the presentation</w:t>
      </w:r>
      <w:r w:rsidR="008B5D99" w:rsidRPr="006B0888">
        <w:rPr>
          <w:rFonts w:cstheme="minorHAnsi"/>
        </w:rPr>
        <w:t xml:space="preserve">. </w:t>
      </w:r>
    </w:p>
    <w:p w14:paraId="11F58D22" w14:textId="2F436B04" w:rsidR="00432517" w:rsidRPr="006B0888" w:rsidRDefault="00432517" w:rsidP="00A03FB6">
      <w:pPr>
        <w:pStyle w:val="Heading3"/>
        <w:jc w:val="both"/>
        <w:rPr>
          <w:rFonts w:cstheme="minorHAnsi"/>
        </w:rPr>
      </w:pPr>
      <w:r w:rsidRPr="006B0888">
        <w:rPr>
          <w:rFonts w:cstheme="minorHAnsi"/>
        </w:rPr>
        <w:t>A party to a proceeding</w:t>
      </w:r>
      <w:r w:rsidR="00A54B82" w:rsidRPr="006B0888">
        <w:rPr>
          <w:rFonts w:cstheme="minorHAnsi"/>
        </w:rPr>
        <w:t xml:space="preserve"> may </w:t>
      </w:r>
      <w:proofErr w:type="gramStart"/>
      <w:r w:rsidR="00A54B82" w:rsidRPr="006B0888">
        <w:rPr>
          <w:rFonts w:cstheme="minorHAnsi"/>
        </w:rPr>
        <w:t>attend, but</w:t>
      </w:r>
      <w:proofErr w:type="gramEnd"/>
      <w:r w:rsidR="00A54B82" w:rsidRPr="006B0888">
        <w:rPr>
          <w:rFonts w:cstheme="minorHAnsi"/>
        </w:rPr>
        <w:t xml:space="preserve"> </w:t>
      </w:r>
      <w:r w:rsidRPr="006B0888">
        <w:rPr>
          <w:rFonts w:cstheme="minorHAnsi"/>
        </w:rPr>
        <w:t>shall not be entitled to make a presentation at a public forum held in relation to that proceeding.</w:t>
      </w:r>
    </w:p>
    <w:p w14:paraId="2B51F516" w14:textId="2C7B891A" w:rsidR="008B5D99" w:rsidRPr="006B0888" w:rsidRDefault="00987BC4" w:rsidP="00A03FB6">
      <w:pPr>
        <w:pStyle w:val="Heading3"/>
        <w:jc w:val="both"/>
        <w:rPr>
          <w:rFonts w:cstheme="minorHAnsi"/>
        </w:rPr>
      </w:pPr>
      <w:r w:rsidRPr="006B0888">
        <w:rPr>
          <w:rFonts w:cstheme="minorHAnsi"/>
        </w:rPr>
        <w:t>T</w:t>
      </w:r>
      <w:r w:rsidR="00EB2EE4" w:rsidRPr="006B0888">
        <w:rPr>
          <w:rFonts w:cstheme="minorHAnsi"/>
        </w:rPr>
        <w:t xml:space="preserve">he Board </w:t>
      </w:r>
      <w:r w:rsidRPr="006B0888">
        <w:rPr>
          <w:rFonts w:cstheme="minorHAnsi"/>
        </w:rPr>
        <w:t>may</w:t>
      </w:r>
      <w:r w:rsidR="00EB2EE4" w:rsidRPr="006B0888">
        <w:rPr>
          <w:rFonts w:cstheme="minorHAnsi"/>
        </w:rPr>
        <w:t xml:space="preserve"> arrange to record and prepare a transcript of oral submissions, </w:t>
      </w:r>
      <w:r w:rsidRPr="006B0888">
        <w:rPr>
          <w:rFonts w:cstheme="minorHAnsi"/>
        </w:rPr>
        <w:t>to</w:t>
      </w:r>
      <w:r w:rsidR="00EB2EE4" w:rsidRPr="006B0888">
        <w:rPr>
          <w:rFonts w:cstheme="minorHAnsi"/>
        </w:rPr>
        <w:t xml:space="preserve"> be published on the Board’s website within a reasonable time after it becomes available. </w:t>
      </w:r>
    </w:p>
    <w:p w14:paraId="7A93BF73" w14:textId="097A5383" w:rsidR="004B624E" w:rsidRPr="006B0888" w:rsidRDefault="00677E68" w:rsidP="00A03FB6">
      <w:pPr>
        <w:pStyle w:val="Heading3"/>
        <w:jc w:val="both"/>
        <w:rPr>
          <w:rFonts w:cstheme="minorHAnsi"/>
        </w:rPr>
      </w:pPr>
      <w:r w:rsidRPr="006B0888">
        <w:rPr>
          <w:rFonts w:cstheme="minorHAnsi"/>
        </w:rPr>
        <w:t xml:space="preserve">At the </w:t>
      </w:r>
      <w:r w:rsidR="00A54B82" w:rsidRPr="006B0888">
        <w:rPr>
          <w:rFonts w:cstheme="minorHAnsi"/>
        </w:rPr>
        <w:t>beginning of</w:t>
      </w:r>
      <w:r w:rsidR="0021209E" w:rsidRPr="006B0888">
        <w:rPr>
          <w:rFonts w:cstheme="minorHAnsi"/>
        </w:rPr>
        <w:t xml:space="preserve"> any public forum, </w:t>
      </w:r>
      <w:r w:rsidR="00555CD0" w:rsidRPr="006B0888">
        <w:rPr>
          <w:rFonts w:cstheme="minorHAnsi"/>
        </w:rPr>
        <w:t xml:space="preserve">the Board </w:t>
      </w:r>
      <w:r w:rsidR="002165A2" w:rsidRPr="006B0888">
        <w:rPr>
          <w:rFonts w:cstheme="minorHAnsi"/>
        </w:rPr>
        <w:t>may issue directives concerning the conduct of the forum, including the order of presentation, time allotments and other matters, to ensure that the forum is conducted in a fair and efficient manner.</w:t>
      </w:r>
    </w:p>
    <w:p w14:paraId="34E290E6" w14:textId="091BAFAD" w:rsidR="00C07553" w:rsidRPr="006B0888" w:rsidRDefault="00C07553">
      <w:pPr>
        <w:ind w:left="0"/>
        <w:rPr>
          <w:rFonts w:cstheme="minorHAnsi"/>
        </w:rPr>
      </w:pPr>
      <w:r w:rsidRPr="006B0888">
        <w:rPr>
          <w:rFonts w:cstheme="minorHAnsi"/>
        </w:rPr>
        <w:br w:type="page"/>
      </w:r>
    </w:p>
    <w:p w14:paraId="5D3DA72E" w14:textId="425ACC6A" w:rsidR="00063601" w:rsidRPr="006B0888" w:rsidRDefault="00C97AAB" w:rsidP="00A03FB6">
      <w:pPr>
        <w:pStyle w:val="Heading1"/>
        <w:jc w:val="both"/>
        <w:rPr>
          <w:rFonts w:cstheme="minorHAnsi"/>
        </w:rPr>
      </w:pPr>
      <w:bookmarkStart w:id="29" w:name="_Toc4674573"/>
      <w:bookmarkStart w:id="30" w:name="_Toc169274516"/>
      <w:bookmarkEnd w:id="29"/>
      <w:r w:rsidRPr="006B0888">
        <w:rPr>
          <w:rFonts w:cstheme="minorHAnsi"/>
        </w:rPr>
        <w:lastRenderedPageBreak/>
        <w:t xml:space="preserve">Interim </w:t>
      </w:r>
      <w:r w:rsidR="00063601" w:rsidRPr="006B0888">
        <w:rPr>
          <w:rFonts w:cstheme="minorHAnsi"/>
        </w:rPr>
        <w:t>Procedures</w:t>
      </w:r>
      <w:bookmarkEnd w:id="30"/>
    </w:p>
    <w:p w14:paraId="5B66709F" w14:textId="08090E65" w:rsidR="00D5383E" w:rsidRPr="006B0888" w:rsidRDefault="00DE7BE2" w:rsidP="00A03FB6">
      <w:pPr>
        <w:pStyle w:val="Heading2"/>
        <w:jc w:val="both"/>
        <w:rPr>
          <w:rFonts w:cstheme="minorHAnsi"/>
        </w:rPr>
      </w:pPr>
      <w:bookmarkStart w:id="31" w:name="_Toc169274517"/>
      <w:r w:rsidRPr="006B0888">
        <w:rPr>
          <w:rFonts w:cstheme="minorHAnsi"/>
        </w:rPr>
        <w:t>Pre-Hearing Con</w:t>
      </w:r>
      <w:r w:rsidR="006D24A4" w:rsidRPr="006B0888">
        <w:rPr>
          <w:rFonts w:cstheme="minorHAnsi"/>
        </w:rPr>
        <w:t>ference</w:t>
      </w:r>
      <w:bookmarkEnd w:id="31"/>
    </w:p>
    <w:p w14:paraId="7A535861" w14:textId="7557CB93" w:rsidR="00DE7BE2" w:rsidRPr="006B0888" w:rsidRDefault="00666912" w:rsidP="00A03FB6">
      <w:pPr>
        <w:pStyle w:val="Heading3"/>
        <w:jc w:val="both"/>
        <w:rPr>
          <w:rFonts w:cstheme="minorHAnsi"/>
        </w:rPr>
      </w:pPr>
      <w:r w:rsidRPr="006B0888">
        <w:rPr>
          <w:rFonts w:cstheme="minorHAnsi"/>
        </w:rPr>
        <w:t xml:space="preserve">The </w:t>
      </w:r>
      <w:r w:rsidR="00DC2467" w:rsidRPr="006B0888">
        <w:rPr>
          <w:rFonts w:cstheme="minorHAnsi"/>
        </w:rPr>
        <w:t>Board may order that</w:t>
      </w:r>
      <w:r w:rsidR="004A1617" w:rsidRPr="006B0888">
        <w:rPr>
          <w:rFonts w:cstheme="minorHAnsi"/>
        </w:rPr>
        <w:t xml:space="preserve"> a pre-hearing conference be held to allow </w:t>
      </w:r>
      <w:r w:rsidR="00DC2467" w:rsidRPr="006B0888">
        <w:rPr>
          <w:rFonts w:cstheme="minorHAnsi"/>
        </w:rPr>
        <w:t>parties</w:t>
      </w:r>
      <w:r w:rsidR="004A1617" w:rsidRPr="006B0888">
        <w:rPr>
          <w:rFonts w:cstheme="minorHAnsi"/>
        </w:rPr>
        <w:t xml:space="preserve"> and Board staff to make representations about the procedure to be followed and any other relevant matters, including</w:t>
      </w:r>
      <w:r w:rsidR="003B6E1A" w:rsidRPr="006B0888">
        <w:rPr>
          <w:rFonts w:cstheme="minorHAnsi"/>
        </w:rPr>
        <w:t>:</w:t>
      </w:r>
    </w:p>
    <w:p w14:paraId="6457B5D1" w14:textId="4816116D" w:rsidR="00512B9D" w:rsidRPr="006B0888" w:rsidRDefault="000C5811" w:rsidP="00A03FB6">
      <w:pPr>
        <w:pStyle w:val="ListParagraph"/>
        <w:numPr>
          <w:ilvl w:val="0"/>
          <w:numId w:val="6"/>
        </w:numPr>
        <w:jc w:val="both"/>
        <w:rPr>
          <w:rFonts w:cstheme="minorHAnsi"/>
        </w:rPr>
      </w:pPr>
      <w:r w:rsidRPr="006B0888">
        <w:rPr>
          <w:rFonts w:cstheme="minorHAnsi"/>
        </w:rPr>
        <w:t xml:space="preserve">considering </w:t>
      </w:r>
      <w:r w:rsidR="00512B9D" w:rsidRPr="006B0888">
        <w:rPr>
          <w:rFonts w:cstheme="minorHAnsi"/>
        </w:rPr>
        <w:t xml:space="preserve">any </w:t>
      </w:r>
      <w:r w:rsidR="00210249" w:rsidRPr="006B0888">
        <w:rPr>
          <w:rFonts w:cstheme="minorHAnsi"/>
        </w:rPr>
        <w:t>Intervener</w:t>
      </w:r>
      <w:r w:rsidR="00512B9D" w:rsidRPr="006B0888">
        <w:rPr>
          <w:rFonts w:cstheme="minorHAnsi"/>
        </w:rPr>
        <w:t xml:space="preserve"> Request that has not already been disposed </w:t>
      </w:r>
      <w:proofErr w:type="gramStart"/>
      <w:r w:rsidR="00512B9D" w:rsidRPr="006B0888">
        <w:rPr>
          <w:rFonts w:cstheme="minorHAnsi"/>
        </w:rPr>
        <w:t>of;</w:t>
      </w:r>
      <w:proofErr w:type="gramEnd"/>
    </w:p>
    <w:p w14:paraId="188F6EA6" w14:textId="2EEC7F3A" w:rsidR="003B6E1A" w:rsidRPr="006B0888" w:rsidRDefault="000C5811" w:rsidP="00A03FB6">
      <w:pPr>
        <w:pStyle w:val="ListParagraph"/>
        <w:numPr>
          <w:ilvl w:val="0"/>
          <w:numId w:val="6"/>
        </w:numPr>
        <w:jc w:val="both"/>
        <w:rPr>
          <w:rFonts w:cstheme="minorHAnsi"/>
        </w:rPr>
      </w:pPr>
      <w:r w:rsidRPr="006B0888">
        <w:rPr>
          <w:rFonts w:cstheme="minorHAnsi"/>
        </w:rPr>
        <w:t xml:space="preserve">considering </w:t>
      </w:r>
      <w:r w:rsidR="003B6E1A" w:rsidRPr="006B0888">
        <w:rPr>
          <w:rFonts w:cstheme="minorHAnsi"/>
        </w:rPr>
        <w:t>the dates by which any steps in the proceeding are to be taken or begun, including interrogatories and responses, evidence filings,</w:t>
      </w:r>
      <w:r w:rsidR="00E33462" w:rsidRPr="006B0888">
        <w:rPr>
          <w:rFonts w:cstheme="minorHAnsi"/>
        </w:rPr>
        <w:t xml:space="preserve"> and</w:t>
      </w:r>
      <w:r w:rsidR="003B6E1A" w:rsidRPr="006B0888">
        <w:rPr>
          <w:rFonts w:cstheme="minorHAnsi"/>
        </w:rPr>
        <w:t xml:space="preserve"> </w:t>
      </w:r>
      <w:proofErr w:type="gramStart"/>
      <w:r w:rsidR="003B6E1A" w:rsidRPr="006B0888">
        <w:rPr>
          <w:rFonts w:cstheme="minorHAnsi"/>
        </w:rPr>
        <w:t>motions</w:t>
      </w:r>
      <w:r w:rsidR="00E33462" w:rsidRPr="006B0888">
        <w:rPr>
          <w:rFonts w:cstheme="minorHAnsi"/>
        </w:rPr>
        <w:t>;</w:t>
      </w:r>
      <w:proofErr w:type="gramEnd"/>
    </w:p>
    <w:p w14:paraId="01FDE8D4" w14:textId="347825DF" w:rsidR="003B6E1A" w:rsidRPr="006B0888" w:rsidRDefault="000C5811" w:rsidP="00A03FB6">
      <w:pPr>
        <w:pStyle w:val="ListParagraph"/>
        <w:numPr>
          <w:ilvl w:val="0"/>
          <w:numId w:val="6"/>
        </w:numPr>
        <w:jc w:val="both"/>
        <w:rPr>
          <w:rFonts w:cstheme="minorHAnsi"/>
        </w:rPr>
      </w:pPr>
      <w:r w:rsidRPr="006B0888">
        <w:rPr>
          <w:rFonts w:cstheme="minorHAnsi"/>
        </w:rPr>
        <w:t xml:space="preserve">considering </w:t>
      </w:r>
      <w:r w:rsidR="003B6E1A" w:rsidRPr="006B0888">
        <w:rPr>
          <w:rFonts w:cstheme="minorHAnsi"/>
        </w:rPr>
        <w:t xml:space="preserve">whether the proceeding will be by way of oral hearing or written </w:t>
      </w:r>
      <w:proofErr w:type="gramStart"/>
      <w:r w:rsidR="003B6E1A" w:rsidRPr="006B0888">
        <w:rPr>
          <w:rFonts w:cstheme="minorHAnsi"/>
        </w:rPr>
        <w:t>hearing;</w:t>
      </w:r>
      <w:proofErr w:type="gramEnd"/>
    </w:p>
    <w:p w14:paraId="79CDB837" w14:textId="2E4EDE49" w:rsidR="007034FD" w:rsidRPr="006B0888" w:rsidRDefault="000C5811" w:rsidP="00A03FB6">
      <w:pPr>
        <w:pStyle w:val="ListParagraph"/>
        <w:numPr>
          <w:ilvl w:val="0"/>
          <w:numId w:val="6"/>
        </w:numPr>
        <w:jc w:val="both"/>
        <w:rPr>
          <w:rFonts w:cstheme="minorHAnsi"/>
        </w:rPr>
      </w:pPr>
      <w:r w:rsidRPr="006B0888">
        <w:rPr>
          <w:rFonts w:cstheme="minorHAnsi"/>
        </w:rPr>
        <w:t xml:space="preserve">considering </w:t>
      </w:r>
      <w:r w:rsidR="007034FD" w:rsidRPr="006B0888">
        <w:rPr>
          <w:rFonts w:cstheme="minorHAnsi"/>
        </w:rPr>
        <w:t xml:space="preserve">the language of the proceeding and any requirement for translation </w:t>
      </w:r>
      <w:proofErr w:type="gramStart"/>
      <w:r w:rsidR="007034FD" w:rsidRPr="006B0888">
        <w:rPr>
          <w:rFonts w:cstheme="minorHAnsi"/>
        </w:rPr>
        <w:t>services;</w:t>
      </w:r>
      <w:proofErr w:type="gramEnd"/>
    </w:p>
    <w:p w14:paraId="1664E280" w14:textId="2D0572AC" w:rsidR="003B6E1A" w:rsidRPr="006B0888" w:rsidRDefault="000C5811" w:rsidP="00A03FB6">
      <w:pPr>
        <w:pStyle w:val="ListParagraph"/>
        <w:numPr>
          <w:ilvl w:val="0"/>
          <w:numId w:val="6"/>
        </w:numPr>
        <w:jc w:val="both"/>
        <w:rPr>
          <w:rFonts w:cstheme="minorHAnsi"/>
        </w:rPr>
      </w:pPr>
      <w:r w:rsidRPr="006B0888">
        <w:rPr>
          <w:rFonts w:cstheme="minorHAnsi"/>
        </w:rPr>
        <w:t xml:space="preserve">considering </w:t>
      </w:r>
      <w:r w:rsidR="003B6E1A" w:rsidRPr="006B0888">
        <w:rPr>
          <w:rFonts w:cstheme="minorHAnsi"/>
        </w:rPr>
        <w:t xml:space="preserve">the estimated duration of the hearing, if an oral hearing is to be </w:t>
      </w:r>
      <w:proofErr w:type="gramStart"/>
      <w:r w:rsidR="003B6E1A" w:rsidRPr="006B0888">
        <w:rPr>
          <w:rFonts w:cstheme="minorHAnsi"/>
        </w:rPr>
        <w:t>held;</w:t>
      </w:r>
      <w:proofErr w:type="gramEnd"/>
    </w:p>
    <w:p w14:paraId="07B28FF7" w14:textId="4CD758F4" w:rsidR="00E33462" w:rsidRPr="006B0888" w:rsidRDefault="000C5811" w:rsidP="00A03FB6">
      <w:pPr>
        <w:pStyle w:val="ListParagraph"/>
        <w:numPr>
          <w:ilvl w:val="0"/>
          <w:numId w:val="6"/>
        </w:numPr>
        <w:jc w:val="both"/>
        <w:rPr>
          <w:rFonts w:cstheme="minorHAnsi"/>
        </w:rPr>
      </w:pPr>
      <w:r w:rsidRPr="006B0888">
        <w:rPr>
          <w:rFonts w:cstheme="minorHAnsi"/>
        </w:rPr>
        <w:t xml:space="preserve">establishing </w:t>
      </w:r>
      <w:r w:rsidR="00E33462" w:rsidRPr="006B0888">
        <w:rPr>
          <w:rFonts w:cstheme="minorHAnsi"/>
        </w:rPr>
        <w:t>the date</w:t>
      </w:r>
      <w:r w:rsidR="0035152A" w:rsidRPr="006B0888">
        <w:rPr>
          <w:rFonts w:cstheme="minorHAnsi"/>
        </w:rPr>
        <w:t>s</w:t>
      </w:r>
      <w:r w:rsidR="00E33462" w:rsidRPr="006B0888">
        <w:rPr>
          <w:rFonts w:cstheme="minorHAnsi"/>
        </w:rPr>
        <w:t xml:space="preserve"> and the venue</w:t>
      </w:r>
      <w:r w:rsidR="005363BB" w:rsidRPr="006B0888">
        <w:rPr>
          <w:rFonts w:cstheme="minorHAnsi"/>
        </w:rPr>
        <w:t xml:space="preserve"> </w:t>
      </w:r>
      <w:r w:rsidR="00E33462" w:rsidRPr="006B0888">
        <w:rPr>
          <w:rFonts w:cstheme="minorHAnsi"/>
        </w:rPr>
        <w:t>of any oral hearing; and</w:t>
      </w:r>
    </w:p>
    <w:p w14:paraId="30267A90" w14:textId="510EE6E5" w:rsidR="00E33462" w:rsidRPr="006B0888" w:rsidRDefault="000C5811" w:rsidP="00A03FB6">
      <w:pPr>
        <w:pStyle w:val="ListParagraph"/>
        <w:numPr>
          <w:ilvl w:val="0"/>
          <w:numId w:val="6"/>
        </w:numPr>
        <w:jc w:val="both"/>
        <w:rPr>
          <w:rFonts w:cstheme="minorHAnsi"/>
        </w:rPr>
      </w:pPr>
      <w:r w:rsidRPr="006B0888">
        <w:rPr>
          <w:rFonts w:cstheme="minorHAnsi"/>
        </w:rPr>
        <w:t xml:space="preserve">deciding </w:t>
      </w:r>
      <w:r w:rsidR="00E33462" w:rsidRPr="006B0888">
        <w:rPr>
          <w:rFonts w:cstheme="minorHAnsi"/>
        </w:rPr>
        <w:t>on any other matter that may aid in the simplification or the just and most expedient disposition of the proceeding.</w:t>
      </w:r>
    </w:p>
    <w:p w14:paraId="18B2EF22" w14:textId="1D7A694B" w:rsidR="004A1617" w:rsidRPr="006B0888" w:rsidRDefault="00631413" w:rsidP="00A03FB6">
      <w:pPr>
        <w:pStyle w:val="Heading3"/>
        <w:jc w:val="both"/>
        <w:rPr>
          <w:rFonts w:cstheme="minorHAnsi"/>
        </w:rPr>
      </w:pPr>
      <w:r w:rsidRPr="006B0888">
        <w:rPr>
          <w:rFonts w:cstheme="minorHAnsi"/>
        </w:rPr>
        <w:t xml:space="preserve">Any person who has filed an </w:t>
      </w:r>
      <w:r w:rsidR="00210249" w:rsidRPr="006B0888">
        <w:rPr>
          <w:rFonts w:cstheme="minorHAnsi"/>
        </w:rPr>
        <w:t>Intervener</w:t>
      </w:r>
      <w:r w:rsidRPr="006B0888">
        <w:rPr>
          <w:rFonts w:cstheme="minorHAnsi"/>
        </w:rPr>
        <w:t xml:space="preserve"> Request </w:t>
      </w:r>
      <w:r w:rsidR="00A1497B" w:rsidRPr="006B0888">
        <w:rPr>
          <w:rFonts w:cstheme="minorHAnsi"/>
        </w:rPr>
        <w:t>in respect of</w:t>
      </w:r>
      <w:r w:rsidRPr="006B0888">
        <w:rPr>
          <w:rFonts w:cstheme="minorHAnsi"/>
        </w:rPr>
        <w:t xml:space="preserve"> which the Board has not </w:t>
      </w:r>
      <w:r w:rsidR="0079153D" w:rsidRPr="006B0888">
        <w:rPr>
          <w:rFonts w:cstheme="minorHAnsi"/>
        </w:rPr>
        <w:t xml:space="preserve">yet </w:t>
      </w:r>
      <w:proofErr w:type="gramStart"/>
      <w:r w:rsidRPr="006B0888">
        <w:rPr>
          <w:rFonts w:cstheme="minorHAnsi"/>
        </w:rPr>
        <w:t>made a determination</w:t>
      </w:r>
      <w:proofErr w:type="gramEnd"/>
      <w:r w:rsidRPr="006B0888">
        <w:rPr>
          <w:rFonts w:cstheme="minorHAnsi"/>
        </w:rPr>
        <w:t xml:space="preserve"> may participate in a pre-hearing conference </w:t>
      </w:r>
      <w:r w:rsidR="0079153D" w:rsidRPr="006B0888">
        <w:rPr>
          <w:rFonts w:cstheme="minorHAnsi"/>
        </w:rPr>
        <w:t xml:space="preserve">unless and until such time as the Board denies that person </w:t>
      </w:r>
      <w:r w:rsidR="00210249" w:rsidRPr="006B0888">
        <w:rPr>
          <w:rFonts w:cstheme="minorHAnsi"/>
        </w:rPr>
        <w:t>Intervener</w:t>
      </w:r>
      <w:r w:rsidR="0079153D" w:rsidRPr="006B0888">
        <w:rPr>
          <w:rFonts w:cstheme="minorHAnsi"/>
        </w:rPr>
        <w:t xml:space="preserve"> status.</w:t>
      </w:r>
    </w:p>
    <w:p w14:paraId="21437923" w14:textId="01857DB7" w:rsidR="00C97AAB" w:rsidRPr="006B0888" w:rsidRDefault="00C97AAB" w:rsidP="00A03FB6">
      <w:pPr>
        <w:pStyle w:val="Heading2"/>
        <w:jc w:val="both"/>
        <w:rPr>
          <w:rFonts w:cstheme="minorHAnsi"/>
        </w:rPr>
      </w:pPr>
      <w:bookmarkStart w:id="32" w:name="_Toc169274518"/>
      <w:r w:rsidRPr="006B0888">
        <w:rPr>
          <w:rFonts w:cstheme="minorHAnsi"/>
        </w:rPr>
        <w:t>Interrogatory Process</w:t>
      </w:r>
      <w:bookmarkEnd w:id="32"/>
    </w:p>
    <w:p w14:paraId="4232959A" w14:textId="27758CA2" w:rsidR="00192CA3" w:rsidRPr="006B0888" w:rsidRDefault="00192CA3" w:rsidP="00A03FB6">
      <w:pPr>
        <w:pStyle w:val="Heading3"/>
        <w:jc w:val="both"/>
        <w:rPr>
          <w:rFonts w:cstheme="minorHAnsi"/>
        </w:rPr>
      </w:pPr>
      <w:r w:rsidRPr="006B0888">
        <w:rPr>
          <w:rFonts w:cstheme="minorHAnsi"/>
        </w:rPr>
        <w:t xml:space="preserve">The </w:t>
      </w:r>
      <w:r w:rsidR="007B0F92" w:rsidRPr="006B0888">
        <w:rPr>
          <w:rFonts w:cstheme="minorHAnsi"/>
        </w:rPr>
        <w:t xml:space="preserve">Interrogatory </w:t>
      </w:r>
      <w:r w:rsidRPr="006B0888">
        <w:rPr>
          <w:rFonts w:cstheme="minorHAnsi"/>
        </w:rPr>
        <w:t>process is intended to:</w:t>
      </w:r>
    </w:p>
    <w:p w14:paraId="7E1583BC" w14:textId="72F5436F" w:rsidR="00192CA3" w:rsidRPr="006B0888" w:rsidRDefault="000C5811" w:rsidP="00A03FB6">
      <w:pPr>
        <w:pStyle w:val="ListParagraph"/>
        <w:numPr>
          <w:ilvl w:val="0"/>
          <w:numId w:val="10"/>
        </w:numPr>
        <w:jc w:val="both"/>
        <w:rPr>
          <w:rFonts w:cstheme="minorHAnsi"/>
        </w:rPr>
      </w:pPr>
      <w:r w:rsidRPr="006B0888">
        <w:rPr>
          <w:rFonts w:cstheme="minorHAnsi"/>
        </w:rPr>
        <w:t xml:space="preserve">clarify </w:t>
      </w:r>
      <w:r w:rsidR="00192CA3" w:rsidRPr="006B0888">
        <w:rPr>
          <w:rFonts w:cstheme="minorHAnsi"/>
        </w:rPr>
        <w:t xml:space="preserve">evidence filed by a </w:t>
      </w:r>
      <w:proofErr w:type="gramStart"/>
      <w:r w:rsidR="00192CA3" w:rsidRPr="006B0888">
        <w:rPr>
          <w:rFonts w:cstheme="minorHAnsi"/>
        </w:rPr>
        <w:t>party;</w:t>
      </w:r>
      <w:proofErr w:type="gramEnd"/>
    </w:p>
    <w:p w14:paraId="330B4A63" w14:textId="5A91DE6F" w:rsidR="00192CA3" w:rsidRPr="006B0888" w:rsidRDefault="000C5811" w:rsidP="00A03FB6">
      <w:pPr>
        <w:pStyle w:val="ListParagraph"/>
        <w:numPr>
          <w:ilvl w:val="0"/>
          <w:numId w:val="10"/>
        </w:numPr>
        <w:jc w:val="both"/>
        <w:rPr>
          <w:rFonts w:cstheme="minorHAnsi"/>
        </w:rPr>
      </w:pPr>
      <w:r w:rsidRPr="006B0888">
        <w:rPr>
          <w:rFonts w:cstheme="minorHAnsi"/>
        </w:rPr>
        <w:t xml:space="preserve">simplify </w:t>
      </w:r>
      <w:r w:rsidR="00192CA3" w:rsidRPr="006B0888">
        <w:rPr>
          <w:rFonts w:cstheme="minorHAnsi"/>
        </w:rPr>
        <w:t xml:space="preserve">the </w:t>
      </w:r>
      <w:proofErr w:type="gramStart"/>
      <w:r w:rsidR="00192CA3" w:rsidRPr="006B0888">
        <w:rPr>
          <w:rFonts w:cstheme="minorHAnsi"/>
        </w:rPr>
        <w:t>issues;</w:t>
      </w:r>
      <w:proofErr w:type="gramEnd"/>
    </w:p>
    <w:p w14:paraId="7CD48DC9" w14:textId="0BC52207" w:rsidR="00192CA3" w:rsidRPr="006B0888" w:rsidRDefault="000C5811" w:rsidP="00A03FB6">
      <w:pPr>
        <w:pStyle w:val="ListParagraph"/>
        <w:numPr>
          <w:ilvl w:val="0"/>
          <w:numId w:val="10"/>
        </w:numPr>
        <w:jc w:val="both"/>
        <w:rPr>
          <w:rFonts w:cstheme="minorHAnsi"/>
        </w:rPr>
      </w:pPr>
      <w:r w:rsidRPr="006B0888">
        <w:rPr>
          <w:rFonts w:cstheme="minorHAnsi"/>
        </w:rPr>
        <w:t xml:space="preserve">permit </w:t>
      </w:r>
      <w:r w:rsidR="00192CA3" w:rsidRPr="006B0888">
        <w:rPr>
          <w:rFonts w:cstheme="minorHAnsi"/>
        </w:rPr>
        <w:t>a full and satisfactory understanding of the matters to be considered; and</w:t>
      </w:r>
    </w:p>
    <w:p w14:paraId="7D69B85D" w14:textId="2E8A3312" w:rsidR="00192CA3" w:rsidRPr="006B0888" w:rsidRDefault="000C5811" w:rsidP="00A03FB6">
      <w:pPr>
        <w:pStyle w:val="ListParagraph"/>
        <w:numPr>
          <w:ilvl w:val="0"/>
          <w:numId w:val="10"/>
        </w:numPr>
        <w:jc w:val="both"/>
        <w:rPr>
          <w:rFonts w:cstheme="minorHAnsi"/>
        </w:rPr>
      </w:pPr>
      <w:r w:rsidRPr="006B0888">
        <w:rPr>
          <w:rFonts w:cstheme="minorHAnsi"/>
        </w:rPr>
        <w:t xml:space="preserve">expedite </w:t>
      </w:r>
      <w:r w:rsidR="00192CA3" w:rsidRPr="006B0888">
        <w:rPr>
          <w:rFonts w:cstheme="minorHAnsi"/>
        </w:rPr>
        <w:t>the proceeding.</w:t>
      </w:r>
    </w:p>
    <w:p w14:paraId="638AB59F" w14:textId="1CE60095" w:rsidR="00D5383E" w:rsidRPr="006B0888" w:rsidRDefault="006665F1" w:rsidP="00A03FB6">
      <w:pPr>
        <w:pStyle w:val="Heading3"/>
        <w:jc w:val="both"/>
        <w:rPr>
          <w:rFonts w:cstheme="minorHAnsi"/>
        </w:rPr>
      </w:pPr>
      <w:r w:rsidRPr="006B0888">
        <w:rPr>
          <w:rFonts w:cstheme="minorHAnsi"/>
        </w:rPr>
        <w:t xml:space="preserve">A party may direct an </w:t>
      </w:r>
      <w:r w:rsidR="007B0F92" w:rsidRPr="006B0888">
        <w:rPr>
          <w:rFonts w:cstheme="minorHAnsi"/>
        </w:rPr>
        <w:t xml:space="preserve">Interrogatory </w:t>
      </w:r>
      <w:r w:rsidRPr="006B0888">
        <w:rPr>
          <w:rFonts w:cstheme="minorHAnsi"/>
        </w:rPr>
        <w:t xml:space="preserve">to any other party who has filed written evidence in a proceeding, in relation to any matter that is </w:t>
      </w:r>
      <w:r w:rsidR="00165C69" w:rsidRPr="006B0888">
        <w:rPr>
          <w:rFonts w:cstheme="minorHAnsi"/>
        </w:rPr>
        <w:t>relevant to</w:t>
      </w:r>
      <w:r w:rsidRPr="006B0888">
        <w:rPr>
          <w:rFonts w:cstheme="minorHAnsi"/>
        </w:rPr>
        <w:t xml:space="preserve"> the proceeding</w:t>
      </w:r>
      <w:r w:rsidR="00033EB5" w:rsidRPr="006B0888">
        <w:rPr>
          <w:rFonts w:cstheme="minorHAnsi"/>
        </w:rPr>
        <w:t>.</w:t>
      </w:r>
      <w:r w:rsidRPr="006B0888">
        <w:rPr>
          <w:rFonts w:cstheme="minorHAnsi"/>
        </w:rPr>
        <w:t xml:space="preserve"> </w:t>
      </w:r>
    </w:p>
    <w:p w14:paraId="0DA95BB3" w14:textId="4E61398D" w:rsidR="00192CA3" w:rsidRPr="006B0888" w:rsidRDefault="007B0F92" w:rsidP="00A03FB6">
      <w:pPr>
        <w:pStyle w:val="Heading3"/>
        <w:jc w:val="both"/>
        <w:rPr>
          <w:rFonts w:cstheme="minorHAnsi"/>
        </w:rPr>
      </w:pPr>
      <w:r w:rsidRPr="006B0888">
        <w:rPr>
          <w:rFonts w:cstheme="minorHAnsi"/>
        </w:rPr>
        <w:t>An Interrogatory</w:t>
      </w:r>
      <w:r w:rsidR="00A3058E" w:rsidRPr="006B0888">
        <w:rPr>
          <w:rFonts w:cstheme="minorHAnsi"/>
        </w:rPr>
        <w:t xml:space="preserve"> shall</w:t>
      </w:r>
      <w:r w:rsidR="00682E6E" w:rsidRPr="006B0888">
        <w:rPr>
          <w:rFonts w:cstheme="minorHAnsi"/>
        </w:rPr>
        <w:t>:</w:t>
      </w:r>
      <w:r w:rsidR="0026192D" w:rsidRPr="006B0888">
        <w:rPr>
          <w:rFonts w:cstheme="minorHAnsi"/>
        </w:rPr>
        <w:t xml:space="preserve"> </w:t>
      </w:r>
    </w:p>
    <w:p w14:paraId="6EF97DED" w14:textId="2F0D2163" w:rsidR="0035152A" w:rsidRPr="006B0888" w:rsidRDefault="0035152A" w:rsidP="00A03FB6">
      <w:pPr>
        <w:pStyle w:val="ListParagraph"/>
        <w:numPr>
          <w:ilvl w:val="0"/>
          <w:numId w:val="9"/>
        </w:numPr>
        <w:jc w:val="both"/>
        <w:rPr>
          <w:rFonts w:cstheme="minorHAnsi"/>
        </w:rPr>
      </w:pPr>
      <w:r w:rsidRPr="006B0888">
        <w:rPr>
          <w:rFonts w:cstheme="minorHAnsi"/>
        </w:rPr>
        <w:t xml:space="preserve">be directed to the party from whom the response is </w:t>
      </w:r>
      <w:proofErr w:type="gramStart"/>
      <w:r w:rsidRPr="006B0888">
        <w:rPr>
          <w:rFonts w:cstheme="minorHAnsi"/>
        </w:rPr>
        <w:t>sought;</w:t>
      </w:r>
      <w:proofErr w:type="gramEnd"/>
    </w:p>
    <w:p w14:paraId="339300D0" w14:textId="38A07646" w:rsidR="00192CA3" w:rsidRPr="006B0888" w:rsidRDefault="0041496E" w:rsidP="00A03FB6">
      <w:pPr>
        <w:pStyle w:val="ListParagraph"/>
        <w:numPr>
          <w:ilvl w:val="0"/>
          <w:numId w:val="9"/>
        </w:numPr>
        <w:jc w:val="both"/>
        <w:rPr>
          <w:rFonts w:cstheme="minorHAnsi"/>
        </w:rPr>
      </w:pPr>
      <w:r w:rsidRPr="006B0888">
        <w:rPr>
          <w:rFonts w:cstheme="minorHAnsi"/>
        </w:rPr>
        <w:t xml:space="preserve">be </w:t>
      </w:r>
      <w:r w:rsidR="0026192D" w:rsidRPr="006B0888">
        <w:rPr>
          <w:rFonts w:cstheme="minorHAnsi"/>
        </w:rPr>
        <w:t>numbered consecutively in respect of each IR</w:t>
      </w:r>
      <w:r w:rsidR="00C061AF" w:rsidRPr="006B0888">
        <w:rPr>
          <w:rFonts w:cstheme="minorHAnsi"/>
        </w:rPr>
        <w:t xml:space="preserve">, </w:t>
      </w:r>
      <w:r w:rsidR="0026192D" w:rsidRPr="006B0888">
        <w:rPr>
          <w:rFonts w:cstheme="minorHAnsi"/>
        </w:rPr>
        <w:t xml:space="preserve">including any prior IRs directed by that </w:t>
      </w:r>
      <w:proofErr w:type="gramStart"/>
      <w:r w:rsidR="0026192D" w:rsidRPr="006B0888">
        <w:rPr>
          <w:rFonts w:cstheme="minorHAnsi"/>
        </w:rPr>
        <w:t>party</w:t>
      </w:r>
      <w:r w:rsidR="00192CA3" w:rsidRPr="006B0888">
        <w:rPr>
          <w:rFonts w:cstheme="minorHAnsi"/>
        </w:rPr>
        <w:t>;</w:t>
      </w:r>
      <w:proofErr w:type="gramEnd"/>
    </w:p>
    <w:p w14:paraId="43DC62F6" w14:textId="7EE63E2F" w:rsidR="00C061AF" w:rsidRPr="006B0888" w:rsidRDefault="00192CA3" w:rsidP="00A03FB6">
      <w:pPr>
        <w:pStyle w:val="ListParagraph"/>
        <w:numPr>
          <w:ilvl w:val="0"/>
          <w:numId w:val="9"/>
        </w:numPr>
        <w:jc w:val="both"/>
        <w:rPr>
          <w:rFonts w:cstheme="minorHAnsi"/>
        </w:rPr>
      </w:pPr>
      <w:r w:rsidRPr="006B0888">
        <w:rPr>
          <w:rFonts w:cstheme="minorHAnsi"/>
        </w:rPr>
        <w:t xml:space="preserve">contain </w:t>
      </w:r>
      <w:r w:rsidR="00C061AF" w:rsidRPr="006B0888">
        <w:rPr>
          <w:rFonts w:cstheme="minorHAnsi"/>
        </w:rPr>
        <w:t xml:space="preserve">a specific reference to the evidence sought to be clarified or other matter to be </w:t>
      </w:r>
      <w:proofErr w:type="gramStart"/>
      <w:r w:rsidR="00C061AF" w:rsidRPr="006B0888">
        <w:rPr>
          <w:rFonts w:cstheme="minorHAnsi"/>
        </w:rPr>
        <w:t>addressed;</w:t>
      </w:r>
      <w:proofErr w:type="gramEnd"/>
    </w:p>
    <w:p w14:paraId="77D9D02A" w14:textId="61EC7A59" w:rsidR="00C061AF" w:rsidRPr="006B0888" w:rsidRDefault="0041496E" w:rsidP="00A03FB6">
      <w:pPr>
        <w:pStyle w:val="ListParagraph"/>
        <w:numPr>
          <w:ilvl w:val="0"/>
          <w:numId w:val="9"/>
        </w:numPr>
        <w:jc w:val="both"/>
        <w:rPr>
          <w:rFonts w:cstheme="minorHAnsi"/>
        </w:rPr>
      </w:pPr>
      <w:r w:rsidRPr="006B0888">
        <w:rPr>
          <w:rFonts w:cstheme="minorHAnsi"/>
        </w:rPr>
        <w:t xml:space="preserve">be </w:t>
      </w:r>
      <w:r w:rsidR="00C061AF" w:rsidRPr="006B0888">
        <w:rPr>
          <w:rFonts w:cstheme="minorHAnsi"/>
        </w:rPr>
        <w:t>grouped together in a single document according to the issues to which they relate;</w:t>
      </w:r>
      <w:r w:rsidR="007E16F1" w:rsidRPr="006B0888">
        <w:rPr>
          <w:rFonts w:cstheme="minorHAnsi"/>
        </w:rPr>
        <w:t xml:space="preserve"> and</w:t>
      </w:r>
    </w:p>
    <w:p w14:paraId="09863CD0" w14:textId="488CF6F7" w:rsidR="00C061AF" w:rsidRPr="006B0888" w:rsidRDefault="00C061AF" w:rsidP="00A03FB6">
      <w:pPr>
        <w:pStyle w:val="ListParagraph"/>
        <w:numPr>
          <w:ilvl w:val="0"/>
          <w:numId w:val="9"/>
        </w:numPr>
        <w:jc w:val="both"/>
        <w:rPr>
          <w:rFonts w:cstheme="minorHAnsi"/>
        </w:rPr>
      </w:pPr>
      <w:r w:rsidRPr="006B0888">
        <w:rPr>
          <w:rFonts w:cstheme="minorHAnsi"/>
        </w:rPr>
        <w:t xml:space="preserve">contain specific requests for clarification of a party’s evidence, documents or other information </w:t>
      </w:r>
      <w:r w:rsidR="007E16F1" w:rsidRPr="006B0888">
        <w:rPr>
          <w:rFonts w:cstheme="minorHAnsi"/>
        </w:rPr>
        <w:t>relevant to the proceeding.</w:t>
      </w:r>
    </w:p>
    <w:p w14:paraId="1FCE8559" w14:textId="0AC715F9" w:rsidR="00D07F59" w:rsidRPr="006B0888" w:rsidRDefault="0026192D" w:rsidP="00A03FB6">
      <w:pPr>
        <w:pStyle w:val="Heading3"/>
        <w:jc w:val="both"/>
        <w:rPr>
          <w:rFonts w:cstheme="minorHAnsi"/>
        </w:rPr>
      </w:pPr>
      <w:r w:rsidRPr="006B0888">
        <w:rPr>
          <w:rFonts w:cstheme="minorHAnsi"/>
        </w:rPr>
        <w:t xml:space="preserve">Within the time limit fixed by the Board, every IR shall be served on the party to whom it is </w:t>
      </w:r>
      <w:proofErr w:type="gramStart"/>
      <w:r w:rsidRPr="006B0888">
        <w:rPr>
          <w:rFonts w:cstheme="minorHAnsi"/>
        </w:rPr>
        <w:t>directed</w:t>
      </w:r>
      <w:proofErr w:type="gramEnd"/>
      <w:r w:rsidRPr="006B0888">
        <w:rPr>
          <w:rFonts w:cstheme="minorHAnsi"/>
        </w:rPr>
        <w:t xml:space="preserve"> and a copy of the IR shall be filed with the Board and served on all other parties.</w:t>
      </w:r>
      <w:r w:rsidR="00D07F59" w:rsidRPr="006B0888">
        <w:rPr>
          <w:rFonts w:cstheme="minorHAnsi"/>
        </w:rPr>
        <w:t xml:space="preserve"> </w:t>
      </w:r>
    </w:p>
    <w:p w14:paraId="32C0832E" w14:textId="0E293969" w:rsidR="0026192D" w:rsidRPr="006B0888" w:rsidRDefault="00D07F59" w:rsidP="00A03FB6">
      <w:pPr>
        <w:pStyle w:val="Heading3"/>
        <w:jc w:val="both"/>
        <w:rPr>
          <w:rFonts w:cstheme="minorHAnsi"/>
        </w:rPr>
      </w:pPr>
      <w:r w:rsidRPr="006B0888">
        <w:rPr>
          <w:rFonts w:cstheme="minorHAnsi"/>
        </w:rPr>
        <w:t>A party served with an IR shall, within any time limit fixed by the Board, file a</w:t>
      </w:r>
      <w:r w:rsidR="00A3058E" w:rsidRPr="006B0888">
        <w:rPr>
          <w:rFonts w:cstheme="minorHAnsi"/>
        </w:rPr>
        <w:t>n IR R</w:t>
      </w:r>
      <w:r w:rsidRPr="006B0888">
        <w:rPr>
          <w:rFonts w:cstheme="minorHAnsi"/>
        </w:rPr>
        <w:t xml:space="preserve">esponse with the Board and serve the </w:t>
      </w:r>
      <w:r w:rsidR="00EA03B3" w:rsidRPr="006B0888">
        <w:rPr>
          <w:rFonts w:cstheme="minorHAnsi"/>
        </w:rPr>
        <w:t>response</w:t>
      </w:r>
      <w:r w:rsidRPr="006B0888">
        <w:rPr>
          <w:rFonts w:cstheme="minorHAnsi"/>
        </w:rPr>
        <w:t xml:space="preserve"> on the party directing the IR and on all other parties.</w:t>
      </w:r>
    </w:p>
    <w:p w14:paraId="26B8408D" w14:textId="5B75FE01" w:rsidR="00682E6E" w:rsidRPr="006B0888" w:rsidRDefault="00682E6E" w:rsidP="00A03FB6">
      <w:pPr>
        <w:pStyle w:val="Heading3"/>
        <w:jc w:val="both"/>
        <w:rPr>
          <w:rFonts w:cstheme="minorHAnsi"/>
        </w:rPr>
      </w:pPr>
      <w:r w:rsidRPr="006B0888">
        <w:rPr>
          <w:rFonts w:cstheme="minorHAnsi"/>
        </w:rPr>
        <w:t xml:space="preserve">An IR Response shall be addressed to the applicable party and shall: </w:t>
      </w:r>
    </w:p>
    <w:p w14:paraId="20ED8AB4" w14:textId="549ABB87" w:rsidR="00682E6E" w:rsidRPr="006B0888" w:rsidRDefault="00682E6E" w:rsidP="00A03FB6">
      <w:pPr>
        <w:pStyle w:val="ListParagraph"/>
        <w:numPr>
          <w:ilvl w:val="0"/>
          <w:numId w:val="11"/>
        </w:numPr>
        <w:jc w:val="both"/>
        <w:rPr>
          <w:rFonts w:cstheme="minorHAnsi"/>
        </w:rPr>
      </w:pPr>
      <w:r w:rsidRPr="006B0888">
        <w:rPr>
          <w:rFonts w:cstheme="minorHAnsi"/>
        </w:rPr>
        <w:lastRenderedPageBreak/>
        <w:t xml:space="preserve">repeat </w:t>
      </w:r>
      <w:r w:rsidR="00D07F59" w:rsidRPr="006B0888">
        <w:rPr>
          <w:rFonts w:cstheme="minorHAnsi"/>
        </w:rPr>
        <w:t>each</w:t>
      </w:r>
      <w:r w:rsidRPr="006B0888">
        <w:rPr>
          <w:rFonts w:cstheme="minorHAnsi"/>
        </w:rPr>
        <w:t xml:space="preserve"> </w:t>
      </w:r>
      <w:r w:rsidR="00D07F59" w:rsidRPr="006B0888">
        <w:rPr>
          <w:rFonts w:cstheme="minorHAnsi"/>
        </w:rPr>
        <w:t>IR</w:t>
      </w:r>
      <w:r w:rsidRPr="006B0888">
        <w:rPr>
          <w:rFonts w:cstheme="minorHAnsi"/>
        </w:rPr>
        <w:t xml:space="preserve"> at the beginning of </w:t>
      </w:r>
      <w:r w:rsidR="00D07F59" w:rsidRPr="006B0888">
        <w:rPr>
          <w:rFonts w:cstheme="minorHAnsi"/>
        </w:rPr>
        <w:t>each</w:t>
      </w:r>
      <w:r w:rsidRPr="006B0888">
        <w:rPr>
          <w:rFonts w:cstheme="minorHAnsi"/>
        </w:rPr>
        <w:t xml:space="preserve"> </w:t>
      </w:r>
      <w:proofErr w:type="gramStart"/>
      <w:r w:rsidRPr="006B0888">
        <w:rPr>
          <w:rFonts w:cstheme="minorHAnsi"/>
        </w:rPr>
        <w:t>response;</w:t>
      </w:r>
      <w:proofErr w:type="gramEnd"/>
    </w:p>
    <w:p w14:paraId="35624096" w14:textId="2D89BCFF" w:rsidR="00D07F59" w:rsidRPr="006B0888" w:rsidRDefault="00D07F59" w:rsidP="00A03FB6">
      <w:pPr>
        <w:pStyle w:val="ListParagraph"/>
        <w:numPr>
          <w:ilvl w:val="0"/>
          <w:numId w:val="11"/>
        </w:numPr>
        <w:jc w:val="both"/>
        <w:rPr>
          <w:rFonts w:cstheme="minorHAnsi"/>
        </w:rPr>
      </w:pPr>
      <w:r w:rsidRPr="006B0888">
        <w:rPr>
          <w:rFonts w:cstheme="minorHAnsi"/>
        </w:rPr>
        <w:t xml:space="preserve">be numbered to correspond with the appropriate </w:t>
      </w:r>
      <w:proofErr w:type="gramStart"/>
      <w:r w:rsidRPr="006B0888">
        <w:rPr>
          <w:rFonts w:cstheme="minorHAnsi"/>
        </w:rPr>
        <w:t>IR;</w:t>
      </w:r>
      <w:proofErr w:type="gramEnd"/>
    </w:p>
    <w:p w14:paraId="1AEDDD73" w14:textId="63FCDEFC" w:rsidR="00D07F59" w:rsidRPr="006B0888" w:rsidRDefault="00FE09BD" w:rsidP="00A03FB6">
      <w:pPr>
        <w:pStyle w:val="ListParagraph"/>
        <w:numPr>
          <w:ilvl w:val="0"/>
          <w:numId w:val="11"/>
        </w:numPr>
        <w:jc w:val="both"/>
        <w:rPr>
          <w:rFonts w:cstheme="minorHAnsi"/>
        </w:rPr>
      </w:pPr>
      <w:r w:rsidRPr="006B0888">
        <w:rPr>
          <w:rFonts w:cstheme="minorHAnsi"/>
        </w:rPr>
        <w:t xml:space="preserve">begin each </w:t>
      </w:r>
      <w:r w:rsidR="00D07F59" w:rsidRPr="006B0888">
        <w:rPr>
          <w:rFonts w:cstheme="minorHAnsi"/>
        </w:rPr>
        <w:t xml:space="preserve">IR </w:t>
      </w:r>
      <w:r w:rsidRPr="006B0888">
        <w:rPr>
          <w:rFonts w:cstheme="minorHAnsi"/>
        </w:rPr>
        <w:t xml:space="preserve">Response </w:t>
      </w:r>
      <w:r w:rsidR="00D07F59" w:rsidRPr="006B0888">
        <w:rPr>
          <w:rFonts w:cstheme="minorHAnsi"/>
        </w:rPr>
        <w:t>on</w:t>
      </w:r>
      <w:r w:rsidRPr="006B0888">
        <w:rPr>
          <w:rFonts w:cstheme="minorHAnsi"/>
        </w:rPr>
        <w:t xml:space="preserve"> a separate page</w:t>
      </w:r>
      <w:r w:rsidR="00D07F59" w:rsidRPr="006B0888">
        <w:rPr>
          <w:rFonts w:cstheme="minorHAnsi"/>
        </w:rPr>
        <w:t>;</w:t>
      </w:r>
      <w:r w:rsidR="00161126" w:rsidRPr="006B0888">
        <w:rPr>
          <w:rFonts w:cstheme="minorHAnsi"/>
        </w:rPr>
        <w:t xml:space="preserve"> and</w:t>
      </w:r>
    </w:p>
    <w:p w14:paraId="789E576A" w14:textId="4A6FC386" w:rsidR="00682E6E" w:rsidRPr="006B0888" w:rsidRDefault="00682E6E" w:rsidP="00A03FB6">
      <w:pPr>
        <w:pStyle w:val="ListParagraph"/>
        <w:numPr>
          <w:ilvl w:val="0"/>
          <w:numId w:val="11"/>
        </w:numPr>
        <w:jc w:val="both"/>
        <w:rPr>
          <w:rFonts w:cstheme="minorHAnsi"/>
        </w:rPr>
      </w:pPr>
      <w:r w:rsidRPr="006B0888">
        <w:rPr>
          <w:rFonts w:cstheme="minorHAnsi"/>
        </w:rPr>
        <w:t>provide a full and adequate response to each IR</w:t>
      </w:r>
      <w:r w:rsidR="00161126" w:rsidRPr="006B0888">
        <w:rPr>
          <w:rFonts w:cstheme="minorHAnsi"/>
        </w:rPr>
        <w:t>.</w:t>
      </w:r>
    </w:p>
    <w:p w14:paraId="0D9FAD59" w14:textId="0AB5060B" w:rsidR="00842346" w:rsidRPr="006B0888" w:rsidRDefault="00842346" w:rsidP="00A03FB6">
      <w:pPr>
        <w:pStyle w:val="Heading3"/>
        <w:jc w:val="both"/>
        <w:rPr>
          <w:rFonts w:cstheme="minorHAnsi"/>
        </w:rPr>
      </w:pPr>
      <w:r w:rsidRPr="006B0888">
        <w:rPr>
          <w:rFonts w:cstheme="minorHAnsi"/>
        </w:rPr>
        <w:t xml:space="preserve">A party who is unable or unwilling to provide a full and </w:t>
      </w:r>
      <w:r w:rsidR="00A65993" w:rsidRPr="006B0888">
        <w:rPr>
          <w:rFonts w:cstheme="minorHAnsi"/>
        </w:rPr>
        <w:t>adequate response,</w:t>
      </w:r>
      <w:r w:rsidRPr="006B0888">
        <w:rPr>
          <w:rFonts w:cstheme="minorHAnsi"/>
        </w:rPr>
        <w:t xml:space="preserve"> shall </w:t>
      </w:r>
      <w:r w:rsidR="00A65993" w:rsidRPr="006B0888">
        <w:rPr>
          <w:rFonts w:cstheme="minorHAnsi"/>
        </w:rPr>
        <w:t xml:space="preserve">set out, as </w:t>
      </w:r>
      <w:r w:rsidR="001D2B1C" w:rsidRPr="006B0888">
        <w:rPr>
          <w:rFonts w:cstheme="minorHAnsi"/>
        </w:rPr>
        <w:t xml:space="preserve">part of </w:t>
      </w:r>
      <w:r w:rsidR="00A65993" w:rsidRPr="006B0888">
        <w:rPr>
          <w:rFonts w:cstheme="minorHAnsi"/>
        </w:rPr>
        <w:t>an IR Response</w:t>
      </w:r>
      <w:r w:rsidRPr="006B0888">
        <w:rPr>
          <w:rFonts w:cstheme="minorHAnsi"/>
        </w:rPr>
        <w:t>:</w:t>
      </w:r>
    </w:p>
    <w:p w14:paraId="778AE254" w14:textId="347B918C" w:rsidR="00842346" w:rsidRPr="006B0888" w:rsidRDefault="00842346" w:rsidP="00A03FB6">
      <w:pPr>
        <w:pStyle w:val="ListParagraph"/>
        <w:numPr>
          <w:ilvl w:val="0"/>
          <w:numId w:val="12"/>
        </w:numPr>
        <w:jc w:val="both"/>
        <w:rPr>
          <w:rFonts w:cstheme="minorHAnsi"/>
        </w:rPr>
      </w:pPr>
      <w:r w:rsidRPr="006B0888">
        <w:rPr>
          <w:rFonts w:cstheme="minorHAnsi"/>
        </w:rPr>
        <w:t xml:space="preserve">reasons in support of </w:t>
      </w:r>
      <w:r w:rsidR="00A65993" w:rsidRPr="006B0888">
        <w:rPr>
          <w:rFonts w:cstheme="minorHAnsi"/>
        </w:rPr>
        <w:t>any</w:t>
      </w:r>
      <w:r w:rsidRPr="006B0888">
        <w:rPr>
          <w:rFonts w:cstheme="minorHAnsi"/>
        </w:rPr>
        <w:t xml:space="preserve"> contention</w:t>
      </w:r>
      <w:r w:rsidR="00A65993" w:rsidRPr="006B0888">
        <w:rPr>
          <w:rFonts w:cstheme="minorHAnsi"/>
        </w:rPr>
        <w:t xml:space="preserve"> that the </w:t>
      </w:r>
      <w:r w:rsidR="007B0F92" w:rsidRPr="006B0888">
        <w:rPr>
          <w:rFonts w:cstheme="minorHAnsi"/>
        </w:rPr>
        <w:t xml:space="preserve">Interrogatory </w:t>
      </w:r>
      <w:r w:rsidR="00A65993" w:rsidRPr="006B0888">
        <w:rPr>
          <w:rFonts w:cstheme="minorHAnsi"/>
        </w:rPr>
        <w:t xml:space="preserve">is not </w:t>
      </w:r>
      <w:proofErr w:type="gramStart"/>
      <w:r w:rsidR="00A65993" w:rsidRPr="006B0888">
        <w:rPr>
          <w:rFonts w:cstheme="minorHAnsi"/>
        </w:rPr>
        <w:t>relevant</w:t>
      </w:r>
      <w:r w:rsidRPr="006B0888">
        <w:rPr>
          <w:rFonts w:cstheme="minorHAnsi"/>
        </w:rPr>
        <w:t>;</w:t>
      </w:r>
      <w:proofErr w:type="gramEnd"/>
    </w:p>
    <w:p w14:paraId="0904AA05" w14:textId="0EE583E3" w:rsidR="00842346" w:rsidRPr="006B0888" w:rsidRDefault="00A65993" w:rsidP="00A03FB6">
      <w:pPr>
        <w:pStyle w:val="ListParagraph"/>
        <w:numPr>
          <w:ilvl w:val="0"/>
          <w:numId w:val="12"/>
        </w:numPr>
        <w:jc w:val="both"/>
        <w:rPr>
          <w:rFonts w:cstheme="minorHAnsi"/>
        </w:rPr>
      </w:pPr>
      <w:r w:rsidRPr="006B0888">
        <w:rPr>
          <w:rFonts w:cstheme="minorHAnsi"/>
        </w:rPr>
        <w:t xml:space="preserve">reasons for the unavailability of information claimed by the party to be unavailable or </w:t>
      </w:r>
      <w:proofErr w:type="gramStart"/>
      <w:r w:rsidRPr="006B0888">
        <w:rPr>
          <w:rFonts w:cstheme="minorHAnsi"/>
        </w:rPr>
        <w:t>that  cannot</w:t>
      </w:r>
      <w:proofErr w:type="gramEnd"/>
      <w:r w:rsidRPr="006B0888">
        <w:rPr>
          <w:rFonts w:cstheme="minorHAnsi"/>
        </w:rPr>
        <w:t xml:space="preserve"> be provided with reasonable effort;</w:t>
      </w:r>
      <w:r w:rsidR="00842346" w:rsidRPr="006B0888">
        <w:rPr>
          <w:rFonts w:cstheme="minorHAnsi"/>
        </w:rPr>
        <w:t xml:space="preserve"> or</w:t>
      </w:r>
      <w:r w:rsidR="00646F40" w:rsidRPr="006B0888">
        <w:rPr>
          <w:rFonts w:cstheme="minorHAnsi"/>
        </w:rPr>
        <w:t xml:space="preserve"> </w:t>
      </w:r>
    </w:p>
    <w:p w14:paraId="12FB2782" w14:textId="1D2DDCC3" w:rsidR="00842346" w:rsidRPr="006B0888" w:rsidRDefault="00A65993" w:rsidP="00A03FB6">
      <w:pPr>
        <w:pStyle w:val="ListParagraph"/>
        <w:numPr>
          <w:ilvl w:val="0"/>
          <w:numId w:val="12"/>
        </w:numPr>
        <w:jc w:val="both"/>
        <w:rPr>
          <w:rFonts w:cstheme="minorHAnsi"/>
        </w:rPr>
      </w:pPr>
      <w:r w:rsidRPr="006B0888">
        <w:rPr>
          <w:rFonts w:cstheme="minorHAnsi"/>
        </w:rPr>
        <w:t>an explanation of</w:t>
      </w:r>
      <w:r w:rsidR="00842346" w:rsidRPr="006B0888">
        <w:rPr>
          <w:rFonts w:cstheme="minorHAnsi"/>
        </w:rPr>
        <w:t xml:space="preserve"> why such a response cannot be given.</w:t>
      </w:r>
    </w:p>
    <w:p w14:paraId="08AF38C2" w14:textId="61F245D8" w:rsidR="00842346" w:rsidRPr="006B0888" w:rsidRDefault="007E748D" w:rsidP="00A03FB6">
      <w:pPr>
        <w:pStyle w:val="Heading3"/>
        <w:jc w:val="both"/>
        <w:rPr>
          <w:rFonts w:cstheme="minorHAnsi"/>
        </w:rPr>
      </w:pPr>
      <w:r w:rsidRPr="006B0888">
        <w:rPr>
          <w:rFonts w:cstheme="minorHAnsi"/>
        </w:rPr>
        <w:t>A</w:t>
      </w:r>
      <w:r w:rsidR="00842346" w:rsidRPr="006B0888">
        <w:rPr>
          <w:rFonts w:cstheme="minorHAnsi"/>
        </w:rPr>
        <w:t xml:space="preserve"> party</w:t>
      </w:r>
      <w:r w:rsidRPr="006B0888">
        <w:rPr>
          <w:rFonts w:cstheme="minorHAnsi"/>
        </w:rPr>
        <w:t xml:space="preserve"> or Board staff</w:t>
      </w:r>
      <w:r w:rsidR="009B053B" w:rsidRPr="006B0888">
        <w:rPr>
          <w:rFonts w:cstheme="minorHAnsi"/>
        </w:rPr>
        <w:t>, if</w:t>
      </w:r>
      <w:r w:rsidR="00842346" w:rsidRPr="006B0888">
        <w:rPr>
          <w:rFonts w:cstheme="minorHAnsi"/>
        </w:rPr>
        <w:t xml:space="preserve"> not satisfied with </w:t>
      </w:r>
      <w:r w:rsidR="008C6475" w:rsidRPr="006B0888">
        <w:rPr>
          <w:rFonts w:cstheme="minorHAnsi"/>
        </w:rPr>
        <w:t>an IR Response</w:t>
      </w:r>
      <w:r w:rsidR="009B053B" w:rsidRPr="006B0888">
        <w:rPr>
          <w:rFonts w:cstheme="minorHAnsi"/>
        </w:rPr>
        <w:t>,</w:t>
      </w:r>
      <w:r w:rsidR="00842346" w:rsidRPr="006B0888">
        <w:rPr>
          <w:rFonts w:cstheme="minorHAnsi"/>
        </w:rPr>
        <w:t xml:space="preserve"> may seek direction from the Board</w:t>
      </w:r>
      <w:r w:rsidR="00A23CBE" w:rsidRPr="006B0888">
        <w:rPr>
          <w:rFonts w:cstheme="minorHAnsi"/>
        </w:rPr>
        <w:t xml:space="preserve"> by Notice of Motion</w:t>
      </w:r>
      <w:r w:rsidR="00842346" w:rsidRPr="006B0888">
        <w:rPr>
          <w:rFonts w:cstheme="minorHAnsi"/>
        </w:rPr>
        <w:t>.</w:t>
      </w:r>
    </w:p>
    <w:p w14:paraId="348AFCFF" w14:textId="0AE7E2AB" w:rsidR="00C97AAB" w:rsidRPr="006B0888" w:rsidRDefault="00C97AAB" w:rsidP="00A03FB6">
      <w:pPr>
        <w:pStyle w:val="Heading2"/>
        <w:jc w:val="both"/>
        <w:rPr>
          <w:rFonts w:cstheme="minorHAnsi"/>
        </w:rPr>
      </w:pPr>
      <w:bookmarkStart w:id="33" w:name="_Toc169274519"/>
      <w:r w:rsidRPr="006B0888">
        <w:rPr>
          <w:rFonts w:cstheme="minorHAnsi"/>
        </w:rPr>
        <w:t>Motions</w:t>
      </w:r>
      <w:bookmarkEnd w:id="33"/>
    </w:p>
    <w:p w14:paraId="6FFA298F" w14:textId="2E5B2D61" w:rsidR="000A6582" w:rsidRPr="006B0888" w:rsidRDefault="00F937AD" w:rsidP="00A03FB6">
      <w:pPr>
        <w:pStyle w:val="Heading3"/>
        <w:jc w:val="both"/>
        <w:rPr>
          <w:rFonts w:cstheme="minorHAnsi"/>
        </w:rPr>
      </w:pPr>
      <w:bookmarkStart w:id="34" w:name="_Any_matter_that"/>
      <w:bookmarkEnd w:id="34"/>
      <w:r w:rsidRPr="006B0888">
        <w:rPr>
          <w:rFonts w:cstheme="minorHAnsi"/>
        </w:rPr>
        <w:t xml:space="preserve">Any matter that arises </w:t>
      </w:r>
      <w:proofErr w:type="gramStart"/>
      <w:r w:rsidRPr="006B0888">
        <w:rPr>
          <w:rFonts w:cstheme="minorHAnsi"/>
        </w:rPr>
        <w:t>in the course of</w:t>
      </w:r>
      <w:proofErr w:type="gramEnd"/>
      <w:r w:rsidRPr="006B0888">
        <w:rPr>
          <w:rFonts w:cstheme="minorHAnsi"/>
        </w:rPr>
        <w:t xml:space="preserve"> a proceeding that requires an interim decision or order of the Board shall be brought before </w:t>
      </w:r>
      <w:r w:rsidR="00A3058E" w:rsidRPr="006B0888">
        <w:rPr>
          <w:rFonts w:cstheme="minorHAnsi"/>
        </w:rPr>
        <w:t>the Board by a Notice of Motion</w:t>
      </w:r>
      <w:r w:rsidRPr="006B0888">
        <w:rPr>
          <w:rFonts w:cstheme="minorHAnsi"/>
        </w:rPr>
        <w:t>.</w:t>
      </w:r>
    </w:p>
    <w:p w14:paraId="0192CA1F" w14:textId="614EC359" w:rsidR="00F937AD" w:rsidRPr="006B0888" w:rsidRDefault="00EC508F" w:rsidP="00A03FB6">
      <w:pPr>
        <w:pStyle w:val="Heading3"/>
        <w:jc w:val="both"/>
        <w:rPr>
          <w:rFonts w:cstheme="minorHAnsi"/>
        </w:rPr>
      </w:pPr>
      <w:r w:rsidRPr="006B0888">
        <w:rPr>
          <w:rFonts w:cstheme="minorHAnsi"/>
        </w:rPr>
        <w:t xml:space="preserve">A </w:t>
      </w:r>
      <w:r w:rsidR="00F937AD" w:rsidRPr="006B0888">
        <w:rPr>
          <w:rFonts w:cstheme="minorHAnsi"/>
        </w:rPr>
        <w:t xml:space="preserve">Notice of Motion and any supporting documents shall be filed with the Board and served on all other parties to the proceeding in accordance with any schedule determined by the Board. </w:t>
      </w:r>
    </w:p>
    <w:p w14:paraId="371DBCF1" w14:textId="25A92661" w:rsidR="00F937AD" w:rsidRPr="006B0888" w:rsidRDefault="00EC508F" w:rsidP="00A03FB6">
      <w:pPr>
        <w:pStyle w:val="Heading3"/>
        <w:jc w:val="both"/>
        <w:rPr>
          <w:rFonts w:cstheme="minorHAnsi"/>
        </w:rPr>
      </w:pPr>
      <w:r w:rsidRPr="006B0888">
        <w:rPr>
          <w:rFonts w:cstheme="minorHAnsi"/>
        </w:rPr>
        <w:t>A</w:t>
      </w:r>
      <w:r w:rsidR="00F75ACD" w:rsidRPr="006B0888">
        <w:rPr>
          <w:rFonts w:cstheme="minorHAnsi"/>
        </w:rPr>
        <w:t xml:space="preserve"> party who wishes to respond to </w:t>
      </w:r>
      <w:r w:rsidR="002B0025" w:rsidRPr="006B0888">
        <w:rPr>
          <w:rFonts w:cstheme="minorHAnsi"/>
        </w:rPr>
        <w:t>a</w:t>
      </w:r>
      <w:r w:rsidR="00F75ACD" w:rsidRPr="006B0888">
        <w:rPr>
          <w:rFonts w:cstheme="minorHAnsi"/>
        </w:rPr>
        <w:t xml:space="preserve"> Notice of Motion </w:t>
      </w:r>
      <w:r w:rsidR="002C5BB6" w:rsidRPr="006B0888">
        <w:rPr>
          <w:rFonts w:cstheme="minorHAnsi"/>
        </w:rPr>
        <w:t xml:space="preserve">may </w:t>
      </w:r>
      <w:r w:rsidR="00F75ACD" w:rsidRPr="006B0888">
        <w:rPr>
          <w:rFonts w:cstheme="minorHAnsi"/>
        </w:rPr>
        <w:t xml:space="preserve">file and serve on all other parties, prior to the motion’s hearing date, a written response, </w:t>
      </w:r>
      <w:r w:rsidR="005A5252" w:rsidRPr="006B0888">
        <w:rPr>
          <w:rFonts w:cstheme="minorHAnsi"/>
        </w:rPr>
        <w:t xml:space="preserve">with </w:t>
      </w:r>
      <w:r w:rsidR="00F75ACD" w:rsidRPr="006B0888">
        <w:rPr>
          <w:rFonts w:cstheme="minorHAnsi"/>
        </w:rPr>
        <w:t>an indication of any evidence upon which the party seeks to present or rely.</w:t>
      </w:r>
    </w:p>
    <w:p w14:paraId="542055DB" w14:textId="752A8B4D" w:rsidR="00F75ACD" w:rsidRPr="006B0888" w:rsidRDefault="00F75ACD" w:rsidP="00A03FB6">
      <w:pPr>
        <w:pStyle w:val="Heading3"/>
        <w:jc w:val="both"/>
        <w:rPr>
          <w:rFonts w:cstheme="minorHAnsi"/>
        </w:rPr>
      </w:pPr>
      <w:r w:rsidRPr="006B0888">
        <w:rPr>
          <w:rFonts w:cstheme="minorHAnsi"/>
        </w:rPr>
        <w:t xml:space="preserve">Despite the foregoing, </w:t>
      </w:r>
      <w:r w:rsidR="00FE14BC" w:rsidRPr="006B0888">
        <w:rPr>
          <w:rFonts w:cstheme="minorHAnsi"/>
        </w:rPr>
        <w:t>any matter</w:t>
      </w:r>
      <w:r w:rsidR="00217AB1" w:rsidRPr="006B0888">
        <w:rPr>
          <w:rFonts w:cstheme="minorHAnsi"/>
        </w:rPr>
        <w:t>, motion, or response to a motion</w:t>
      </w:r>
      <w:r w:rsidR="00FE14BC" w:rsidRPr="006B0888">
        <w:rPr>
          <w:rFonts w:cstheme="minorHAnsi"/>
        </w:rPr>
        <w:t xml:space="preserve"> that arises </w:t>
      </w:r>
      <w:proofErr w:type="gramStart"/>
      <w:r w:rsidR="00FE14BC" w:rsidRPr="006B0888">
        <w:rPr>
          <w:rFonts w:cstheme="minorHAnsi"/>
        </w:rPr>
        <w:t>in the course of</w:t>
      </w:r>
      <w:proofErr w:type="gramEnd"/>
      <w:r w:rsidR="00FE14BC" w:rsidRPr="006B0888">
        <w:rPr>
          <w:rFonts w:cstheme="minorHAnsi"/>
        </w:rPr>
        <w:t xml:space="preserve"> an oral hearing that could not reasonably have been brought before the Board in accordance with </w:t>
      </w:r>
      <w:r w:rsidR="00217AB1" w:rsidRPr="006B0888">
        <w:rPr>
          <w:rFonts w:cstheme="minorHAnsi"/>
        </w:rPr>
        <w:t xml:space="preserve">this </w:t>
      </w:r>
      <w:r w:rsidR="00FE14BC" w:rsidRPr="006B0888">
        <w:rPr>
          <w:rFonts w:cstheme="minorHAnsi"/>
        </w:rPr>
        <w:t>Rule 4.</w:t>
      </w:r>
      <w:r w:rsidR="003A2AE1" w:rsidRPr="006B0888">
        <w:rPr>
          <w:rFonts w:cstheme="minorHAnsi"/>
        </w:rPr>
        <w:t xml:space="preserve">3 </w:t>
      </w:r>
      <w:r w:rsidR="00FE14BC" w:rsidRPr="006B0888">
        <w:rPr>
          <w:rFonts w:cstheme="minorHAnsi"/>
        </w:rPr>
        <w:t>may be brought orally, and in such case, will be dealt with as the Board determines.</w:t>
      </w:r>
    </w:p>
    <w:p w14:paraId="085BE21C" w14:textId="3CCDB71D" w:rsidR="00F75ACD" w:rsidRPr="006B0888" w:rsidRDefault="00F75ACD" w:rsidP="00A03FB6">
      <w:pPr>
        <w:pStyle w:val="Heading3"/>
        <w:jc w:val="both"/>
        <w:rPr>
          <w:rFonts w:cstheme="minorHAnsi"/>
        </w:rPr>
      </w:pPr>
      <w:r w:rsidRPr="006B0888">
        <w:rPr>
          <w:rFonts w:cstheme="minorHAnsi"/>
        </w:rPr>
        <w:t>The Board, in hearing a motion, may permit oral or other evidence in addition to the supporting documents accompanying the Notice of Motion or response.</w:t>
      </w:r>
    </w:p>
    <w:p w14:paraId="3BF93E86" w14:textId="20B4FD30" w:rsidR="003C4BF0" w:rsidRPr="006B0888" w:rsidRDefault="003C4BF0" w:rsidP="00A03FB6">
      <w:pPr>
        <w:pStyle w:val="Heading2"/>
        <w:jc w:val="both"/>
        <w:rPr>
          <w:rFonts w:cstheme="minorHAnsi"/>
        </w:rPr>
      </w:pPr>
      <w:bookmarkStart w:id="35" w:name="_Toc169274520"/>
      <w:r w:rsidRPr="006B0888">
        <w:rPr>
          <w:rFonts w:cstheme="minorHAnsi"/>
        </w:rPr>
        <w:t>Dispute Resolution</w:t>
      </w:r>
      <w:bookmarkEnd w:id="35"/>
    </w:p>
    <w:p w14:paraId="7A85546D" w14:textId="60AF74E3" w:rsidR="003C4BF0" w:rsidRPr="006B0888" w:rsidRDefault="003C4BF0" w:rsidP="00A03FB6">
      <w:pPr>
        <w:pStyle w:val="Heading3"/>
        <w:jc w:val="both"/>
        <w:rPr>
          <w:rFonts w:cstheme="minorHAnsi"/>
        </w:rPr>
      </w:pPr>
      <w:r w:rsidRPr="006B0888">
        <w:rPr>
          <w:rFonts w:cstheme="minorHAnsi"/>
        </w:rPr>
        <w:t>The Board may direct the parties to participate in a dispute resolution process (DR process) or to make written submissions to the Board for the purposes of:</w:t>
      </w:r>
    </w:p>
    <w:p w14:paraId="6804E0FE" w14:textId="15C497E6" w:rsidR="003C4BF0" w:rsidRPr="006B0888" w:rsidRDefault="003C4BF0" w:rsidP="00A03FB6">
      <w:pPr>
        <w:tabs>
          <w:tab w:val="left" w:pos="1800"/>
        </w:tabs>
        <w:spacing w:after="20" w:line="240" w:lineRule="auto"/>
        <w:jc w:val="both"/>
        <w:rPr>
          <w:rFonts w:cstheme="minorHAnsi"/>
        </w:rPr>
      </w:pPr>
      <w:r w:rsidRPr="006B0888">
        <w:rPr>
          <w:rFonts w:cstheme="minorHAnsi"/>
        </w:rPr>
        <w:t>a)</w:t>
      </w:r>
      <w:r w:rsidRPr="006B0888">
        <w:rPr>
          <w:rFonts w:cstheme="minorHAnsi"/>
        </w:rPr>
        <w:tab/>
      </w:r>
      <w:r w:rsidR="00161126" w:rsidRPr="006B0888">
        <w:rPr>
          <w:rFonts w:cstheme="minorHAnsi"/>
        </w:rPr>
        <w:t xml:space="preserve">reviewing </w:t>
      </w:r>
      <w:r w:rsidRPr="006B0888">
        <w:rPr>
          <w:rFonts w:cstheme="minorHAnsi"/>
        </w:rPr>
        <w:t xml:space="preserve">and clarifying an application, intervention or </w:t>
      </w:r>
      <w:proofErr w:type="gramStart"/>
      <w:r w:rsidRPr="006B0888">
        <w:rPr>
          <w:rFonts w:cstheme="minorHAnsi"/>
        </w:rPr>
        <w:t>Interrogatory;</w:t>
      </w:r>
      <w:proofErr w:type="gramEnd"/>
    </w:p>
    <w:p w14:paraId="1E3852CE" w14:textId="45AB72C6" w:rsidR="003C4BF0" w:rsidRPr="006B0888" w:rsidRDefault="003C4BF0" w:rsidP="00A03FB6">
      <w:pPr>
        <w:tabs>
          <w:tab w:val="left" w:pos="1800"/>
        </w:tabs>
        <w:spacing w:after="20" w:line="240" w:lineRule="auto"/>
        <w:jc w:val="both"/>
        <w:rPr>
          <w:rFonts w:cstheme="minorHAnsi"/>
        </w:rPr>
      </w:pPr>
      <w:r w:rsidRPr="006B0888">
        <w:rPr>
          <w:rFonts w:cstheme="minorHAnsi"/>
        </w:rPr>
        <w:t>b)</w:t>
      </w:r>
      <w:r w:rsidRPr="006B0888">
        <w:rPr>
          <w:rFonts w:cstheme="minorHAnsi"/>
        </w:rPr>
        <w:tab/>
      </w:r>
      <w:r w:rsidR="00161126" w:rsidRPr="006B0888">
        <w:rPr>
          <w:rFonts w:cstheme="minorHAnsi"/>
        </w:rPr>
        <w:t>identifying</w:t>
      </w:r>
      <w:r w:rsidRPr="006B0888">
        <w:rPr>
          <w:rFonts w:cstheme="minorHAnsi"/>
        </w:rPr>
        <w:t xml:space="preserve">, clarifying or simplifying issues, including interim </w:t>
      </w:r>
      <w:proofErr w:type="gramStart"/>
      <w:r w:rsidRPr="006B0888">
        <w:rPr>
          <w:rFonts w:cstheme="minorHAnsi"/>
        </w:rPr>
        <w:t>issues;</w:t>
      </w:r>
      <w:proofErr w:type="gramEnd"/>
    </w:p>
    <w:p w14:paraId="71CD7D34" w14:textId="5344113D" w:rsidR="003C4BF0" w:rsidRPr="006B0888" w:rsidRDefault="003C4BF0" w:rsidP="00A03FB6">
      <w:pPr>
        <w:tabs>
          <w:tab w:val="left" w:pos="1800"/>
        </w:tabs>
        <w:spacing w:after="20" w:line="240" w:lineRule="auto"/>
        <w:jc w:val="both"/>
        <w:rPr>
          <w:rFonts w:cstheme="minorHAnsi"/>
        </w:rPr>
      </w:pPr>
      <w:r w:rsidRPr="006B0888">
        <w:rPr>
          <w:rFonts w:cstheme="minorHAnsi"/>
        </w:rPr>
        <w:t>c)</w:t>
      </w:r>
      <w:r w:rsidRPr="006B0888">
        <w:rPr>
          <w:rFonts w:cstheme="minorHAnsi"/>
        </w:rPr>
        <w:tab/>
      </w:r>
      <w:r w:rsidR="00161126" w:rsidRPr="006B0888">
        <w:rPr>
          <w:rFonts w:cstheme="minorHAnsi"/>
        </w:rPr>
        <w:t xml:space="preserve">resolving </w:t>
      </w:r>
      <w:r w:rsidRPr="006B0888">
        <w:rPr>
          <w:rFonts w:cstheme="minorHAnsi"/>
        </w:rPr>
        <w:t>or addressing procedural or evidentiary matters; or</w:t>
      </w:r>
    </w:p>
    <w:p w14:paraId="734921F5" w14:textId="55A51FA1" w:rsidR="003C4BF0" w:rsidRPr="006B0888" w:rsidRDefault="003C4BF0" w:rsidP="00A03FB6">
      <w:pPr>
        <w:tabs>
          <w:tab w:val="left" w:pos="1800"/>
        </w:tabs>
        <w:spacing w:after="20" w:line="240" w:lineRule="auto"/>
        <w:jc w:val="both"/>
        <w:rPr>
          <w:rFonts w:cstheme="minorHAnsi"/>
        </w:rPr>
      </w:pPr>
      <w:r w:rsidRPr="006B0888">
        <w:rPr>
          <w:rFonts w:cstheme="minorHAnsi"/>
        </w:rPr>
        <w:t>d)</w:t>
      </w:r>
      <w:r w:rsidRPr="006B0888">
        <w:rPr>
          <w:rFonts w:cstheme="minorHAnsi"/>
        </w:rPr>
        <w:tab/>
      </w:r>
      <w:r w:rsidR="00161126" w:rsidRPr="006B0888">
        <w:rPr>
          <w:rFonts w:cstheme="minorHAnsi"/>
        </w:rPr>
        <w:t xml:space="preserve">addressing </w:t>
      </w:r>
      <w:r w:rsidRPr="006B0888">
        <w:rPr>
          <w:rFonts w:cstheme="minorHAnsi"/>
        </w:rPr>
        <w:t>any other matter that the Board directs.</w:t>
      </w:r>
    </w:p>
    <w:p w14:paraId="20D5805E" w14:textId="77777777" w:rsidR="005539BB" w:rsidRPr="006B0888" w:rsidRDefault="005539BB" w:rsidP="00A03FB6">
      <w:pPr>
        <w:tabs>
          <w:tab w:val="left" w:pos="1800"/>
        </w:tabs>
        <w:spacing w:after="20" w:line="240" w:lineRule="auto"/>
        <w:jc w:val="both"/>
        <w:rPr>
          <w:rFonts w:cstheme="minorHAnsi"/>
        </w:rPr>
      </w:pPr>
    </w:p>
    <w:p w14:paraId="7D1EF21F" w14:textId="3AB51E4C" w:rsidR="003C4BF0" w:rsidRPr="006B0888" w:rsidRDefault="003C4BF0" w:rsidP="00A03FB6">
      <w:pPr>
        <w:pStyle w:val="Heading3"/>
        <w:jc w:val="both"/>
        <w:rPr>
          <w:rFonts w:cstheme="minorHAnsi"/>
        </w:rPr>
      </w:pPr>
      <w:r w:rsidRPr="006B0888">
        <w:rPr>
          <w:rFonts w:cstheme="minorHAnsi"/>
        </w:rPr>
        <w:t xml:space="preserve">The DR process shall be open only to parties and their representatives, unless the Board </w:t>
      </w:r>
      <w:proofErr w:type="gramStart"/>
      <w:r w:rsidRPr="006B0888">
        <w:rPr>
          <w:rFonts w:cstheme="minorHAnsi"/>
        </w:rPr>
        <w:t>directs</w:t>
      </w:r>
      <w:proofErr w:type="gramEnd"/>
      <w:r w:rsidRPr="006B0888">
        <w:rPr>
          <w:rFonts w:cstheme="minorHAnsi"/>
        </w:rPr>
        <w:t xml:space="preserve"> or the parties agree otherwise.</w:t>
      </w:r>
    </w:p>
    <w:p w14:paraId="273B78C3" w14:textId="66BD0396" w:rsidR="003C4BF0" w:rsidRPr="006B0888" w:rsidRDefault="003C53A9" w:rsidP="00A03FB6">
      <w:pPr>
        <w:pStyle w:val="Heading3"/>
        <w:jc w:val="both"/>
        <w:rPr>
          <w:rFonts w:cstheme="minorHAnsi"/>
        </w:rPr>
      </w:pPr>
      <w:r w:rsidRPr="006B0888">
        <w:rPr>
          <w:rFonts w:cstheme="minorHAnsi"/>
        </w:rPr>
        <w:t xml:space="preserve"> </w:t>
      </w:r>
      <w:r w:rsidR="003C4BF0" w:rsidRPr="006B0888">
        <w:rPr>
          <w:rFonts w:cstheme="minorHAnsi"/>
        </w:rPr>
        <w:t xml:space="preserve">A Board member shall not participate in a </w:t>
      </w:r>
      <w:r w:rsidR="00161126" w:rsidRPr="006B0888">
        <w:rPr>
          <w:rFonts w:cstheme="minorHAnsi"/>
        </w:rPr>
        <w:t>DR process</w:t>
      </w:r>
      <w:r w:rsidR="003C4BF0" w:rsidRPr="006B0888">
        <w:rPr>
          <w:rFonts w:cstheme="minorHAnsi"/>
        </w:rPr>
        <w:t xml:space="preserve">, and the </w:t>
      </w:r>
      <w:r w:rsidR="00161126" w:rsidRPr="006B0888">
        <w:rPr>
          <w:rFonts w:cstheme="minorHAnsi"/>
        </w:rPr>
        <w:t xml:space="preserve">DR </w:t>
      </w:r>
      <w:r w:rsidR="003C4BF0" w:rsidRPr="006B0888">
        <w:rPr>
          <w:rFonts w:cstheme="minorHAnsi"/>
        </w:rPr>
        <w:t>process shall not be transcribed or form part of the record of a proceeding.</w:t>
      </w:r>
    </w:p>
    <w:p w14:paraId="2F94A117" w14:textId="69DC750E" w:rsidR="003C4BF0" w:rsidRPr="006B0888" w:rsidRDefault="003C4BF0" w:rsidP="00A03FB6">
      <w:pPr>
        <w:pStyle w:val="Heading3"/>
        <w:jc w:val="both"/>
        <w:rPr>
          <w:rFonts w:cstheme="minorHAnsi"/>
        </w:rPr>
      </w:pPr>
      <w:r w:rsidRPr="006B0888">
        <w:rPr>
          <w:rFonts w:cstheme="minorHAnsi"/>
        </w:rPr>
        <w:t xml:space="preserve"> All persons attending a DR process shall treat admissions and related discussions as confidential and shall not disclose them outside of the DR process, except as may be agreed.</w:t>
      </w:r>
    </w:p>
    <w:p w14:paraId="73F4B76F" w14:textId="62EF687F" w:rsidR="003C4BF0" w:rsidRPr="006B0888" w:rsidRDefault="003C4BF0" w:rsidP="00A03FB6">
      <w:pPr>
        <w:pStyle w:val="Heading3"/>
        <w:jc w:val="both"/>
        <w:rPr>
          <w:rFonts w:cstheme="minorHAnsi"/>
        </w:rPr>
      </w:pPr>
      <w:r w:rsidRPr="006B0888">
        <w:rPr>
          <w:rFonts w:cstheme="minorHAnsi"/>
        </w:rPr>
        <w:lastRenderedPageBreak/>
        <w:t xml:space="preserve"> The parties may submit a written summary or offer oral submissions of any DR process to the Board, outlining any areas of agreement or consensus or any resolution of issues </w:t>
      </w:r>
      <w:proofErr w:type="gramStart"/>
      <w:r w:rsidRPr="006B0888">
        <w:rPr>
          <w:rFonts w:cstheme="minorHAnsi"/>
        </w:rPr>
        <w:t>as a result of</w:t>
      </w:r>
      <w:proofErr w:type="gramEnd"/>
      <w:r w:rsidRPr="006B0888">
        <w:rPr>
          <w:rFonts w:cstheme="minorHAnsi"/>
        </w:rPr>
        <w:t xml:space="preserve"> the process.</w:t>
      </w:r>
    </w:p>
    <w:p w14:paraId="553E9F9E" w14:textId="677D086E" w:rsidR="003C4BF0" w:rsidRPr="006B0888" w:rsidRDefault="003C4BF0" w:rsidP="00A03FB6">
      <w:pPr>
        <w:pStyle w:val="Heading3"/>
        <w:jc w:val="both"/>
        <w:rPr>
          <w:rFonts w:cstheme="minorHAnsi"/>
        </w:rPr>
      </w:pPr>
      <w:r w:rsidRPr="006B0888">
        <w:rPr>
          <w:rFonts w:cstheme="minorHAnsi"/>
        </w:rPr>
        <w:t xml:space="preserve">The Board will consider any written summary or oral submission prepared in response to a direction under this Rule and may issue an </w:t>
      </w:r>
      <w:r w:rsidR="00161126" w:rsidRPr="006B0888">
        <w:rPr>
          <w:rFonts w:cstheme="minorHAnsi"/>
        </w:rPr>
        <w:t xml:space="preserve">order </w:t>
      </w:r>
      <w:r w:rsidRPr="006B0888">
        <w:rPr>
          <w:rFonts w:cstheme="minorHAnsi"/>
        </w:rPr>
        <w:t>or direction in relation to same.</w:t>
      </w:r>
    </w:p>
    <w:p w14:paraId="51D6B765" w14:textId="77777777" w:rsidR="004B624E" w:rsidRPr="006B0888" w:rsidRDefault="004B624E" w:rsidP="00A03FB6">
      <w:pPr>
        <w:jc w:val="both"/>
        <w:rPr>
          <w:rFonts w:cstheme="minorHAnsi"/>
          <w:sz w:val="24"/>
          <w:szCs w:val="24"/>
        </w:rPr>
      </w:pPr>
    </w:p>
    <w:p w14:paraId="702C9D87" w14:textId="2FBFFB51" w:rsidR="00063601" w:rsidRPr="006B0888" w:rsidRDefault="00063601" w:rsidP="00A03FB6">
      <w:pPr>
        <w:pStyle w:val="Heading1"/>
        <w:jc w:val="both"/>
        <w:rPr>
          <w:rFonts w:cstheme="minorHAnsi"/>
        </w:rPr>
      </w:pPr>
      <w:bookmarkStart w:id="36" w:name="_Toc169274521"/>
      <w:r w:rsidRPr="006B0888">
        <w:rPr>
          <w:rFonts w:cstheme="minorHAnsi"/>
        </w:rPr>
        <w:t>Hearings</w:t>
      </w:r>
      <w:bookmarkEnd w:id="36"/>
    </w:p>
    <w:p w14:paraId="7AA4328F" w14:textId="0CD53B96" w:rsidR="00A72AE3" w:rsidRPr="006B0888" w:rsidRDefault="00A72AE3" w:rsidP="00A03FB6">
      <w:pPr>
        <w:pStyle w:val="Heading2"/>
        <w:jc w:val="both"/>
        <w:rPr>
          <w:rFonts w:cstheme="minorHAnsi"/>
        </w:rPr>
      </w:pPr>
      <w:bookmarkStart w:id="37" w:name="_Toc169274522"/>
      <w:r w:rsidRPr="006B0888">
        <w:rPr>
          <w:rFonts w:cstheme="minorHAnsi"/>
        </w:rPr>
        <w:t>Type of Hearing</w:t>
      </w:r>
      <w:bookmarkEnd w:id="37"/>
    </w:p>
    <w:p w14:paraId="127583BE" w14:textId="2E0B133B" w:rsidR="00881118" w:rsidRPr="006B0888" w:rsidRDefault="0017471F" w:rsidP="00A03FB6">
      <w:pPr>
        <w:pStyle w:val="Heading3"/>
        <w:jc w:val="both"/>
        <w:rPr>
          <w:rFonts w:cstheme="minorHAnsi"/>
          <w:sz w:val="23"/>
          <w:szCs w:val="23"/>
        </w:rPr>
      </w:pPr>
      <w:r w:rsidRPr="006B0888">
        <w:rPr>
          <w:rFonts w:cstheme="minorHAnsi"/>
          <w:sz w:val="23"/>
          <w:szCs w:val="23"/>
        </w:rPr>
        <w:t xml:space="preserve">The </w:t>
      </w:r>
      <w:r w:rsidR="00BF5D3E" w:rsidRPr="006B0888">
        <w:rPr>
          <w:rFonts w:cstheme="minorHAnsi"/>
          <w:sz w:val="23"/>
          <w:szCs w:val="23"/>
        </w:rPr>
        <w:t xml:space="preserve">Board may hold a hearing in </w:t>
      </w:r>
      <w:r w:rsidRPr="006B0888">
        <w:rPr>
          <w:rFonts w:cstheme="minorHAnsi"/>
          <w:sz w:val="23"/>
          <w:szCs w:val="23"/>
        </w:rPr>
        <w:t>either</w:t>
      </w:r>
      <w:r w:rsidR="00383A60" w:rsidRPr="006B0888">
        <w:rPr>
          <w:rFonts w:cstheme="minorHAnsi"/>
          <w:sz w:val="23"/>
          <w:szCs w:val="23"/>
        </w:rPr>
        <w:t xml:space="preserve"> of the following formats</w:t>
      </w:r>
      <w:r w:rsidR="00881118" w:rsidRPr="006B0888">
        <w:rPr>
          <w:rFonts w:cstheme="minorHAnsi"/>
          <w:sz w:val="23"/>
          <w:szCs w:val="23"/>
        </w:rPr>
        <w:t>:</w:t>
      </w:r>
    </w:p>
    <w:p w14:paraId="3B367239" w14:textId="297C182D" w:rsidR="00881118" w:rsidRPr="006B0888" w:rsidRDefault="0017471F" w:rsidP="00A03FB6">
      <w:pPr>
        <w:pStyle w:val="ListParagraph"/>
        <w:numPr>
          <w:ilvl w:val="0"/>
          <w:numId w:val="14"/>
        </w:numPr>
        <w:jc w:val="both"/>
        <w:rPr>
          <w:rFonts w:cstheme="minorHAnsi"/>
        </w:rPr>
      </w:pPr>
      <w:r w:rsidRPr="006B0888">
        <w:rPr>
          <w:rFonts w:cstheme="minorHAnsi"/>
        </w:rPr>
        <w:t xml:space="preserve">an </w:t>
      </w:r>
      <w:r w:rsidR="00881118" w:rsidRPr="006B0888">
        <w:rPr>
          <w:rFonts w:cstheme="minorHAnsi"/>
        </w:rPr>
        <w:t>oral hearing</w:t>
      </w:r>
      <w:r w:rsidRPr="006B0888">
        <w:rPr>
          <w:rFonts w:cstheme="minorHAnsi"/>
        </w:rPr>
        <w:t>, conducted in accordance with Rule 5.2</w:t>
      </w:r>
      <w:r w:rsidR="00881118" w:rsidRPr="006B0888">
        <w:rPr>
          <w:rFonts w:cstheme="minorHAnsi"/>
        </w:rPr>
        <w:t>,</w:t>
      </w:r>
      <w:r w:rsidRPr="006B0888">
        <w:rPr>
          <w:rFonts w:cstheme="minorHAnsi"/>
        </w:rPr>
        <w:t xml:space="preserve"> </w:t>
      </w:r>
      <w:r w:rsidR="00881118" w:rsidRPr="006B0888">
        <w:rPr>
          <w:rFonts w:cstheme="minorHAnsi"/>
        </w:rPr>
        <w:t>requiring that evidence</w:t>
      </w:r>
      <w:r w:rsidRPr="006B0888">
        <w:rPr>
          <w:rFonts w:cstheme="minorHAnsi"/>
        </w:rPr>
        <w:t xml:space="preserve"> be presented in accordance with Rule 6</w:t>
      </w:r>
      <w:r w:rsidR="00881118" w:rsidRPr="006B0888">
        <w:rPr>
          <w:rFonts w:cstheme="minorHAnsi"/>
        </w:rPr>
        <w:t>; or</w:t>
      </w:r>
    </w:p>
    <w:p w14:paraId="634A2982" w14:textId="5399B098" w:rsidR="008B6BCD" w:rsidRPr="006B0888" w:rsidRDefault="0017471F" w:rsidP="00A03FB6">
      <w:pPr>
        <w:pStyle w:val="ListParagraph"/>
        <w:numPr>
          <w:ilvl w:val="0"/>
          <w:numId w:val="14"/>
        </w:numPr>
        <w:jc w:val="both"/>
        <w:rPr>
          <w:rFonts w:cstheme="minorHAnsi"/>
        </w:rPr>
      </w:pPr>
      <w:r w:rsidRPr="006B0888">
        <w:rPr>
          <w:rFonts w:cstheme="minorHAnsi"/>
        </w:rPr>
        <w:t xml:space="preserve">a </w:t>
      </w:r>
      <w:r w:rsidR="001E56A7" w:rsidRPr="006B0888">
        <w:rPr>
          <w:rFonts w:cstheme="minorHAnsi"/>
        </w:rPr>
        <w:t>w</w:t>
      </w:r>
      <w:r w:rsidR="00881118" w:rsidRPr="006B0888">
        <w:rPr>
          <w:rFonts w:cstheme="minorHAnsi"/>
        </w:rPr>
        <w:t xml:space="preserve">ritten hearing, </w:t>
      </w:r>
      <w:r w:rsidR="0015330B" w:rsidRPr="006B0888">
        <w:rPr>
          <w:rFonts w:cstheme="minorHAnsi"/>
        </w:rPr>
        <w:t>permitting</w:t>
      </w:r>
      <w:r w:rsidR="00881118" w:rsidRPr="006B0888">
        <w:rPr>
          <w:rFonts w:cstheme="minorHAnsi"/>
        </w:rPr>
        <w:t xml:space="preserve"> written </w:t>
      </w:r>
      <w:r w:rsidR="000E0B79" w:rsidRPr="006B0888">
        <w:rPr>
          <w:rFonts w:cstheme="minorHAnsi"/>
        </w:rPr>
        <w:t xml:space="preserve">evidence and </w:t>
      </w:r>
      <w:r w:rsidR="00881118" w:rsidRPr="006B0888">
        <w:rPr>
          <w:rFonts w:cstheme="minorHAnsi"/>
        </w:rPr>
        <w:t xml:space="preserve">submissions </w:t>
      </w:r>
      <w:r w:rsidR="000E0B79" w:rsidRPr="006B0888">
        <w:rPr>
          <w:rFonts w:cstheme="minorHAnsi"/>
        </w:rPr>
        <w:t xml:space="preserve">of each party </w:t>
      </w:r>
      <w:r w:rsidR="00881118" w:rsidRPr="006B0888">
        <w:rPr>
          <w:rFonts w:cstheme="minorHAnsi"/>
        </w:rPr>
        <w:t>to be filed with the Board</w:t>
      </w:r>
      <w:r w:rsidR="0015330B" w:rsidRPr="006B0888">
        <w:rPr>
          <w:rFonts w:cstheme="minorHAnsi"/>
        </w:rPr>
        <w:t xml:space="preserve"> and served on all other parties</w:t>
      </w:r>
      <w:r w:rsidR="00881118" w:rsidRPr="006B0888">
        <w:rPr>
          <w:rFonts w:cstheme="minorHAnsi"/>
        </w:rPr>
        <w:t xml:space="preserve">. </w:t>
      </w:r>
    </w:p>
    <w:p w14:paraId="16EB5508" w14:textId="0E9EB506" w:rsidR="008331E7" w:rsidRPr="006B0888" w:rsidRDefault="008331E7" w:rsidP="00A03FB6">
      <w:pPr>
        <w:pStyle w:val="Heading3"/>
        <w:jc w:val="both"/>
        <w:rPr>
          <w:rFonts w:cstheme="minorHAnsi"/>
        </w:rPr>
      </w:pPr>
      <w:r w:rsidRPr="006B0888">
        <w:rPr>
          <w:rFonts w:cstheme="minorHAnsi"/>
        </w:rPr>
        <w:t xml:space="preserve">In the case of a written hearing, the Board may dispose of the application on the basis of the filed documents before </w:t>
      </w:r>
      <w:proofErr w:type="gramStart"/>
      <w:r w:rsidRPr="006B0888">
        <w:rPr>
          <w:rFonts w:cstheme="minorHAnsi"/>
        </w:rPr>
        <w:t>it</w:t>
      </w:r>
      <w:r w:rsidR="000E0B79" w:rsidRPr="006B0888">
        <w:rPr>
          <w:rFonts w:cstheme="minorHAnsi"/>
        </w:rPr>
        <w:t>,</w:t>
      </w:r>
      <w:r w:rsidRPr="006B0888">
        <w:rPr>
          <w:rFonts w:cstheme="minorHAnsi"/>
        </w:rPr>
        <w:t xml:space="preserve"> or</w:t>
      </w:r>
      <w:proofErr w:type="gramEnd"/>
      <w:r w:rsidRPr="006B0888">
        <w:rPr>
          <w:rFonts w:cstheme="minorHAnsi"/>
        </w:rPr>
        <w:t xml:space="preserve"> may require additional information</w:t>
      </w:r>
      <w:r w:rsidR="00507ACB" w:rsidRPr="006B0888">
        <w:rPr>
          <w:rFonts w:cstheme="minorHAnsi"/>
        </w:rPr>
        <w:t xml:space="preserve"> or submissions</w:t>
      </w:r>
      <w:r w:rsidRPr="006B0888">
        <w:rPr>
          <w:rFonts w:cstheme="minorHAnsi"/>
        </w:rPr>
        <w:t xml:space="preserve"> to enable the Board to obtain a full and satisfactory understanding of the subject-matter of the proceeding.</w:t>
      </w:r>
    </w:p>
    <w:p w14:paraId="2FBBD6E9" w14:textId="3ADBA2AF" w:rsidR="009E5B69" w:rsidRPr="006B0888" w:rsidRDefault="009E5B69" w:rsidP="00A03FB6">
      <w:pPr>
        <w:pStyle w:val="Heading3"/>
        <w:jc w:val="both"/>
        <w:rPr>
          <w:rFonts w:cstheme="minorHAnsi"/>
        </w:rPr>
      </w:pPr>
      <w:r w:rsidRPr="006B0888">
        <w:rPr>
          <w:rFonts w:cstheme="minorHAnsi"/>
        </w:rPr>
        <w:t>The Board may, at its discretion, conduct a hearing in person, in writing or by teleconference, video conference or by any other electronic means.</w:t>
      </w:r>
    </w:p>
    <w:p w14:paraId="3C918E24" w14:textId="7B686C09" w:rsidR="00A72AE3" w:rsidRPr="006B0888" w:rsidRDefault="00262BEA" w:rsidP="00A03FB6">
      <w:pPr>
        <w:pStyle w:val="Heading2"/>
        <w:jc w:val="both"/>
        <w:rPr>
          <w:rFonts w:cstheme="minorHAnsi"/>
        </w:rPr>
      </w:pPr>
      <w:bookmarkStart w:id="38" w:name="_Toc169274523"/>
      <w:r w:rsidRPr="006B0888">
        <w:rPr>
          <w:rFonts w:cstheme="minorHAnsi"/>
        </w:rPr>
        <w:t xml:space="preserve">Conduct of </w:t>
      </w:r>
      <w:r w:rsidR="00EA0621" w:rsidRPr="006B0888">
        <w:rPr>
          <w:rFonts w:cstheme="minorHAnsi"/>
        </w:rPr>
        <w:t>Oral Hearings</w:t>
      </w:r>
      <w:bookmarkEnd w:id="38"/>
    </w:p>
    <w:p w14:paraId="1F225DC7" w14:textId="3A0DD031" w:rsidR="00EA0621" w:rsidRPr="006B0888" w:rsidRDefault="00EA0621" w:rsidP="00A03FB6">
      <w:pPr>
        <w:pStyle w:val="Heading3"/>
        <w:jc w:val="both"/>
        <w:rPr>
          <w:rFonts w:cstheme="minorHAnsi"/>
        </w:rPr>
      </w:pPr>
      <w:r w:rsidRPr="006B0888">
        <w:rPr>
          <w:rFonts w:cstheme="minorHAnsi"/>
        </w:rPr>
        <w:t>Oral hearings will be conducted according to the following order of events, unless otherwise directed by the Board:</w:t>
      </w:r>
    </w:p>
    <w:p w14:paraId="670B53AB" w14:textId="0FE7B0B9" w:rsidR="00EA0621" w:rsidRPr="006B0888" w:rsidRDefault="00EA0621" w:rsidP="00A03FB6">
      <w:pPr>
        <w:pStyle w:val="ListParagraph"/>
        <w:numPr>
          <w:ilvl w:val="0"/>
          <w:numId w:val="15"/>
        </w:numPr>
        <w:jc w:val="both"/>
        <w:rPr>
          <w:rFonts w:cstheme="minorHAnsi"/>
        </w:rPr>
      </w:pPr>
      <w:r w:rsidRPr="006B0888">
        <w:rPr>
          <w:rFonts w:cstheme="minorHAnsi"/>
        </w:rPr>
        <w:t>The applicant will present direct evidence through</w:t>
      </w:r>
      <w:r w:rsidR="00F20822" w:rsidRPr="006B0888">
        <w:rPr>
          <w:rFonts w:cstheme="minorHAnsi"/>
        </w:rPr>
        <w:t xml:space="preserve"> each of</w:t>
      </w:r>
      <w:r w:rsidRPr="006B0888">
        <w:rPr>
          <w:rFonts w:cstheme="minorHAnsi"/>
        </w:rPr>
        <w:t xml:space="preserve"> its witnesses</w:t>
      </w:r>
      <w:r w:rsidR="00F20822" w:rsidRPr="006B0888">
        <w:rPr>
          <w:rFonts w:cstheme="minorHAnsi"/>
        </w:rPr>
        <w:t xml:space="preserve"> or witness panels</w:t>
      </w:r>
      <w:r w:rsidR="00231C6B" w:rsidRPr="006B0888">
        <w:rPr>
          <w:rFonts w:cstheme="minorHAnsi"/>
        </w:rPr>
        <w:t xml:space="preserve">, which shall include the adoption of </w:t>
      </w:r>
      <w:r w:rsidR="00C163A7" w:rsidRPr="006B0888">
        <w:rPr>
          <w:rFonts w:cstheme="minorHAnsi"/>
        </w:rPr>
        <w:t>all</w:t>
      </w:r>
      <w:r w:rsidR="00231C6B" w:rsidRPr="006B0888">
        <w:rPr>
          <w:rFonts w:cstheme="minorHAnsi"/>
        </w:rPr>
        <w:t xml:space="preserve"> pre-filed evidence</w:t>
      </w:r>
      <w:r w:rsidR="00F20822" w:rsidRPr="006B0888">
        <w:rPr>
          <w:rFonts w:cstheme="minorHAnsi"/>
        </w:rPr>
        <w:t xml:space="preserve">, and which may </w:t>
      </w:r>
      <w:r w:rsidR="008A661C" w:rsidRPr="006B0888">
        <w:rPr>
          <w:rFonts w:cstheme="minorHAnsi"/>
        </w:rPr>
        <w:t>include</w:t>
      </w:r>
      <w:r w:rsidR="00F20822" w:rsidRPr="006B0888">
        <w:rPr>
          <w:rFonts w:cstheme="minorHAnsi"/>
        </w:rPr>
        <w:t xml:space="preserve"> an opening statement of each witness</w:t>
      </w:r>
      <w:r w:rsidR="00FB4A8E" w:rsidRPr="006B0888">
        <w:rPr>
          <w:rFonts w:cstheme="minorHAnsi"/>
        </w:rPr>
        <w:t xml:space="preserve"> or witness panel</w:t>
      </w:r>
      <w:r w:rsidR="0051717B" w:rsidRPr="006B0888">
        <w:rPr>
          <w:rFonts w:cstheme="minorHAnsi"/>
        </w:rPr>
        <w:t>.</w:t>
      </w:r>
    </w:p>
    <w:p w14:paraId="3895AFCC" w14:textId="2BF11156" w:rsidR="00EA0621" w:rsidRPr="006B0888" w:rsidRDefault="00EA0621" w:rsidP="00A03FB6">
      <w:pPr>
        <w:pStyle w:val="ListParagraph"/>
        <w:numPr>
          <w:ilvl w:val="0"/>
          <w:numId w:val="15"/>
        </w:numPr>
        <w:jc w:val="both"/>
        <w:rPr>
          <w:rFonts w:cstheme="minorHAnsi"/>
        </w:rPr>
      </w:pPr>
      <w:r w:rsidRPr="006B0888">
        <w:rPr>
          <w:rFonts w:cstheme="minorHAnsi"/>
        </w:rPr>
        <w:t>In the order</w:t>
      </w:r>
      <w:r w:rsidR="00F138F0" w:rsidRPr="006B0888">
        <w:rPr>
          <w:rFonts w:cstheme="minorHAnsi"/>
        </w:rPr>
        <w:t xml:space="preserve"> of precedence</w:t>
      </w:r>
      <w:r w:rsidRPr="006B0888">
        <w:rPr>
          <w:rFonts w:cstheme="minorHAnsi"/>
        </w:rPr>
        <w:t xml:space="preserve"> determined </w:t>
      </w:r>
      <w:r w:rsidR="00596CB4" w:rsidRPr="006B0888">
        <w:rPr>
          <w:rFonts w:cstheme="minorHAnsi"/>
        </w:rPr>
        <w:t>by the Board</w:t>
      </w:r>
      <w:r w:rsidR="00995F32" w:rsidRPr="006B0888">
        <w:rPr>
          <w:rFonts w:cstheme="minorHAnsi"/>
        </w:rPr>
        <w:t xml:space="preserve">, </w:t>
      </w:r>
      <w:r w:rsidR="009E2A96" w:rsidRPr="006B0888">
        <w:rPr>
          <w:rFonts w:cstheme="minorHAnsi"/>
        </w:rPr>
        <w:t xml:space="preserve">each </w:t>
      </w:r>
      <w:r w:rsidR="00B65C90" w:rsidRPr="006B0888">
        <w:rPr>
          <w:rFonts w:cstheme="minorHAnsi"/>
        </w:rPr>
        <w:t>Intervener</w:t>
      </w:r>
      <w:r w:rsidR="009E2A96" w:rsidRPr="006B0888">
        <w:rPr>
          <w:rFonts w:cstheme="minorHAnsi"/>
        </w:rPr>
        <w:t xml:space="preserve">, </w:t>
      </w:r>
      <w:r w:rsidR="00995F32" w:rsidRPr="006B0888">
        <w:rPr>
          <w:rFonts w:cstheme="minorHAnsi"/>
        </w:rPr>
        <w:t>followed by Board counsel,</w:t>
      </w:r>
      <w:r w:rsidRPr="006B0888">
        <w:rPr>
          <w:rFonts w:cstheme="minorHAnsi"/>
        </w:rPr>
        <w:t xml:space="preserve"> may cross-examine each of the applicant's </w:t>
      </w:r>
      <w:r w:rsidR="0051717B" w:rsidRPr="006B0888">
        <w:rPr>
          <w:rFonts w:cstheme="minorHAnsi"/>
        </w:rPr>
        <w:t>witnesses</w:t>
      </w:r>
      <w:r w:rsidR="009E2A96" w:rsidRPr="006B0888">
        <w:rPr>
          <w:rFonts w:cstheme="minorHAnsi"/>
        </w:rPr>
        <w:t xml:space="preserve"> or witness panels</w:t>
      </w:r>
      <w:r w:rsidR="0051717B" w:rsidRPr="006B0888">
        <w:rPr>
          <w:rFonts w:cstheme="minorHAnsi"/>
        </w:rPr>
        <w:t xml:space="preserve"> as they are presented.</w:t>
      </w:r>
    </w:p>
    <w:p w14:paraId="6185F56E" w14:textId="5C39B737" w:rsidR="00EA0621" w:rsidRPr="006B0888" w:rsidRDefault="00B65C90" w:rsidP="00A03FB6">
      <w:pPr>
        <w:pStyle w:val="ListParagraph"/>
        <w:numPr>
          <w:ilvl w:val="0"/>
          <w:numId w:val="15"/>
        </w:numPr>
        <w:jc w:val="both"/>
        <w:rPr>
          <w:rFonts w:cstheme="minorHAnsi"/>
        </w:rPr>
      </w:pPr>
      <w:r w:rsidRPr="006B0888">
        <w:rPr>
          <w:rFonts w:cstheme="minorHAnsi"/>
        </w:rPr>
        <w:t>I</w:t>
      </w:r>
      <w:r w:rsidR="00F20822" w:rsidRPr="006B0888">
        <w:rPr>
          <w:rFonts w:cstheme="minorHAnsi"/>
        </w:rPr>
        <w:t xml:space="preserve">n </w:t>
      </w:r>
      <w:r w:rsidR="009E2A96" w:rsidRPr="006B0888">
        <w:rPr>
          <w:rFonts w:cstheme="minorHAnsi"/>
        </w:rPr>
        <w:t xml:space="preserve">the same </w:t>
      </w:r>
      <w:r w:rsidR="00F138F0" w:rsidRPr="006B0888">
        <w:rPr>
          <w:rFonts w:cstheme="minorHAnsi"/>
        </w:rPr>
        <w:t>order of precedence</w:t>
      </w:r>
      <w:r w:rsidR="00596CB4" w:rsidRPr="006B0888">
        <w:rPr>
          <w:rFonts w:cstheme="minorHAnsi"/>
        </w:rPr>
        <w:t xml:space="preserve"> or as determined by the Board</w:t>
      </w:r>
      <w:r w:rsidRPr="006B0888">
        <w:rPr>
          <w:rFonts w:cstheme="minorHAnsi"/>
        </w:rPr>
        <w:t xml:space="preserve">, each Intervener and </w:t>
      </w:r>
      <w:r w:rsidR="00F72806" w:rsidRPr="006B0888">
        <w:rPr>
          <w:rFonts w:cstheme="minorHAnsi"/>
        </w:rPr>
        <w:t xml:space="preserve">the </w:t>
      </w:r>
      <w:r w:rsidRPr="006B0888">
        <w:rPr>
          <w:rFonts w:cstheme="minorHAnsi"/>
        </w:rPr>
        <w:t>Board</w:t>
      </w:r>
      <w:r w:rsidR="00A65CB9" w:rsidRPr="006B0888">
        <w:rPr>
          <w:rFonts w:cstheme="minorHAnsi"/>
        </w:rPr>
        <w:t xml:space="preserve"> </w:t>
      </w:r>
      <w:r w:rsidR="00EA0621" w:rsidRPr="006B0888">
        <w:rPr>
          <w:rFonts w:cstheme="minorHAnsi"/>
        </w:rPr>
        <w:t xml:space="preserve">will present </w:t>
      </w:r>
      <w:r w:rsidR="00F138F0" w:rsidRPr="006B0888">
        <w:rPr>
          <w:rFonts w:cstheme="minorHAnsi"/>
        </w:rPr>
        <w:t xml:space="preserve">its </w:t>
      </w:r>
      <w:r w:rsidR="00EA0621" w:rsidRPr="006B0888">
        <w:rPr>
          <w:rFonts w:cstheme="minorHAnsi"/>
        </w:rPr>
        <w:t>direct evidence</w:t>
      </w:r>
      <w:r w:rsidRPr="006B0888">
        <w:rPr>
          <w:rFonts w:cstheme="minorHAnsi"/>
        </w:rPr>
        <w:t>, if any,</w:t>
      </w:r>
      <w:r w:rsidR="00EA0621" w:rsidRPr="006B0888">
        <w:rPr>
          <w:rFonts w:cstheme="minorHAnsi"/>
        </w:rPr>
        <w:t xml:space="preserve"> through </w:t>
      </w:r>
      <w:r w:rsidR="00F20822" w:rsidRPr="006B0888">
        <w:rPr>
          <w:rFonts w:cstheme="minorHAnsi"/>
        </w:rPr>
        <w:t xml:space="preserve">each of </w:t>
      </w:r>
      <w:r w:rsidR="00EA0621" w:rsidRPr="006B0888">
        <w:rPr>
          <w:rFonts w:cstheme="minorHAnsi"/>
        </w:rPr>
        <w:t>its witnesses</w:t>
      </w:r>
      <w:r w:rsidR="00F20822" w:rsidRPr="006B0888">
        <w:rPr>
          <w:rFonts w:cstheme="minorHAnsi"/>
        </w:rPr>
        <w:t xml:space="preserve"> or witness panels</w:t>
      </w:r>
      <w:r w:rsidR="00231C6B" w:rsidRPr="006B0888">
        <w:rPr>
          <w:rFonts w:cstheme="minorHAnsi"/>
        </w:rPr>
        <w:t xml:space="preserve">, which shall include the adoption of </w:t>
      </w:r>
      <w:r w:rsidR="00C163A7" w:rsidRPr="006B0888">
        <w:rPr>
          <w:rFonts w:cstheme="minorHAnsi"/>
        </w:rPr>
        <w:t>all</w:t>
      </w:r>
      <w:r w:rsidR="00231C6B" w:rsidRPr="006B0888">
        <w:rPr>
          <w:rFonts w:cstheme="minorHAnsi"/>
        </w:rPr>
        <w:t xml:space="preserve"> pre-filed evidence</w:t>
      </w:r>
      <w:r w:rsidRPr="006B0888">
        <w:rPr>
          <w:rFonts w:cstheme="minorHAnsi"/>
        </w:rPr>
        <w:t>,</w:t>
      </w:r>
      <w:r w:rsidR="00F20822" w:rsidRPr="006B0888">
        <w:rPr>
          <w:rFonts w:cstheme="minorHAnsi"/>
        </w:rPr>
        <w:t xml:space="preserve"> and which may </w:t>
      </w:r>
      <w:r w:rsidR="008A661C" w:rsidRPr="006B0888">
        <w:rPr>
          <w:rFonts w:cstheme="minorHAnsi"/>
        </w:rPr>
        <w:t>include</w:t>
      </w:r>
      <w:r w:rsidR="00F20822" w:rsidRPr="006B0888">
        <w:rPr>
          <w:rFonts w:cstheme="minorHAnsi"/>
        </w:rPr>
        <w:t xml:space="preserve"> an opening statement</w:t>
      </w:r>
      <w:r w:rsidR="0051717B" w:rsidRPr="006B0888">
        <w:rPr>
          <w:rFonts w:cstheme="minorHAnsi"/>
        </w:rPr>
        <w:t>.</w:t>
      </w:r>
    </w:p>
    <w:p w14:paraId="6B25725F" w14:textId="784965B2" w:rsidR="00EA0621" w:rsidRPr="006B0888" w:rsidRDefault="005363BB" w:rsidP="00A03FB6">
      <w:pPr>
        <w:pStyle w:val="ListParagraph"/>
        <w:numPr>
          <w:ilvl w:val="0"/>
          <w:numId w:val="15"/>
        </w:numPr>
        <w:jc w:val="both"/>
        <w:rPr>
          <w:rFonts w:cstheme="minorHAnsi"/>
        </w:rPr>
      </w:pPr>
      <w:r w:rsidRPr="006B0888">
        <w:rPr>
          <w:rFonts w:cstheme="minorHAnsi"/>
        </w:rPr>
        <w:t>The applicant, followed by e</w:t>
      </w:r>
      <w:r w:rsidR="00F138F0" w:rsidRPr="006B0888">
        <w:rPr>
          <w:rFonts w:cstheme="minorHAnsi"/>
        </w:rPr>
        <w:t>ach o</w:t>
      </w:r>
      <w:r w:rsidR="00EA0621" w:rsidRPr="006B0888">
        <w:rPr>
          <w:rFonts w:cstheme="minorHAnsi"/>
        </w:rPr>
        <w:t xml:space="preserve">ther </w:t>
      </w:r>
      <w:r w:rsidR="008C40E2" w:rsidRPr="006B0888">
        <w:rPr>
          <w:rFonts w:cstheme="minorHAnsi"/>
        </w:rPr>
        <w:t xml:space="preserve">party </w:t>
      </w:r>
      <w:r w:rsidR="00F138F0" w:rsidRPr="006B0888">
        <w:rPr>
          <w:rFonts w:cstheme="minorHAnsi"/>
        </w:rPr>
        <w:t xml:space="preserve">in </w:t>
      </w:r>
      <w:r w:rsidR="00B65C90" w:rsidRPr="006B0888">
        <w:rPr>
          <w:rFonts w:cstheme="minorHAnsi"/>
        </w:rPr>
        <w:t xml:space="preserve">the same </w:t>
      </w:r>
      <w:r w:rsidR="00F138F0" w:rsidRPr="006B0888">
        <w:rPr>
          <w:rFonts w:cstheme="minorHAnsi"/>
        </w:rPr>
        <w:t>order of precedence</w:t>
      </w:r>
      <w:r w:rsidR="00B65C90" w:rsidRPr="006B0888">
        <w:rPr>
          <w:rFonts w:cstheme="minorHAnsi"/>
        </w:rPr>
        <w:t xml:space="preserve"> as set out in (b)</w:t>
      </w:r>
      <w:r w:rsidR="00995F32" w:rsidRPr="006B0888">
        <w:rPr>
          <w:rFonts w:cstheme="minorHAnsi"/>
        </w:rPr>
        <w:t xml:space="preserve">, </w:t>
      </w:r>
      <w:r w:rsidR="00F138F0" w:rsidRPr="006B0888">
        <w:rPr>
          <w:rFonts w:cstheme="minorHAnsi"/>
        </w:rPr>
        <w:t>may</w:t>
      </w:r>
      <w:r w:rsidR="00EA0621" w:rsidRPr="006B0888">
        <w:rPr>
          <w:rFonts w:cstheme="minorHAnsi"/>
        </w:rPr>
        <w:t xml:space="preserve"> cross-examine</w:t>
      </w:r>
      <w:r w:rsidR="00F138F0" w:rsidRPr="006B0888">
        <w:rPr>
          <w:rFonts w:cstheme="minorHAnsi"/>
        </w:rPr>
        <w:t xml:space="preserve"> </w:t>
      </w:r>
      <w:r w:rsidR="008C5B04" w:rsidRPr="006B0888">
        <w:rPr>
          <w:rFonts w:cstheme="minorHAnsi"/>
        </w:rPr>
        <w:t>Intervener and Board</w:t>
      </w:r>
      <w:r w:rsidR="00A65CB9" w:rsidRPr="006B0888">
        <w:rPr>
          <w:rFonts w:cstheme="minorHAnsi"/>
        </w:rPr>
        <w:t xml:space="preserve"> </w:t>
      </w:r>
      <w:r w:rsidR="00F2530C" w:rsidRPr="006B0888">
        <w:rPr>
          <w:rFonts w:cstheme="minorHAnsi"/>
        </w:rPr>
        <w:t>witnesses</w:t>
      </w:r>
      <w:r w:rsidR="00FA7EDC" w:rsidRPr="006B0888">
        <w:rPr>
          <w:rFonts w:cstheme="minorHAnsi"/>
        </w:rPr>
        <w:t xml:space="preserve"> or witness panels</w:t>
      </w:r>
      <w:r w:rsidR="00EA0621" w:rsidRPr="006B0888">
        <w:rPr>
          <w:rFonts w:cstheme="minorHAnsi"/>
        </w:rPr>
        <w:t xml:space="preserve"> </w:t>
      </w:r>
      <w:r w:rsidR="0051717B" w:rsidRPr="006B0888">
        <w:rPr>
          <w:rFonts w:cstheme="minorHAnsi"/>
        </w:rPr>
        <w:t>as they are presented.</w:t>
      </w:r>
    </w:p>
    <w:p w14:paraId="7B9F12A1" w14:textId="4A40B4B4" w:rsidR="00EA0621" w:rsidRPr="006B0888" w:rsidRDefault="007B08AB" w:rsidP="00A03FB6">
      <w:pPr>
        <w:pStyle w:val="ListParagraph"/>
        <w:numPr>
          <w:ilvl w:val="0"/>
          <w:numId w:val="15"/>
        </w:numPr>
        <w:jc w:val="both"/>
        <w:rPr>
          <w:rFonts w:cstheme="minorHAnsi"/>
        </w:rPr>
      </w:pPr>
      <w:r w:rsidRPr="006B0888">
        <w:rPr>
          <w:rFonts w:cstheme="minorHAnsi"/>
        </w:rPr>
        <w:t>The a</w:t>
      </w:r>
      <w:r w:rsidR="00EA0621" w:rsidRPr="006B0888">
        <w:rPr>
          <w:rFonts w:cstheme="minorHAnsi"/>
        </w:rPr>
        <w:t>pplicant</w:t>
      </w:r>
      <w:r w:rsidRPr="006B0888">
        <w:rPr>
          <w:rFonts w:cstheme="minorHAnsi"/>
        </w:rPr>
        <w:t xml:space="preserve"> will present</w:t>
      </w:r>
      <w:r w:rsidR="00301D75" w:rsidRPr="006B0888">
        <w:rPr>
          <w:rFonts w:cstheme="minorHAnsi"/>
        </w:rPr>
        <w:t xml:space="preserve"> its</w:t>
      </w:r>
      <w:r w:rsidRPr="006B0888">
        <w:rPr>
          <w:rFonts w:cstheme="minorHAnsi"/>
        </w:rPr>
        <w:t xml:space="preserve"> closing submission</w:t>
      </w:r>
      <w:r w:rsidR="00DC2337" w:rsidRPr="006B0888">
        <w:rPr>
          <w:rFonts w:cstheme="minorHAnsi"/>
        </w:rPr>
        <w:t>, followed by any questions about the submission from members of the Board</w:t>
      </w:r>
      <w:r w:rsidR="0051717B" w:rsidRPr="006B0888">
        <w:rPr>
          <w:rFonts w:cstheme="minorHAnsi"/>
        </w:rPr>
        <w:t>.</w:t>
      </w:r>
    </w:p>
    <w:p w14:paraId="209AAAD8" w14:textId="710EB892" w:rsidR="00EA0621" w:rsidRPr="006B0888" w:rsidRDefault="0032084B" w:rsidP="00A03FB6">
      <w:pPr>
        <w:pStyle w:val="ListParagraph"/>
        <w:numPr>
          <w:ilvl w:val="0"/>
          <w:numId w:val="15"/>
        </w:numPr>
        <w:jc w:val="both"/>
        <w:rPr>
          <w:rFonts w:cstheme="minorHAnsi"/>
        </w:rPr>
      </w:pPr>
      <w:r w:rsidRPr="006B0888">
        <w:rPr>
          <w:rFonts w:cstheme="minorHAnsi"/>
        </w:rPr>
        <w:t>Other parties</w:t>
      </w:r>
      <w:r w:rsidR="00EA0621" w:rsidRPr="006B0888">
        <w:rPr>
          <w:rFonts w:cstheme="minorHAnsi"/>
        </w:rPr>
        <w:t xml:space="preserve">, </w:t>
      </w:r>
      <w:r w:rsidR="00411195" w:rsidRPr="006B0888">
        <w:rPr>
          <w:rFonts w:cstheme="minorHAnsi"/>
        </w:rPr>
        <w:t xml:space="preserve">in </w:t>
      </w:r>
      <w:r w:rsidR="00FA7EDC" w:rsidRPr="006B0888">
        <w:rPr>
          <w:rFonts w:cstheme="minorHAnsi"/>
        </w:rPr>
        <w:t>such</w:t>
      </w:r>
      <w:r w:rsidR="00411195" w:rsidRPr="006B0888">
        <w:rPr>
          <w:rFonts w:cstheme="minorHAnsi"/>
        </w:rPr>
        <w:t xml:space="preserve"> order </w:t>
      </w:r>
      <w:r w:rsidR="00FA7EDC" w:rsidRPr="006B0888">
        <w:rPr>
          <w:rFonts w:cstheme="minorHAnsi"/>
        </w:rPr>
        <w:t>as determined by the Board,</w:t>
      </w:r>
      <w:r w:rsidR="00EA0621" w:rsidRPr="006B0888">
        <w:rPr>
          <w:rFonts w:cstheme="minorHAnsi"/>
        </w:rPr>
        <w:t xml:space="preserve"> </w:t>
      </w:r>
      <w:r w:rsidR="007B08AB" w:rsidRPr="006B0888">
        <w:rPr>
          <w:rFonts w:cstheme="minorHAnsi"/>
        </w:rPr>
        <w:t xml:space="preserve">will </w:t>
      </w:r>
      <w:r w:rsidR="00EA0621" w:rsidRPr="006B0888">
        <w:rPr>
          <w:rFonts w:cstheme="minorHAnsi"/>
        </w:rPr>
        <w:t>present closing submission</w:t>
      </w:r>
      <w:r w:rsidR="007B08AB" w:rsidRPr="006B0888">
        <w:rPr>
          <w:rFonts w:cstheme="minorHAnsi"/>
        </w:rPr>
        <w:t>s</w:t>
      </w:r>
      <w:r w:rsidR="00DC2337" w:rsidRPr="006B0888">
        <w:rPr>
          <w:rFonts w:cstheme="minorHAnsi"/>
        </w:rPr>
        <w:t>, followed by any questions about each submission from members of the Board</w:t>
      </w:r>
      <w:r w:rsidR="0051717B" w:rsidRPr="006B0888">
        <w:rPr>
          <w:rFonts w:cstheme="minorHAnsi"/>
        </w:rPr>
        <w:t>.</w:t>
      </w:r>
    </w:p>
    <w:p w14:paraId="2C82E38E" w14:textId="1E445E1F" w:rsidR="007A7CD1" w:rsidRPr="006B0888" w:rsidRDefault="007A7CD1" w:rsidP="00A03FB6">
      <w:pPr>
        <w:pStyle w:val="ListParagraph"/>
        <w:numPr>
          <w:ilvl w:val="0"/>
          <w:numId w:val="15"/>
        </w:numPr>
        <w:jc w:val="both"/>
        <w:rPr>
          <w:rFonts w:cstheme="minorHAnsi"/>
        </w:rPr>
      </w:pPr>
      <w:r w:rsidRPr="006B0888">
        <w:rPr>
          <w:rFonts w:cstheme="minorHAnsi"/>
        </w:rPr>
        <w:lastRenderedPageBreak/>
        <w:t>The Board may permit rebuttal submissions in such order as it deems appropriate, limited to matters raised in the parties’ submissions.</w:t>
      </w:r>
    </w:p>
    <w:p w14:paraId="4E07800C" w14:textId="361F9EE0" w:rsidR="007B08AB" w:rsidRPr="006B0888" w:rsidRDefault="00262BEA" w:rsidP="00A03FB6">
      <w:pPr>
        <w:pStyle w:val="ListParagraph"/>
        <w:numPr>
          <w:ilvl w:val="0"/>
          <w:numId w:val="15"/>
        </w:numPr>
        <w:jc w:val="both"/>
        <w:rPr>
          <w:rFonts w:cstheme="minorHAnsi"/>
        </w:rPr>
      </w:pPr>
      <w:r w:rsidRPr="006B0888">
        <w:rPr>
          <w:rFonts w:cstheme="minorHAnsi"/>
        </w:rPr>
        <w:t>Following confirmation that the proceeding record is complete, the hearing will adjourn or conclude for Board deliberations</w:t>
      </w:r>
      <w:r w:rsidR="007B08AB" w:rsidRPr="006B0888">
        <w:rPr>
          <w:rFonts w:cstheme="minorHAnsi"/>
        </w:rPr>
        <w:t>.</w:t>
      </w:r>
    </w:p>
    <w:p w14:paraId="581029FB" w14:textId="067663FA" w:rsidR="000662F3" w:rsidRPr="006B0888" w:rsidRDefault="000662F3" w:rsidP="00A03FB6">
      <w:pPr>
        <w:pStyle w:val="Heading3"/>
        <w:jc w:val="both"/>
        <w:rPr>
          <w:rFonts w:cstheme="minorHAnsi"/>
        </w:rPr>
      </w:pPr>
      <w:r w:rsidRPr="006B0888">
        <w:rPr>
          <w:rFonts w:cstheme="minorHAnsi"/>
        </w:rPr>
        <w:t>Any opening statement that a witness</w:t>
      </w:r>
      <w:r w:rsidR="008A6A98" w:rsidRPr="006B0888">
        <w:rPr>
          <w:rFonts w:cstheme="minorHAnsi"/>
        </w:rPr>
        <w:t xml:space="preserve"> or witness panel</w:t>
      </w:r>
      <w:r w:rsidRPr="006B0888">
        <w:rPr>
          <w:rFonts w:cstheme="minorHAnsi"/>
        </w:rPr>
        <w:t xml:space="preserve"> intends to make shall, at least one business day before the </w:t>
      </w:r>
      <w:r w:rsidR="00F20822" w:rsidRPr="006B0888">
        <w:rPr>
          <w:rFonts w:cstheme="minorHAnsi"/>
        </w:rPr>
        <w:t xml:space="preserve">presentation </w:t>
      </w:r>
      <w:r w:rsidRPr="006B0888">
        <w:rPr>
          <w:rFonts w:cstheme="minorHAnsi"/>
        </w:rPr>
        <w:t>of such witness</w:t>
      </w:r>
      <w:r w:rsidR="008A6A98" w:rsidRPr="006B0888">
        <w:rPr>
          <w:rFonts w:cstheme="minorHAnsi"/>
        </w:rPr>
        <w:t xml:space="preserve"> or witness panel</w:t>
      </w:r>
      <w:r w:rsidRPr="006B0888">
        <w:rPr>
          <w:rFonts w:cstheme="minorHAnsi"/>
        </w:rPr>
        <w:t>, be filed with the Board and served on all other parties by the party calling the witness</w:t>
      </w:r>
      <w:r w:rsidR="008A6A98" w:rsidRPr="006B0888">
        <w:rPr>
          <w:rFonts w:cstheme="minorHAnsi"/>
        </w:rPr>
        <w:t xml:space="preserve"> or witness panel</w:t>
      </w:r>
      <w:r w:rsidRPr="006B0888">
        <w:rPr>
          <w:rFonts w:cstheme="minorHAnsi"/>
        </w:rPr>
        <w:t>.</w:t>
      </w:r>
    </w:p>
    <w:p w14:paraId="2BB4E904" w14:textId="473650BA" w:rsidR="00F56961" w:rsidRPr="006B0888" w:rsidRDefault="00DC2337" w:rsidP="00A03FB6">
      <w:pPr>
        <w:pStyle w:val="Heading3"/>
        <w:jc w:val="both"/>
        <w:rPr>
          <w:rFonts w:cstheme="minorHAnsi"/>
        </w:rPr>
      </w:pPr>
      <w:r w:rsidRPr="006B0888">
        <w:rPr>
          <w:rFonts w:cstheme="minorHAnsi"/>
        </w:rPr>
        <w:t>Members of the Board may direct questions to a witness</w:t>
      </w:r>
      <w:r w:rsidR="008A6A98" w:rsidRPr="006B0888">
        <w:rPr>
          <w:rFonts w:cstheme="minorHAnsi"/>
        </w:rPr>
        <w:t xml:space="preserve"> or witness panel</w:t>
      </w:r>
      <w:r w:rsidRPr="006B0888">
        <w:rPr>
          <w:rFonts w:cstheme="minorHAnsi"/>
        </w:rPr>
        <w:t xml:space="preserve"> at the conclusion of all direct</w:t>
      </w:r>
      <w:r w:rsidR="00AA07DF" w:rsidRPr="006B0888">
        <w:rPr>
          <w:rFonts w:cstheme="minorHAnsi"/>
        </w:rPr>
        <w:t xml:space="preserve">, </w:t>
      </w:r>
      <w:r w:rsidRPr="006B0888">
        <w:rPr>
          <w:rFonts w:cstheme="minorHAnsi"/>
        </w:rPr>
        <w:t>cross</w:t>
      </w:r>
      <w:r w:rsidR="00AA07DF" w:rsidRPr="006B0888">
        <w:rPr>
          <w:rFonts w:cstheme="minorHAnsi"/>
        </w:rPr>
        <w:t xml:space="preserve"> and re-direct</w:t>
      </w:r>
      <w:r w:rsidRPr="006B0888">
        <w:rPr>
          <w:rFonts w:cstheme="minorHAnsi"/>
        </w:rPr>
        <w:t xml:space="preserve"> examination of the witness</w:t>
      </w:r>
      <w:r w:rsidR="008A6A98" w:rsidRPr="006B0888">
        <w:rPr>
          <w:rFonts w:cstheme="minorHAnsi"/>
        </w:rPr>
        <w:t xml:space="preserve"> or witness panel</w:t>
      </w:r>
      <w:r w:rsidRPr="006B0888">
        <w:rPr>
          <w:rFonts w:cstheme="minorHAnsi"/>
        </w:rPr>
        <w:t>, for the purpose of clarifying the testimony</w:t>
      </w:r>
      <w:r w:rsidR="00AA07DF" w:rsidRPr="006B0888">
        <w:rPr>
          <w:rFonts w:cstheme="minorHAnsi"/>
        </w:rPr>
        <w:t>, or at any point at which earlier clarification is required</w:t>
      </w:r>
      <w:r w:rsidRPr="006B0888">
        <w:rPr>
          <w:rFonts w:cstheme="minorHAnsi"/>
        </w:rPr>
        <w:t>.</w:t>
      </w:r>
    </w:p>
    <w:p w14:paraId="62A09C10" w14:textId="7A0E85A9" w:rsidR="002C39CE" w:rsidRPr="006B0888" w:rsidRDefault="0079199F" w:rsidP="00A03FB6">
      <w:pPr>
        <w:pStyle w:val="Heading2"/>
        <w:jc w:val="both"/>
        <w:rPr>
          <w:rFonts w:cstheme="minorHAnsi"/>
        </w:rPr>
      </w:pPr>
      <w:bookmarkStart w:id="39" w:name="_Toc169274524"/>
      <w:r w:rsidRPr="006B0888">
        <w:rPr>
          <w:rFonts w:cstheme="minorHAnsi"/>
        </w:rPr>
        <w:t xml:space="preserve">Media </w:t>
      </w:r>
      <w:r w:rsidR="00161C87" w:rsidRPr="006B0888">
        <w:rPr>
          <w:rFonts w:cstheme="minorHAnsi"/>
        </w:rPr>
        <w:t>Activity</w:t>
      </w:r>
      <w:r w:rsidRPr="006B0888">
        <w:rPr>
          <w:rFonts w:cstheme="minorHAnsi"/>
        </w:rPr>
        <w:t xml:space="preserve"> at Hearings</w:t>
      </w:r>
      <w:bookmarkEnd w:id="39"/>
    </w:p>
    <w:p w14:paraId="421AA92F" w14:textId="3FF8E462" w:rsidR="009E103F" w:rsidRPr="006B0888" w:rsidRDefault="009E103F" w:rsidP="00A03FB6">
      <w:pPr>
        <w:pStyle w:val="Heading3"/>
        <w:jc w:val="both"/>
        <w:rPr>
          <w:rFonts w:cstheme="minorHAnsi"/>
        </w:rPr>
      </w:pPr>
      <w:r w:rsidRPr="006B0888">
        <w:rPr>
          <w:rFonts w:cstheme="minorHAnsi"/>
        </w:rPr>
        <w:t>Audio and video recording, and photography of a public oral hearing by the media may be permitted on conditions the Board considers appropriate, as directed by the Board.</w:t>
      </w:r>
    </w:p>
    <w:p w14:paraId="0CFFE54C" w14:textId="3F5584BF" w:rsidR="009E103F" w:rsidRPr="006B0888" w:rsidRDefault="009E103F" w:rsidP="00A03FB6">
      <w:pPr>
        <w:pStyle w:val="Heading3"/>
        <w:jc w:val="both"/>
        <w:rPr>
          <w:rFonts w:cstheme="minorHAnsi"/>
        </w:rPr>
      </w:pPr>
      <w:r w:rsidRPr="006B0888">
        <w:rPr>
          <w:rFonts w:cstheme="minorHAnsi"/>
        </w:rPr>
        <w:t>The Board may refuse to permit</w:t>
      </w:r>
      <w:r w:rsidR="00161C87" w:rsidRPr="006B0888">
        <w:rPr>
          <w:rFonts w:cstheme="minorHAnsi"/>
        </w:rPr>
        <w:t xml:space="preserve"> </w:t>
      </w:r>
      <w:r w:rsidR="000A7598" w:rsidRPr="006B0888">
        <w:rPr>
          <w:rFonts w:cstheme="minorHAnsi"/>
        </w:rPr>
        <w:t>the</w:t>
      </w:r>
      <w:r w:rsidRPr="006B0888">
        <w:rPr>
          <w:rFonts w:cstheme="minorHAnsi"/>
        </w:rPr>
        <w:t xml:space="preserve"> recording or taking of photographs</w:t>
      </w:r>
      <w:r w:rsidR="000A7598" w:rsidRPr="006B0888">
        <w:rPr>
          <w:rFonts w:cstheme="minorHAnsi"/>
        </w:rPr>
        <w:t xml:space="preserve"> for all or </w:t>
      </w:r>
      <w:r w:rsidRPr="006B0888">
        <w:rPr>
          <w:rFonts w:cstheme="minorHAnsi"/>
        </w:rPr>
        <w:t>any part of an oral hearing</w:t>
      </w:r>
      <w:r w:rsidR="000A7598" w:rsidRPr="006B0888">
        <w:rPr>
          <w:rFonts w:cstheme="minorHAnsi"/>
        </w:rPr>
        <w:t>,</w:t>
      </w:r>
      <w:r w:rsidRPr="006B0888">
        <w:rPr>
          <w:rFonts w:cstheme="minorHAnsi"/>
        </w:rPr>
        <w:t xml:space="preserve"> if such activity would inhibit witnesses or disrupt the proceeding, as determined by the Board. </w:t>
      </w:r>
    </w:p>
    <w:p w14:paraId="45C8FB43" w14:textId="77777777" w:rsidR="004B624E" w:rsidRPr="006B0888" w:rsidRDefault="004B624E" w:rsidP="00A03FB6">
      <w:pPr>
        <w:jc w:val="both"/>
        <w:rPr>
          <w:rFonts w:cstheme="minorHAnsi"/>
          <w:sz w:val="24"/>
          <w:szCs w:val="24"/>
        </w:rPr>
      </w:pPr>
    </w:p>
    <w:p w14:paraId="59BD32AF" w14:textId="0305B5AA" w:rsidR="00DE7BE2" w:rsidRPr="006B0888" w:rsidRDefault="00DE7BE2" w:rsidP="00A03FB6">
      <w:pPr>
        <w:pStyle w:val="Heading1"/>
        <w:jc w:val="both"/>
        <w:rPr>
          <w:rFonts w:cstheme="minorHAnsi"/>
        </w:rPr>
      </w:pPr>
      <w:bookmarkStart w:id="40" w:name="_Toc169274525"/>
      <w:r w:rsidRPr="006B0888">
        <w:rPr>
          <w:rFonts w:cstheme="minorHAnsi"/>
        </w:rPr>
        <w:t>Evidence</w:t>
      </w:r>
      <w:bookmarkEnd w:id="40"/>
    </w:p>
    <w:p w14:paraId="5FC653C8" w14:textId="22A82DAD" w:rsidR="00DE7BE2" w:rsidRPr="006B0888" w:rsidRDefault="004A6E16" w:rsidP="00A03FB6">
      <w:pPr>
        <w:pStyle w:val="Heading2"/>
        <w:jc w:val="both"/>
        <w:rPr>
          <w:rFonts w:cstheme="minorHAnsi"/>
        </w:rPr>
      </w:pPr>
      <w:bookmarkStart w:id="41" w:name="_Toc169274526"/>
      <w:r w:rsidRPr="006B0888">
        <w:rPr>
          <w:rFonts w:cstheme="minorHAnsi"/>
        </w:rPr>
        <w:t xml:space="preserve">Written </w:t>
      </w:r>
      <w:r w:rsidR="00DE7BE2" w:rsidRPr="006B0888">
        <w:rPr>
          <w:rFonts w:cstheme="minorHAnsi"/>
        </w:rPr>
        <w:t>Evidence</w:t>
      </w:r>
      <w:bookmarkEnd w:id="41"/>
    </w:p>
    <w:p w14:paraId="458C09CA" w14:textId="3A20CB1C" w:rsidR="004D4CBD" w:rsidRPr="006B0888" w:rsidRDefault="004D4CBD" w:rsidP="00A03FB6">
      <w:pPr>
        <w:pStyle w:val="Heading3"/>
        <w:jc w:val="both"/>
        <w:rPr>
          <w:rFonts w:cstheme="minorHAnsi"/>
        </w:rPr>
      </w:pPr>
      <w:r w:rsidRPr="006B0888">
        <w:rPr>
          <w:rFonts w:cstheme="minorHAnsi"/>
        </w:rPr>
        <w:t xml:space="preserve"> All tendered written evidence filed with the Board in relation to an oral hearing under Rule 5.1.1 a) shall be supported by the testimony of the person or persons who prepared the evidence or under whose direction or control it was prepared attesting that the evidence is accurate to the best of that person’s knowledge and belief. </w:t>
      </w:r>
    </w:p>
    <w:p w14:paraId="6F6B0E9B" w14:textId="0E73BD16" w:rsidR="004D4CBD" w:rsidRPr="006B0888" w:rsidRDefault="004D4CBD" w:rsidP="00A03FB6">
      <w:pPr>
        <w:pStyle w:val="Heading3"/>
        <w:jc w:val="both"/>
        <w:rPr>
          <w:rFonts w:cstheme="minorHAnsi"/>
        </w:rPr>
      </w:pPr>
      <w:r w:rsidRPr="006B0888">
        <w:rPr>
          <w:rFonts w:cstheme="minorHAnsi"/>
        </w:rPr>
        <w:t xml:space="preserve"> All tendered written evidence filed with the Board in relation to a written hearing under Rule 5.1.1 b) shall be supported by an affidavit of the person or persons who prepared the evidence or under whose direction or control it was prepared attesting that the evidence is accurate to the best of that person’s knowledge and belief. </w:t>
      </w:r>
    </w:p>
    <w:p w14:paraId="29EA2E4E" w14:textId="5BAD897F" w:rsidR="00914119" w:rsidRPr="006B0888" w:rsidRDefault="00197B2E" w:rsidP="00A03FB6">
      <w:pPr>
        <w:pStyle w:val="Heading3"/>
        <w:jc w:val="both"/>
        <w:rPr>
          <w:rFonts w:cstheme="minorHAnsi"/>
        </w:rPr>
      </w:pPr>
      <w:r w:rsidRPr="006B0888">
        <w:rPr>
          <w:rFonts w:cstheme="minorHAnsi"/>
        </w:rPr>
        <w:t>Tendered w</w:t>
      </w:r>
      <w:r w:rsidR="00914119" w:rsidRPr="006B0888">
        <w:rPr>
          <w:rFonts w:cstheme="minorHAnsi"/>
        </w:rPr>
        <w:t>ritten evidence</w:t>
      </w:r>
      <w:r w:rsidR="004A6E16" w:rsidRPr="006B0888">
        <w:rPr>
          <w:rFonts w:cstheme="minorHAnsi"/>
        </w:rPr>
        <w:t xml:space="preserve"> filed with the Board</w:t>
      </w:r>
      <w:r w:rsidR="00914119" w:rsidRPr="006B0888">
        <w:rPr>
          <w:rFonts w:cstheme="minorHAnsi"/>
        </w:rPr>
        <w:t xml:space="preserve"> shall be </w:t>
      </w:r>
      <w:r w:rsidR="002D2956" w:rsidRPr="006B0888">
        <w:rPr>
          <w:rFonts w:cstheme="minorHAnsi"/>
        </w:rPr>
        <w:t xml:space="preserve">in either </w:t>
      </w:r>
      <w:r w:rsidR="00914119" w:rsidRPr="006B0888">
        <w:rPr>
          <w:rFonts w:cstheme="minorHAnsi"/>
        </w:rPr>
        <w:t>question-and-answer</w:t>
      </w:r>
      <w:r w:rsidR="001600E5" w:rsidRPr="006B0888">
        <w:rPr>
          <w:rFonts w:cstheme="minorHAnsi"/>
        </w:rPr>
        <w:t xml:space="preserve"> form</w:t>
      </w:r>
      <w:r w:rsidR="00914119" w:rsidRPr="006B0888">
        <w:rPr>
          <w:rFonts w:cstheme="minorHAnsi"/>
        </w:rPr>
        <w:t xml:space="preserve"> </w:t>
      </w:r>
      <w:r w:rsidR="002D2956" w:rsidRPr="006B0888">
        <w:rPr>
          <w:rFonts w:cstheme="minorHAnsi"/>
        </w:rPr>
        <w:t xml:space="preserve">or </w:t>
      </w:r>
      <w:r w:rsidR="00914119" w:rsidRPr="006B0888">
        <w:rPr>
          <w:rFonts w:cstheme="minorHAnsi"/>
        </w:rPr>
        <w:t>narrative form</w:t>
      </w:r>
      <w:r w:rsidR="004A6E16" w:rsidRPr="006B0888">
        <w:rPr>
          <w:rFonts w:cstheme="minorHAnsi"/>
        </w:rPr>
        <w:t xml:space="preserve">. </w:t>
      </w:r>
      <w:r w:rsidR="00E40731" w:rsidRPr="006B0888">
        <w:rPr>
          <w:rFonts w:cstheme="minorHAnsi"/>
        </w:rPr>
        <w:t>Wherever possible</w:t>
      </w:r>
      <w:r w:rsidR="004A6E16" w:rsidRPr="006B0888">
        <w:rPr>
          <w:rFonts w:cstheme="minorHAnsi"/>
        </w:rPr>
        <w:t xml:space="preserve">, written evidence shall be </w:t>
      </w:r>
      <w:proofErr w:type="gramStart"/>
      <w:r w:rsidR="004A6E16" w:rsidRPr="006B0888">
        <w:rPr>
          <w:rFonts w:cstheme="minorHAnsi"/>
        </w:rPr>
        <w:t>paginated</w:t>
      </w:r>
      <w:proofErr w:type="gramEnd"/>
      <w:r w:rsidR="004A6E16" w:rsidRPr="006B0888">
        <w:rPr>
          <w:rFonts w:cstheme="minorHAnsi"/>
        </w:rPr>
        <w:t xml:space="preserve"> and </w:t>
      </w:r>
      <w:r w:rsidR="001600E5" w:rsidRPr="006B0888">
        <w:rPr>
          <w:rFonts w:cstheme="minorHAnsi"/>
        </w:rPr>
        <w:t xml:space="preserve">each line of </w:t>
      </w:r>
      <w:r w:rsidR="004A6E16" w:rsidRPr="006B0888">
        <w:rPr>
          <w:rFonts w:cstheme="minorHAnsi"/>
        </w:rPr>
        <w:t xml:space="preserve">written evidence </w:t>
      </w:r>
      <w:r w:rsidR="001600E5" w:rsidRPr="006B0888">
        <w:rPr>
          <w:rFonts w:cstheme="minorHAnsi"/>
        </w:rPr>
        <w:t>shall be consecutively numbered</w:t>
      </w:r>
      <w:r w:rsidR="00707DE0" w:rsidRPr="006B0888">
        <w:rPr>
          <w:rFonts w:cstheme="minorHAnsi"/>
        </w:rPr>
        <w:t>, beginning with the number 1 on each page</w:t>
      </w:r>
      <w:r w:rsidR="00914119" w:rsidRPr="006B0888">
        <w:rPr>
          <w:rFonts w:cstheme="minorHAnsi"/>
        </w:rPr>
        <w:t>.</w:t>
      </w:r>
    </w:p>
    <w:p w14:paraId="21FA7125" w14:textId="2AE07A4B" w:rsidR="00314BEB" w:rsidRPr="00314BEB" w:rsidRDefault="00455A24" w:rsidP="00314BEB">
      <w:pPr>
        <w:pStyle w:val="Heading3"/>
        <w:jc w:val="both"/>
        <w:rPr>
          <w:rFonts w:cstheme="minorHAnsi"/>
        </w:rPr>
      </w:pPr>
      <w:r w:rsidRPr="006B0888">
        <w:rPr>
          <w:rFonts w:cstheme="minorHAnsi"/>
        </w:rPr>
        <w:t>Written evidence filed with the Board shall be in either paper form, PDF, Microsoft Excel format, or such other format as permitted by the Chief Clerk.</w:t>
      </w:r>
    </w:p>
    <w:p w14:paraId="56891871" w14:textId="2B41B9C3" w:rsidR="00DE7BE2" w:rsidRPr="006B0888" w:rsidRDefault="005E55FD" w:rsidP="00A03FB6">
      <w:pPr>
        <w:pStyle w:val="Heading2"/>
        <w:jc w:val="both"/>
        <w:rPr>
          <w:rFonts w:cstheme="minorHAnsi"/>
        </w:rPr>
      </w:pPr>
      <w:bookmarkStart w:id="42" w:name="_Toc169274527"/>
      <w:r w:rsidRPr="006B0888">
        <w:rPr>
          <w:rFonts w:cstheme="minorHAnsi"/>
        </w:rPr>
        <w:t>Evidence at an Oral Hearing</w:t>
      </w:r>
      <w:bookmarkEnd w:id="42"/>
    </w:p>
    <w:p w14:paraId="68BE2C07" w14:textId="0FA42016" w:rsidR="005E55FD" w:rsidRPr="006B0888" w:rsidRDefault="005E55FD" w:rsidP="00A03FB6">
      <w:pPr>
        <w:pStyle w:val="Heading3"/>
        <w:jc w:val="both"/>
        <w:rPr>
          <w:rFonts w:cstheme="minorHAnsi"/>
        </w:rPr>
      </w:pPr>
      <w:r w:rsidRPr="006B0888">
        <w:rPr>
          <w:rFonts w:cstheme="minorHAnsi"/>
        </w:rPr>
        <w:t xml:space="preserve">A party who intends to present evidence at an oral hearing shall, within such time limit as the Board may fix, file with the Board and serve on all other </w:t>
      </w:r>
      <w:proofErr w:type="gramStart"/>
      <w:r w:rsidRPr="006B0888">
        <w:rPr>
          <w:rFonts w:cstheme="minorHAnsi"/>
        </w:rPr>
        <w:t>parties</w:t>
      </w:r>
      <w:proofErr w:type="gramEnd"/>
      <w:r w:rsidRPr="006B0888">
        <w:rPr>
          <w:rFonts w:cstheme="minorHAnsi"/>
        </w:rPr>
        <w:t xml:space="preserve"> written evidence </w:t>
      </w:r>
      <w:r w:rsidR="000E0B79" w:rsidRPr="006B0888">
        <w:rPr>
          <w:rFonts w:cstheme="minorHAnsi"/>
        </w:rPr>
        <w:t xml:space="preserve">including: </w:t>
      </w:r>
    </w:p>
    <w:p w14:paraId="4F3FE9B5" w14:textId="77777777" w:rsidR="005E55FD" w:rsidRPr="006B0888" w:rsidRDefault="005E55FD" w:rsidP="00A03FB6">
      <w:pPr>
        <w:pStyle w:val="ListParagraph"/>
        <w:numPr>
          <w:ilvl w:val="0"/>
          <w:numId w:val="16"/>
        </w:numPr>
        <w:jc w:val="both"/>
        <w:rPr>
          <w:rFonts w:cstheme="minorHAnsi"/>
        </w:rPr>
      </w:pPr>
      <w:r w:rsidRPr="006B0888">
        <w:rPr>
          <w:rFonts w:cstheme="minorHAnsi"/>
        </w:rPr>
        <w:t xml:space="preserve">the position of the party on the issues in the hearing; and </w:t>
      </w:r>
    </w:p>
    <w:p w14:paraId="158DA763" w14:textId="1D680261" w:rsidR="005E55FD" w:rsidRPr="006B0888" w:rsidRDefault="005E55FD" w:rsidP="00A03FB6">
      <w:pPr>
        <w:pStyle w:val="ListParagraph"/>
        <w:numPr>
          <w:ilvl w:val="0"/>
          <w:numId w:val="16"/>
        </w:numPr>
        <w:jc w:val="both"/>
        <w:rPr>
          <w:rFonts w:cstheme="minorHAnsi"/>
        </w:rPr>
      </w:pPr>
      <w:r w:rsidRPr="006B0888">
        <w:rPr>
          <w:rFonts w:cstheme="minorHAnsi"/>
        </w:rPr>
        <w:t>particulars regarding the name, title, position and other credentials of each witness who will address evidence on behalf of the party and the issues that the witness will address at the hearing.</w:t>
      </w:r>
    </w:p>
    <w:p w14:paraId="24324C8F" w14:textId="4511BB96" w:rsidR="005D38B3" w:rsidRPr="006B0888" w:rsidRDefault="005D38B3" w:rsidP="00A03FB6">
      <w:pPr>
        <w:pStyle w:val="Heading3"/>
        <w:jc w:val="both"/>
        <w:rPr>
          <w:rFonts w:cstheme="minorHAnsi"/>
        </w:rPr>
      </w:pPr>
      <w:r w:rsidRPr="006B0888">
        <w:rPr>
          <w:rFonts w:cstheme="minorHAnsi"/>
        </w:rPr>
        <w:lastRenderedPageBreak/>
        <w:t xml:space="preserve">Witnesses at an oral hearing shall be examined </w:t>
      </w:r>
      <w:r w:rsidR="00FB6691" w:rsidRPr="006B0888">
        <w:rPr>
          <w:rFonts w:cstheme="minorHAnsi"/>
        </w:rPr>
        <w:t>under</w:t>
      </w:r>
      <w:r w:rsidRPr="006B0888">
        <w:rPr>
          <w:rFonts w:cstheme="minorHAnsi"/>
        </w:rPr>
        <w:t xml:space="preserve"> oath or solemn affirmation.</w:t>
      </w:r>
    </w:p>
    <w:p w14:paraId="74DEF692" w14:textId="53501242" w:rsidR="00914119" w:rsidRPr="006B0888" w:rsidRDefault="005E55FD" w:rsidP="00A03FB6">
      <w:pPr>
        <w:pStyle w:val="Heading3"/>
        <w:jc w:val="both"/>
        <w:rPr>
          <w:rFonts w:cstheme="minorHAnsi"/>
        </w:rPr>
      </w:pPr>
      <w:r w:rsidRPr="006B0888">
        <w:rPr>
          <w:rFonts w:cstheme="minorHAnsi"/>
        </w:rPr>
        <w:t xml:space="preserve">Each witness referred to in </w:t>
      </w:r>
      <w:r w:rsidR="00C23D55" w:rsidRPr="006B0888">
        <w:rPr>
          <w:rFonts w:cstheme="minorHAnsi"/>
        </w:rPr>
        <w:t>Rule 6.</w:t>
      </w:r>
      <w:r w:rsidR="00140A3D" w:rsidRPr="006B0888">
        <w:rPr>
          <w:rFonts w:cstheme="minorHAnsi"/>
        </w:rPr>
        <w:t>2</w:t>
      </w:r>
      <w:r w:rsidR="00C23D55" w:rsidRPr="006B0888">
        <w:rPr>
          <w:rFonts w:cstheme="minorHAnsi"/>
        </w:rPr>
        <w:t xml:space="preserve">.1 </w:t>
      </w:r>
      <w:r w:rsidRPr="006B0888">
        <w:rPr>
          <w:rFonts w:cstheme="minorHAnsi"/>
        </w:rPr>
        <w:t>b) shall confirm at the hearing or by affidavit, that any written evidence of that witness was prepared by the witness or under the direction and control of the witness and is accurate to the best of the knowledge and belief of the witness.</w:t>
      </w:r>
    </w:p>
    <w:p w14:paraId="28A6398C" w14:textId="266F973A" w:rsidR="00914119" w:rsidRPr="006B0888" w:rsidRDefault="00914119" w:rsidP="00A03FB6">
      <w:pPr>
        <w:pStyle w:val="Heading3"/>
        <w:jc w:val="both"/>
        <w:rPr>
          <w:rFonts w:cstheme="minorHAnsi"/>
        </w:rPr>
      </w:pPr>
      <w:r w:rsidRPr="006B0888">
        <w:rPr>
          <w:rFonts w:cstheme="minorHAnsi"/>
        </w:rPr>
        <w:t xml:space="preserve">A witness may be cross-examined on </w:t>
      </w:r>
      <w:r w:rsidR="005D38B3" w:rsidRPr="006B0888">
        <w:rPr>
          <w:rFonts w:cstheme="minorHAnsi"/>
        </w:rPr>
        <w:t>any</w:t>
      </w:r>
      <w:r w:rsidRPr="006B0888">
        <w:rPr>
          <w:rFonts w:cstheme="minorHAnsi"/>
        </w:rPr>
        <w:t xml:space="preserve"> </w:t>
      </w:r>
      <w:r w:rsidR="002D2956" w:rsidRPr="006B0888">
        <w:rPr>
          <w:rFonts w:cstheme="minorHAnsi"/>
        </w:rPr>
        <w:t>evidence</w:t>
      </w:r>
      <w:r w:rsidRPr="006B0888">
        <w:rPr>
          <w:rFonts w:cstheme="minorHAnsi"/>
        </w:rPr>
        <w:t xml:space="preserve"> and on any </w:t>
      </w:r>
      <w:r w:rsidR="002D2956" w:rsidRPr="006B0888">
        <w:rPr>
          <w:rFonts w:cstheme="minorHAnsi"/>
        </w:rPr>
        <w:t>matter</w:t>
      </w:r>
      <w:r w:rsidRPr="006B0888">
        <w:rPr>
          <w:rFonts w:cstheme="minorHAnsi"/>
        </w:rPr>
        <w:t xml:space="preserve"> that is relevant to the proceeding.</w:t>
      </w:r>
    </w:p>
    <w:p w14:paraId="349FC964" w14:textId="2B80B810" w:rsidR="00DA7B5E" w:rsidRPr="006B0888" w:rsidRDefault="00660559" w:rsidP="00A03FB6">
      <w:pPr>
        <w:pStyle w:val="Heading3"/>
        <w:jc w:val="both"/>
        <w:rPr>
          <w:rFonts w:cstheme="minorHAnsi"/>
        </w:rPr>
      </w:pPr>
      <w:r w:rsidRPr="006B0888">
        <w:rPr>
          <w:rFonts w:cstheme="minorHAnsi"/>
        </w:rPr>
        <w:t>A party who intends to refer to a document</w:t>
      </w:r>
      <w:r w:rsidR="00BA0755" w:rsidRPr="006B0888">
        <w:rPr>
          <w:rFonts w:cstheme="minorHAnsi"/>
        </w:rPr>
        <w:t xml:space="preserve"> exceeding two pages </w:t>
      </w:r>
      <w:r w:rsidRPr="006B0888">
        <w:rPr>
          <w:rFonts w:cstheme="minorHAnsi"/>
        </w:rPr>
        <w:t xml:space="preserve">that has not previously been filed with the Board shall not put the document in evidence or use it in the cross-examination of a witness, unless the </w:t>
      </w:r>
      <w:r w:rsidR="00DA7B5E" w:rsidRPr="006B0888">
        <w:rPr>
          <w:rFonts w:cstheme="minorHAnsi"/>
        </w:rPr>
        <w:t xml:space="preserve">witness has been provided with a copy of the document at least one business day in advance, together with </w:t>
      </w:r>
      <w:proofErr w:type="gramStart"/>
      <w:r w:rsidR="00DA7B5E" w:rsidRPr="006B0888">
        <w:rPr>
          <w:rFonts w:cstheme="minorHAnsi"/>
        </w:rPr>
        <w:t>a brief summary</w:t>
      </w:r>
      <w:proofErr w:type="gramEnd"/>
      <w:r w:rsidR="00DA7B5E" w:rsidRPr="006B0888">
        <w:rPr>
          <w:rFonts w:cstheme="minorHAnsi"/>
        </w:rPr>
        <w:t xml:space="preserve"> of its intended use</w:t>
      </w:r>
      <w:r w:rsidRPr="006B0888">
        <w:rPr>
          <w:rFonts w:cstheme="minorHAnsi"/>
        </w:rPr>
        <w:t xml:space="preserve">. </w:t>
      </w:r>
    </w:p>
    <w:p w14:paraId="71FC75BC" w14:textId="700EA2A3" w:rsidR="0010726B" w:rsidRPr="006B0888" w:rsidRDefault="000662F3" w:rsidP="00A03FB6">
      <w:pPr>
        <w:pStyle w:val="Heading3"/>
        <w:jc w:val="both"/>
        <w:rPr>
          <w:rFonts w:cstheme="minorHAnsi"/>
        </w:rPr>
      </w:pPr>
      <w:r w:rsidRPr="006B0888">
        <w:rPr>
          <w:rFonts w:cstheme="minorHAnsi"/>
        </w:rPr>
        <w:t xml:space="preserve">Except during examination or cross-examination, there shall be no communication </w:t>
      </w:r>
      <w:r w:rsidR="001600E5" w:rsidRPr="006B0888">
        <w:rPr>
          <w:rFonts w:cstheme="minorHAnsi"/>
        </w:rPr>
        <w:t xml:space="preserve">in relation to the proceeding </w:t>
      </w:r>
      <w:r w:rsidRPr="006B0888">
        <w:rPr>
          <w:rFonts w:cstheme="minorHAnsi"/>
        </w:rPr>
        <w:t xml:space="preserve">between any </w:t>
      </w:r>
      <w:r w:rsidR="00CA2FE3" w:rsidRPr="006B0888">
        <w:rPr>
          <w:rFonts w:cstheme="minorHAnsi"/>
        </w:rPr>
        <w:t xml:space="preserve">person </w:t>
      </w:r>
      <w:r w:rsidRPr="006B0888">
        <w:rPr>
          <w:rFonts w:cstheme="minorHAnsi"/>
        </w:rPr>
        <w:t>and a witness under examination or cross-examination from the time when the witness is sworn or affirmed until that witness has been excused, unless it is necessary to comply with undertakings</w:t>
      </w:r>
      <w:r w:rsidR="00CA2FE3" w:rsidRPr="006B0888">
        <w:rPr>
          <w:rFonts w:cstheme="minorHAnsi"/>
        </w:rPr>
        <w:t xml:space="preserve">, to </w:t>
      </w:r>
      <w:r w:rsidRPr="006B0888">
        <w:rPr>
          <w:rFonts w:cstheme="minorHAnsi"/>
        </w:rPr>
        <w:t>deal with procedural matters, or for other reasons with leave of the Board.</w:t>
      </w:r>
    </w:p>
    <w:p w14:paraId="4A4E50BF" w14:textId="4C29B589" w:rsidR="00DE7BE2" w:rsidRPr="006B0888" w:rsidRDefault="00DE7BE2" w:rsidP="00A03FB6">
      <w:pPr>
        <w:pStyle w:val="Heading2"/>
        <w:jc w:val="both"/>
        <w:rPr>
          <w:rFonts w:cstheme="minorHAnsi"/>
        </w:rPr>
      </w:pPr>
      <w:bookmarkStart w:id="43" w:name="_Toc169274528"/>
      <w:r w:rsidRPr="006B0888">
        <w:rPr>
          <w:rFonts w:cstheme="minorHAnsi"/>
        </w:rPr>
        <w:t>Expert Evidence</w:t>
      </w:r>
      <w:bookmarkEnd w:id="43"/>
    </w:p>
    <w:p w14:paraId="53FCD8F9" w14:textId="2EAB5677" w:rsidR="00150C4D" w:rsidRPr="006B0888" w:rsidRDefault="00150C4D" w:rsidP="00A03FB6">
      <w:pPr>
        <w:pStyle w:val="Heading3"/>
        <w:jc w:val="both"/>
        <w:rPr>
          <w:rFonts w:cstheme="minorHAnsi"/>
        </w:rPr>
      </w:pPr>
      <w:r w:rsidRPr="006B0888">
        <w:rPr>
          <w:rFonts w:cstheme="minorHAnsi"/>
        </w:rPr>
        <w:t xml:space="preserve">A party may engage, and two or more parties may jointly engage, one or more experts to </w:t>
      </w:r>
      <w:r w:rsidR="003F4604" w:rsidRPr="006B0888">
        <w:rPr>
          <w:rFonts w:cstheme="minorHAnsi"/>
        </w:rPr>
        <w:t>provide</w:t>
      </w:r>
      <w:r w:rsidR="00E74DF0" w:rsidRPr="006B0888">
        <w:rPr>
          <w:rFonts w:cstheme="minorHAnsi"/>
        </w:rPr>
        <w:t xml:space="preserve"> opinion</w:t>
      </w:r>
      <w:r w:rsidR="003F4604" w:rsidRPr="006B0888">
        <w:rPr>
          <w:rFonts w:cstheme="minorHAnsi"/>
        </w:rPr>
        <w:t xml:space="preserve"> </w:t>
      </w:r>
      <w:r w:rsidRPr="006B0888">
        <w:rPr>
          <w:rFonts w:cstheme="minorHAnsi"/>
        </w:rPr>
        <w:t xml:space="preserve">evidence in a proceeding on issues that </w:t>
      </w:r>
      <w:r w:rsidR="00A47DBC" w:rsidRPr="006B0888">
        <w:rPr>
          <w:rFonts w:cstheme="minorHAnsi"/>
        </w:rPr>
        <w:t>pertain</w:t>
      </w:r>
      <w:r w:rsidRPr="006B0888">
        <w:rPr>
          <w:rFonts w:cstheme="minorHAnsi"/>
        </w:rPr>
        <w:t xml:space="preserve"> to the expert’s area of expertise.</w:t>
      </w:r>
    </w:p>
    <w:p w14:paraId="261CAA77" w14:textId="3962ED89" w:rsidR="00150C4D" w:rsidRPr="006B0888" w:rsidRDefault="00150C4D" w:rsidP="00A03FB6">
      <w:pPr>
        <w:pStyle w:val="Heading3"/>
        <w:jc w:val="both"/>
        <w:rPr>
          <w:rFonts w:cstheme="minorHAnsi"/>
        </w:rPr>
      </w:pPr>
      <w:r w:rsidRPr="006B0888">
        <w:rPr>
          <w:rFonts w:cstheme="minorHAnsi"/>
        </w:rPr>
        <w:t xml:space="preserve">An expert shall assist the Board by giving evidence that is </w:t>
      </w:r>
      <w:r w:rsidR="003F4604" w:rsidRPr="006B0888">
        <w:rPr>
          <w:rFonts w:cstheme="minorHAnsi"/>
        </w:rPr>
        <w:t xml:space="preserve">impartial, </w:t>
      </w:r>
      <w:r w:rsidRPr="006B0888">
        <w:rPr>
          <w:rFonts w:cstheme="minorHAnsi"/>
        </w:rPr>
        <w:t>fair and objective.</w:t>
      </w:r>
      <w:r w:rsidR="009B4089" w:rsidRPr="006B0888">
        <w:rPr>
          <w:rFonts w:cstheme="minorHAnsi"/>
        </w:rPr>
        <w:t xml:space="preserve"> </w:t>
      </w:r>
    </w:p>
    <w:p w14:paraId="34C46130" w14:textId="29996134" w:rsidR="00150C4D" w:rsidRPr="006B0888" w:rsidRDefault="00F61708" w:rsidP="00A03FB6">
      <w:pPr>
        <w:pStyle w:val="Heading3"/>
        <w:jc w:val="both"/>
        <w:rPr>
          <w:rFonts w:cstheme="minorHAnsi"/>
        </w:rPr>
      </w:pPr>
      <w:r w:rsidRPr="006B0888">
        <w:rPr>
          <w:rFonts w:cstheme="minorHAnsi"/>
        </w:rPr>
        <w:t>A party shall</w:t>
      </w:r>
      <w:r w:rsidR="003F4604" w:rsidRPr="006B0888">
        <w:rPr>
          <w:rFonts w:cstheme="minorHAnsi"/>
        </w:rPr>
        <w:t>,</w:t>
      </w:r>
      <w:r w:rsidR="00150C4D" w:rsidRPr="006B0888">
        <w:rPr>
          <w:rFonts w:cstheme="minorHAnsi"/>
        </w:rPr>
        <w:t xml:space="preserve"> </w:t>
      </w:r>
      <w:r w:rsidR="003F4604" w:rsidRPr="006B0888">
        <w:rPr>
          <w:rFonts w:cstheme="minorHAnsi"/>
        </w:rPr>
        <w:t>at the time any expert evidence is filed, file with the Board and serve on all other parties</w:t>
      </w:r>
      <w:r w:rsidR="00844CAE" w:rsidRPr="006B0888">
        <w:rPr>
          <w:rFonts w:cstheme="minorHAnsi"/>
        </w:rPr>
        <w:t xml:space="preserve"> the following</w:t>
      </w:r>
      <w:r w:rsidR="00150C4D" w:rsidRPr="006B0888">
        <w:rPr>
          <w:rFonts w:cstheme="minorHAnsi"/>
        </w:rPr>
        <w:t>:</w:t>
      </w:r>
    </w:p>
    <w:p w14:paraId="6CD12CA0" w14:textId="0D5F6FC8" w:rsidR="00150C4D" w:rsidRPr="006B0888" w:rsidRDefault="00150C4D" w:rsidP="00A03FB6">
      <w:pPr>
        <w:pStyle w:val="ListParagraph"/>
        <w:numPr>
          <w:ilvl w:val="0"/>
          <w:numId w:val="17"/>
        </w:numPr>
        <w:jc w:val="both"/>
        <w:rPr>
          <w:rFonts w:cstheme="minorHAnsi"/>
        </w:rPr>
      </w:pPr>
      <w:r w:rsidRPr="006B0888">
        <w:rPr>
          <w:rFonts w:cstheme="minorHAnsi"/>
        </w:rPr>
        <w:t>the expert’s name, business name and address, and general area</w:t>
      </w:r>
      <w:r w:rsidR="00D73877" w:rsidRPr="006B0888">
        <w:rPr>
          <w:rFonts w:cstheme="minorHAnsi"/>
        </w:rPr>
        <w:t xml:space="preserve"> or areas</w:t>
      </w:r>
      <w:r w:rsidRPr="006B0888">
        <w:rPr>
          <w:rFonts w:cstheme="minorHAnsi"/>
        </w:rPr>
        <w:t xml:space="preserve"> of </w:t>
      </w:r>
      <w:proofErr w:type="gramStart"/>
      <w:r w:rsidRPr="006B0888">
        <w:rPr>
          <w:rFonts w:cstheme="minorHAnsi"/>
        </w:rPr>
        <w:t>expertise;</w:t>
      </w:r>
      <w:proofErr w:type="gramEnd"/>
    </w:p>
    <w:p w14:paraId="214FF5D8" w14:textId="6FC6424E" w:rsidR="008640C0" w:rsidRPr="006B0888" w:rsidRDefault="008640C0" w:rsidP="00A03FB6">
      <w:pPr>
        <w:pStyle w:val="ListParagraph"/>
        <w:numPr>
          <w:ilvl w:val="0"/>
          <w:numId w:val="17"/>
        </w:numPr>
        <w:jc w:val="both"/>
        <w:rPr>
          <w:rFonts w:cstheme="minorHAnsi"/>
        </w:rPr>
      </w:pPr>
      <w:r w:rsidRPr="006B0888">
        <w:rPr>
          <w:rFonts w:cstheme="minorHAnsi"/>
        </w:rPr>
        <w:t xml:space="preserve">the issues to which the expert’s evidence </w:t>
      </w:r>
      <w:proofErr w:type="gramStart"/>
      <w:r w:rsidRPr="006B0888">
        <w:rPr>
          <w:rFonts w:cstheme="minorHAnsi"/>
        </w:rPr>
        <w:t>relates;</w:t>
      </w:r>
      <w:proofErr w:type="gramEnd"/>
    </w:p>
    <w:p w14:paraId="2FA9ED30" w14:textId="2BA67186" w:rsidR="00150C4D" w:rsidRPr="006B0888" w:rsidRDefault="00150C4D" w:rsidP="00A03FB6">
      <w:pPr>
        <w:pStyle w:val="ListParagraph"/>
        <w:numPr>
          <w:ilvl w:val="0"/>
          <w:numId w:val="17"/>
        </w:numPr>
        <w:jc w:val="both"/>
        <w:rPr>
          <w:rFonts w:cstheme="minorHAnsi"/>
        </w:rPr>
      </w:pPr>
      <w:r w:rsidRPr="006B0888">
        <w:rPr>
          <w:rFonts w:cstheme="minorHAnsi"/>
        </w:rPr>
        <w:t xml:space="preserve">the expert’s qualifications, including the expert’s relevant educational and professional experience in respect of </w:t>
      </w:r>
      <w:r w:rsidR="00895AB9" w:rsidRPr="006B0888">
        <w:rPr>
          <w:rFonts w:cstheme="minorHAnsi"/>
        </w:rPr>
        <w:t>the</w:t>
      </w:r>
      <w:r w:rsidRPr="006B0888">
        <w:rPr>
          <w:rFonts w:cstheme="minorHAnsi"/>
        </w:rPr>
        <w:t xml:space="preserve"> issue</w:t>
      </w:r>
      <w:r w:rsidR="00895AB9" w:rsidRPr="006B0888">
        <w:rPr>
          <w:rFonts w:cstheme="minorHAnsi"/>
        </w:rPr>
        <w:t>s</w:t>
      </w:r>
      <w:r w:rsidRPr="006B0888">
        <w:rPr>
          <w:rFonts w:cstheme="minorHAnsi"/>
        </w:rPr>
        <w:t xml:space="preserve"> to which the expert’s evidence </w:t>
      </w:r>
      <w:proofErr w:type="gramStart"/>
      <w:r w:rsidRPr="006B0888">
        <w:rPr>
          <w:rFonts w:cstheme="minorHAnsi"/>
        </w:rPr>
        <w:t>relates;</w:t>
      </w:r>
      <w:proofErr w:type="gramEnd"/>
    </w:p>
    <w:p w14:paraId="0FBD39F3" w14:textId="58AE83EE" w:rsidR="00D73877" w:rsidRPr="006B0888" w:rsidRDefault="00F61708" w:rsidP="00A03FB6">
      <w:pPr>
        <w:pStyle w:val="ListParagraph"/>
        <w:numPr>
          <w:ilvl w:val="0"/>
          <w:numId w:val="17"/>
        </w:numPr>
        <w:jc w:val="both"/>
        <w:rPr>
          <w:rFonts w:cstheme="minorHAnsi"/>
        </w:rPr>
      </w:pPr>
      <w:r w:rsidRPr="006B0888">
        <w:rPr>
          <w:rFonts w:cstheme="minorHAnsi"/>
        </w:rPr>
        <w:t>the</w:t>
      </w:r>
      <w:r w:rsidR="00D73877" w:rsidRPr="006B0888">
        <w:rPr>
          <w:rFonts w:cstheme="minorHAnsi"/>
        </w:rPr>
        <w:t xml:space="preserve"> particular</w:t>
      </w:r>
      <w:r w:rsidRPr="006B0888">
        <w:rPr>
          <w:rFonts w:cstheme="minorHAnsi"/>
        </w:rPr>
        <w:t xml:space="preserve"> area</w:t>
      </w:r>
      <w:r w:rsidR="00895AB9" w:rsidRPr="006B0888">
        <w:rPr>
          <w:rFonts w:cstheme="minorHAnsi"/>
        </w:rPr>
        <w:t xml:space="preserve"> or areas</w:t>
      </w:r>
      <w:r w:rsidRPr="006B0888">
        <w:rPr>
          <w:rFonts w:cstheme="minorHAnsi"/>
        </w:rPr>
        <w:t xml:space="preserve"> of expertise for which the party seeks, or will seek, a declaration from the </w:t>
      </w:r>
      <w:proofErr w:type="gramStart"/>
      <w:r w:rsidRPr="006B0888">
        <w:rPr>
          <w:rFonts w:cstheme="minorHAnsi"/>
        </w:rPr>
        <w:t>Board;</w:t>
      </w:r>
      <w:proofErr w:type="gramEnd"/>
      <w:r w:rsidR="00D73877" w:rsidRPr="006B0888">
        <w:rPr>
          <w:rFonts w:cstheme="minorHAnsi"/>
        </w:rPr>
        <w:t xml:space="preserve"> </w:t>
      </w:r>
    </w:p>
    <w:p w14:paraId="7095C4CE" w14:textId="4BA03339" w:rsidR="00150C4D" w:rsidRPr="006B0888" w:rsidRDefault="00D73877" w:rsidP="00A03FB6">
      <w:pPr>
        <w:pStyle w:val="ListParagraph"/>
        <w:numPr>
          <w:ilvl w:val="0"/>
          <w:numId w:val="17"/>
        </w:numPr>
        <w:jc w:val="both"/>
        <w:rPr>
          <w:rFonts w:cstheme="minorHAnsi"/>
        </w:rPr>
      </w:pPr>
      <w:r w:rsidRPr="006B0888">
        <w:rPr>
          <w:rFonts w:cstheme="minorHAnsi"/>
        </w:rPr>
        <w:t>whether the expert has been previously qualified in the same or similar area</w:t>
      </w:r>
      <w:r w:rsidR="00895AB9" w:rsidRPr="006B0888">
        <w:rPr>
          <w:rFonts w:cstheme="minorHAnsi"/>
        </w:rPr>
        <w:t>s</w:t>
      </w:r>
      <w:r w:rsidRPr="006B0888">
        <w:rPr>
          <w:rFonts w:cstheme="minorHAnsi"/>
        </w:rPr>
        <w:t xml:space="preserve"> of expertise by the Board or by any other administrative tribunal or </w:t>
      </w:r>
      <w:proofErr w:type="gramStart"/>
      <w:r w:rsidRPr="006B0888">
        <w:rPr>
          <w:rFonts w:cstheme="minorHAnsi"/>
        </w:rPr>
        <w:t>court;</w:t>
      </w:r>
      <w:proofErr w:type="gramEnd"/>
      <w:r w:rsidR="008640C0" w:rsidRPr="006B0888">
        <w:rPr>
          <w:rFonts w:cstheme="minorHAnsi"/>
        </w:rPr>
        <w:t xml:space="preserve"> </w:t>
      </w:r>
    </w:p>
    <w:p w14:paraId="3646018B" w14:textId="77777777" w:rsidR="009B4089" w:rsidRPr="006B0888" w:rsidRDefault="00150C4D" w:rsidP="00A03FB6">
      <w:pPr>
        <w:pStyle w:val="ListParagraph"/>
        <w:numPr>
          <w:ilvl w:val="0"/>
          <w:numId w:val="17"/>
        </w:numPr>
        <w:jc w:val="both"/>
        <w:rPr>
          <w:rFonts w:cstheme="minorHAnsi"/>
        </w:rPr>
      </w:pPr>
      <w:r w:rsidRPr="006B0888">
        <w:rPr>
          <w:rFonts w:cstheme="minorHAnsi"/>
        </w:rPr>
        <w:t>in the case of evidence that is provided in response to another expert’s evidence, a summary of the points of agreement and disagreement with the other expert’s evidence</w:t>
      </w:r>
      <w:r w:rsidR="009B4089" w:rsidRPr="006B0888">
        <w:rPr>
          <w:rFonts w:cstheme="minorHAnsi"/>
        </w:rPr>
        <w:t>; and</w:t>
      </w:r>
    </w:p>
    <w:p w14:paraId="7860E1C7" w14:textId="45632A4E" w:rsidR="004A6E16" w:rsidRPr="006B0888" w:rsidRDefault="009B4089" w:rsidP="00A03FB6">
      <w:pPr>
        <w:pStyle w:val="ListParagraph"/>
        <w:numPr>
          <w:ilvl w:val="0"/>
          <w:numId w:val="17"/>
        </w:numPr>
        <w:jc w:val="both"/>
        <w:rPr>
          <w:rFonts w:cstheme="minorHAnsi"/>
        </w:rPr>
      </w:pPr>
      <w:r w:rsidRPr="006B0888">
        <w:rPr>
          <w:rFonts w:cstheme="minorHAnsi"/>
        </w:rPr>
        <w:t>an Expert Witness Acknowledgement.</w:t>
      </w:r>
    </w:p>
    <w:p w14:paraId="1DF82DC1" w14:textId="7B0970EF" w:rsidR="00F56961" w:rsidRPr="006B0888" w:rsidRDefault="008237B1" w:rsidP="00A03FB6">
      <w:pPr>
        <w:pStyle w:val="Heading3"/>
        <w:jc w:val="both"/>
        <w:rPr>
          <w:rFonts w:cstheme="minorHAnsi"/>
        </w:rPr>
      </w:pPr>
      <w:r w:rsidRPr="006B0888">
        <w:rPr>
          <w:rFonts w:cstheme="minorHAnsi"/>
        </w:rPr>
        <w:t>A party who intends to challenge the qualifications of another party’s proposed expert shall</w:t>
      </w:r>
      <w:r w:rsidR="00EB1F72" w:rsidRPr="006B0888">
        <w:rPr>
          <w:rFonts w:cstheme="minorHAnsi"/>
        </w:rPr>
        <w:t>,</w:t>
      </w:r>
      <w:r w:rsidRPr="006B0888">
        <w:rPr>
          <w:rFonts w:cstheme="minorHAnsi"/>
        </w:rPr>
        <w:t xml:space="preserve"> </w:t>
      </w:r>
      <w:r w:rsidR="00EB1F72" w:rsidRPr="006B0888">
        <w:rPr>
          <w:rFonts w:cstheme="minorHAnsi"/>
        </w:rPr>
        <w:t xml:space="preserve">within </w:t>
      </w:r>
      <w:r w:rsidR="00986DF4" w:rsidRPr="006B0888">
        <w:rPr>
          <w:rFonts w:cstheme="minorHAnsi"/>
        </w:rPr>
        <w:t xml:space="preserve">two business </w:t>
      </w:r>
      <w:r w:rsidR="00EB1F72" w:rsidRPr="006B0888">
        <w:rPr>
          <w:rFonts w:cstheme="minorHAnsi"/>
        </w:rPr>
        <w:t xml:space="preserve">days </w:t>
      </w:r>
      <w:r w:rsidR="00986DF4" w:rsidRPr="006B0888">
        <w:rPr>
          <w:rFonts w:cstheme="minorHAnsi"/>
        </w:rPr>
        <w:t>prior to the commencement of the hearing</w:t>
      </w:r>
      <w:r w:rsidR="00EB1F72" w:rsidRPr="006B0888">
        <w:rPr>
          <w:rFonts w:cstheme="minorHAnsi"/>
        </w:rPr>
        <w:t>,</w:t>
      </w:r>
      <w:r w:rsidR="00F2480F" w:rsidRPr="006B0888">
        <w:rPr>
          <w:rFonts w:cstheme="minorHAnsi"/>
        </w:rPr>
        <w:t xml:space="preserve"> </w:t>
      </w:r>
      <w:r w:rsidR="00EB1F72" w:rsidRPr="006B0888">
        <w:rPr>
          <w:rFonts w:cstheme="minorHAnsi"/>
        </w:rPr>
        <w:t xml:space="preserve">file with </w:t>
      </w:r>
      <w:r w:rsidRPr="006B0888">
        <w:rPr>
          <w:rFonts w:cstheme="minorHAnsi"/>
        </w:rPr>
        <w:t xml:space="preserve">the Board and </w:t>
      </w:r>
      <w:r w:rsidR="00EB1F72" w:rsidRPr="006B0888">
        <w:rPr>
          <w:rFonts w:cstheme="minorHAnsi"/>
        </w:rPr>
        <w:t xml:space="preserve">serve on </w:t>
      </w:r>
      <w:r w:rsidRPr="006B0888">
        <w:rPr>
          <w:rFonts w:cstheme="minorHAnsi"/>
        </w:rPr>
        <w:t>all other parties</w:t>
      </w:r>
      <w:r w:rsidR="00EB1F72" w:rsidRPr="006B0888">
        <w:rPr>
          <w:rFonts w:cstheme="minorHAnsi"/>
        </w:rPr>
        <w:t>,</w:t>
      </w:r>
      <w:r w:rsidRPr="006B0888">
        <w:rPr>
          <w:rFonts w:cstheme="minorHAnsi"/>
        </w:rPr>
        <w:t xml:space="preserve"> </w:t>
      </w:r>
      <w:r w:rsidR="00EB1F72" w:rsidRPr="006B0888">
        <w:rPr>
          <w:rFonts w:cstheme="minorHAnsi"/>
        </w:rPr>
        <w:t xml:space="preserve">notice of </w:t>
      </w:r>
      <w:r w:rsidRPr="006B0888">
        <w:rPr>
          <w:rFonts w:cstheme="minorHAnsi"/>
        </w:rPr>
        <w:t>such intention</w:t>
      </w:r>
      <w:r w:rsidR="00F61708" w:rsidRPr="006B0888">
        <w:rPr>
          <w:rFonts w:cstheme="minorHAnsi"/>
        </w:rPr>
        <w:t>.</w:t>
      </w:r>
    </w:p>
    <w:p w14:paraId="7335D397" w14:textId="6DD67569" w:rsidR="0041294A" w:rsidRPr="006B0888" w:rsidRDefault="0041294A" w:rsidP="0041294A">
      <w:pPr>
        <w:pStyle w:val="Heading2"/>
        <w:jc w:val="both"/>
        <w:rPr>
          <w:rFonts w:cstheme="minorHAnsi"/>
        </w:rPr>
      </w:pPr>
      <w:r w:rsidRPr="006B0888">
        <w:rPr>
          <w:rFonts w:cstheme="minorHAnsi"/>
        </w:rPr>
        <w:t xml:space="preserve"> </w:t>
      </w:r>
      <w:bookmarkStart w:id="44" w:name="_Toc169274529"/>
      <w:r w:rsidRPr="006B0888">
        <w:rPr>
          <w:rFonts w:cstheme="minorHAnsi"/>
        </w:rPr>
        <w:t>Confidential Information</w:t>
      </w:r>
      <w:bookmarkEnd w:id="44"/>
      <w:r w:rsidRPr="006B0888">
        <w:rPr>
          <w:rFonts w:cstheme="minorHAnsi"/>
        </w:rPr>
        <w:t xml:space="preserve"> </w:t>
      </w:r>
    </w:p>
    <w:p w14:paraId="6912249C" w14:textId="58C0A1F8"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The Board may determine whether any information obtained by the Board </w:t>
      </w:r>
      <w:proofErr w:type="gramStart"/>
      <w:r w:rsidRPr="006B0888">
        <w:rPr>
          <w:rFonts w:eastAsia="Calibri" w:cstheme="minorHAnsi"/>
          <w:kern w:val="2"/>
          <w14:ligatures w14:val="standardContextual"/>
        </w:rPr>
        <w:t>in the course of</w:t>
      </w:r>
      <w:proofErr w:type="gramEnd"/>
      <w:r w:rsidRPr="006B0888">
        <w:rPr>
          <w:rFonts w:eastAsia="Calibri" w:cstheme="minorHAnsi"/>
          <w:kern w:val="2"/>
          <w14:ligatures w14:val="standardContextual"/>
        </w:rPr>
        <w:t xml:space="preserve"> performing the Board’s duties is confidential information and whether, in the public interest, </w:t>
      </w:r>
      <w:r w:rsidRPr="006B0888">
        <w:rPr>
          <w:rFonts w:eastAsia="Calibri" w:cstheme="minorHAnsi"/>
          <w:kern w:val="2"/>
          <w14:ligatures w14:val="standardContextual"/>
        </w:rPr>
        <w:lastRenderedPageBreak/>
        <w:t>such confidential information should not be published or revealed in any manner, in accordance with section 34 of the Act or any other applicable legislation.</w:t>
      </w:r>
    </w:p>
    <w:p w14:paraId="60CAAF5E" w14:textId="78528FD6"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A party or Board staff may:</w:t>
      </w:r>
    </w:p>
    <w:p w14:paraId="5AB68349" w14:textId="77777777" w:rsidR="0041294A" w:rsidRPr="006B0888" w:rsidRDefault="0041294A" w:rsidP="000F41F0">
      <w:pPr>
        <w:numPr>
          <w:ilvl w:val="0"/>
          <w:numId w:val="69"/>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file a document with the Board without serving it on the other </w:t>
      </w:r>
      <w:proofErr w:type="gramStart"/>
      <w:r w:rsidRPr="006B0888">
        <w:rPr>
          <w:rFonts w:eastAsia="Calibri" w:cstheme="minorHAnsi"/>
          <w:kern w:val="2"/>
          <w14:ligatures w14:val="standardContextual"/>
        </w:rPr>
        <w:t>parties;</w:t>
      </w:r>
      <w:proofErr w:type="gramEnd"/>
      <w:r w:rsidRPr="006B0888">
        <w:rPr>
          <w:rFonts w:eastAsia="Calibri" w:cstheme="minorHAnsi"/>
          <w:kern w:val="2"/>
          <w14:ligatures w14:val="standardContextual"/>
        </w:rPr>
        <w:t xml:space="preserve"> </w:t>
      </w:r>
    </w:p>
    <w:p w14:paraId="26D77511" w14:textId="77777777" w:rsidR="0041294A" w:rsidRPr="006B0888" w:rsidRDefault="0041294A" w:rsidP="000F41F0">
      <w:pPr>
        <w:numPr>
          <w:ilvl w:val="0"/>
          <w:numId w:val="69"/>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file a document with the Board and serve only a redacted version of the document on the other parties; or </w:t>
      </w:r>
    </w:p>
    <w:p w14:paraId="12BFB5FB" w14:textId="1F45C1B3" w:rsidR="0041294A" w:rsidRPr="006B0888" w:rsidRDefault="0041294A" w:rsidP="000F41F0">
      <w:pPr>
        <w:numPr>
          <w:ilvl w:val="0"/>
          <w:numId w:val="69"/>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object to the filing of a document, in whole or in part, where the filing with the Board and service of such document would otherwise be </w:t>
      </w:r>
      <w:proofErr w:type="gramStart"/>
      <w:r w:rsidRPr="006B0888">
        <w:rPr>
          <w:rFonts w:eastAsia="Calibri" w:cstheme="minorHAnsi"/>
          <w:kern w:val="2"/>
          <w14:ligatures w14:val="standardContextual"/>
        </w:rPr>
        <w:t>required;</w:t>
      </w:r>
      <w:proofErr w:type="gramEnd"/>
    </w:p>
    <w:p w14:paraId="12128709" w14:textId="77777777" w:rsidR="0041294A" w:rsidRPr="006B0888" w:rsidRDefault="0041294A" w:rsidP="000F41F0">
      <w:pPr>
        <w:ind w:left="1080"/>
        <w:contextualSpacing/>
        <w:jc w:val="both"/>
        <w:rPr>
          <w:rFonts w:eastAsia="Calibri" w:cstheme="minorHAnsi"/>
          <w:kern w:val="2"/>
          <w14:ligatures w14:val="standardContextual"/>
        </w:rPr>
      </w:pPr>
    </w:p>
    <w:p w14:paraId="11CBB35B" w14:textId="56904082" w:rsidR="0041294A" w:rsidRPr="006B0888" w:rsidRDefault="0041294A" w:rsidP="00EC0F1B">
      <w:pPr>
        <w:jc w:val="both"/>
        <w:rPr>
          <w:rFonts w:eastAsia="Calibri" w:cstheme="minorHAnsi"/>
          <w:kern w:val="2"/>
          <w14:ligatures w14:val="standardContextual"/>
        </w:rPr>
      </w:pPr>
      <w:r w:rsidRPr="006B0888">
        <w:rPr>
          <w:rFonts w:eastAsia="Calibri" w:cstheme="minorHAnsi"/>
          <w:kern w:val="2"/>
          <w14:ligatures w14:val="standardContextual"/>
        </w:rPr>
        <w:t>if that party or Board staff, at the same time, files with the Board and serves on all other</w:t>
      </w:r>
      <w:r w:rsidR="00EC0F1B" w:rsidRPr="006B0888">
        <w:rPr>
          <w:rFonts w:eastAsia="Calibri" w:cstheme="minorHAnsi"/>
          <w:kern w:val="2"/>
          <w14:ligatures w14:val="standardContextual"/>
        </w:rPr>
        <w:t xml:space="preserve"> </w:t>
      </w:r>
      <w:r w:rsidRPr="006B0888">
        <w:rPr>
          <w:rFonts w:eastAsia="Calibri" w:cstheme="minorHAnsi"/>
          <w:kern w:val="2"/>
          <w14:ligatures w14:val="standardContextual"/>
        </w:rPr>
        <w:t>parties:</w:t>
      </w:r>
    </w:p>
    <w:p w14:paraId="4EAC67B9" w14:textId="77777777" w:rsidR="0041294A" w:rsidRPr="006B0888" w:rsidRDefault="0041294A" w:rsidP="0001646C">
      <w:pPr>
        <w:numPr>
          <w:ilvl w:val="0"/>
          <w:numId w:val="65"/>
        </w:numPr>
        <w:ind w:left="1800" w:hanging="180"/>
        <w:contextualSpacing/>
        <w:jc w:val="both"/>
        <w:rPr>
          <w:rFonts w:eastAsia="Calibri" w:cstheme="minorHAnsi"/>
          <w:kern w:val="2"/>
          <w14:ligatures w14:val="standardContextual"/>
        </w:rPr>
      </w:pPr>
      <w:r w:rsidRPr="006B0888">
        <w:rPr>
          <w:rFonts w:eastAsia="Calibri" w:cstheme="minorHAnsi"/>
          <w:kern w:val="2"/>
          <w14:ligatures w14:val="standardContextual"/>
        </w:rPr>
        <w:t>a completed Claim for Confidentiality requesting that the document or the redacted information in the document be protected under section 34 of the Act;</w:t>
      </w:r>
    </w:p>
    <w:p w14:paraId="471410DA" w14:textId="77777777" w:rsidR="0041294A" w:rsidRPr="006B0888" w:rsidRDefault="0041294A" w:rsidP="000F41F0">
      <w:pPr>
        <w:numPr>
          <w:ilvl w:val="0"/>
          <w:numId w:val="65"/>
        </w:numPr>
        <w:ind w:left="1800" w:hanging="125"/>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 a non-confidential summary of the document or the redacted information in the document; and</w:t>
      </w:r>
    </w:p>
    <w:p w14:paraId="67D76391" w14:textId="77777777" w:rsidR="0041294A" w:rsidRPr="006B0888" w:rsidRDefault="0041294A" w:rsidP="000F41F0">
      <w:pPr>
        <w:numPr>
          <w:ilvl w:val="0"/>
          <w:numId w:val="65"/>
        </w:numPr>
        <w:ind w:left="1800" w:hanging="125"/>
        <w:contextualSpacing/>
        <w:jc w:val="both"/>
        <w:rPr>
          <w:rFonts w:eastAsia="Calibri" w:cstheme="minorHAnsi"/>
          <w:kern w:val="2"/>
          <w14:ligatures w14:val="standardContextual"/>
        </w:rPr>
      </w:pPr>
      <w:r w:rsidRPr="006B0888">
        <w:rPr>
          <w:rFonts w:eastAsia="Calibri" w:cstheme="minorHAnsi"/>
          <w:bCs/>
          <w:kern w:val="2"/>
          <w14:ligatures w14:val="standardContextual"/>
        </w:rPr>
        <w:t xml:space="preserve">a copy of the claimant’s proposed form of </w:t>
      </w:r>
      <w:r w:rsidRPr="006B0888">
        <w:rPr>
          <w:rFonts w:eastAsia="Calibri" w:cstheme="minorHAnsi"/>
          <w:kern w:val="2"/>
          <w14:ligatures w14:val="standardContextual"/>
        </w:rPr>
        <w:t>Confidentiality Undertaking,</w:t>
      </w:r>
      <w:r w:rsidRPr="006B0888">
        <w:rPr>
          <w:rFonts w:eastAsia="Calibri" w:cstheme="minorHAnsi"/>
          <w:bCs/>
          <w:kern w:val="2"/>
          <w14:ligatures w14:val="standardContextual"/>
        </w:rPr>
        <w:t xml:space="preserve"> if it differs from the form set out in the Rules</w:t>
      </w:r>
      <w:r w:rsidRPr="006B0888">
        <w:rPr>
          <w:rFonts w:eastAsia="Calibri" w:cstheme="minorHAnsi"/>
          <w:kern w:val="2"/>
          <w14:ligatures w14:val="standardContextual"/>
        </w:rPr>
        <w:t>.</w:t>
      </w:r>
    </w:p>
    <w:p w14:paraId="4D13B2DA" w14:textId="17BF188E"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The onus is on the claimant to demonstrate to the satisfaction of the Board that the information in question is confidential. </w:t>
      </w:r>
    </w:p>
    <w:p w14:paraId="07C134BC" w14:textId="2DFA0854"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A copy of the completed Claim for Confidentiality, together with the non-confidential summary and any redacted version of the document, will be placed on the public record unless otherwise ordered by the Board.</w:t>
      </w:r>
    </w:p>
    <w:p w14:paraId="1A10B41E" w14:textId="5582A6F7"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Until the Board has </w:t>
      </w:r>
      <w:proofErr w:type="gramStart"/>
      <w:r w:rsidRPr="006B0888">
        <w:rPr>
          <w:rFonts w:eastAsia="Calibri" w:cstheme="minorHAnsi"/>
          <w:kern w:val="2"/>
          <w14:ligatures w14:val="standardContextual"/>
        </w:rPr>
        <w:t>made a determination</w:t>
      </w:r>
      <w:proofErr w:type="gramEnd"/>
      <w:r w:rsidRPr="006B0888">
        <w:rPr>
          <w:rFonts w:eastAsia="Calibri" w:cstheme="minorHAnsi"/>
          <w:kern w:val="2"/>
          <w14:ligatures w14:val="standardContextual"/>
        </w:rPr>
        <w:t xml:space="preserve"> under Rule 6.4.9, the confidential, un-redacted version of the document will be treated as proposed in the Claim for Confidentiality.</w:t>
      </w:r>
    </w:p>
    <w:p w14:paraId="0DDA8FA2" w14:textId="1E864093"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Board staff or any party who has been served with a Claim for Confidentiality may file a Notice of Objection with the Board and shall serve a copy of the Notice of Objection on all other parties in accordance with any filing schedule determined by the Board. </w:t>
      </w:r>
    </w:p>
    <w:p w14:paraId="14C4FE30" w14:textId="29346B9B"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A Notice of Objection shall address the reasons for the objection, including: </w:t>
      </w:r>
    </w:p>
    <w:p w14:paraId="64584416" w14:textId="77777777" w:rsidR="0041294A" w:rsidRPr="006B0888" w:rsidRDefault="0041294A" w:rsidP="000F41F0">
      <w:pPr>
        <w:numPr>
          <w:ilvl w:val="0"/>
          <w:numId w:val="68"/>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whether the information in question is confidential in </w:t>
      </w:r>
      <w:proofErr w:type="gramStart"/>
      <w:r w:rsidRPr="006B0888">
        <w:rPr>
          <w:rFonts w:eastAsia="Calibri" w:cstheme="minorHAnsi"/>
          <w:kern w:val="2"/>
          <w14:ligatures w14:val="standardContextual"/>
        </w:rPr>
        <w:t>nature;</w:t>
      </w:r>
      <w:proofErr w:type="gramEnd"/>
      <w:r w:rsidRPr="006B0888">
        <w:rPr>
          <w:rFonts w:eastAsia="Calibri" w:cstheme="minorHAnsi"/>
          <w:kern w:val="2"/>
          <w14:ligatures w14:val="standardContextual"/>
        </w:rPr>
        <w:t xml:space="preserve"> </w:t>
      </w:r>
    </w:p>
    <w:p w14:paraId="2938F93A" w14:textId="77777777" w:rsidR="0041294A" w:rsidRPr="006B0888" w:rsidRDefault="0041294A" w:rsidP="000F41F0">
      <w:pPr>
        <w:numPr>
          <w:ilvl w:val="0"/>
          <w:numId w:val="68"/>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why the publication or revelation of the information in question to the public is necessary in the public interest; or </w:t>
      </w:r>
    </w:p>
    <w:p w14:paraId="1143EB41" w14:textId="186A33BB" w:rsidR="007304C9" w:rsidRPr="006B0888" w:rsidRDefault="0041294A" w:rsidP="007304C9">
      <w:pPr>
        <w:numPr>
          <w:ilvl w:val="0"/>
          <w:numId w:val="68"/>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whether the limited disclosure of the information in question to other parties to the proceeding or their designated recipients should be permitted and, if so, why each proposed designated recipient named in the Notice of Objection requires access to the information in question. </w:t>
      </w:r>
    </w:p>
    <w:p w14:paraId="5874264C" w14:textId="6A426C5C" w:rsidR="0041294A" w:rsidRPr="006B0888" w:rsidRDefault="0041294A" w:rsidP="000F41F0">
      <w:pPr>
        <w:pStyle w:val="Heading3"/>
        <w:jc w:val="both"/>
        <w:rPr>
          <w:rFonts w:eastAsia="Calibri" w:cstheme="minorHAnsi"/>
          <w:kern w:val="2"/>
          <w14:ligatures w14:val="standardContextual"/>
        </w:rPr>
      </w:pPr>
      <w:r w:rsidRPr="006B0888">
        <w:rPr>
          <w:rFonts w:eastAsia="Calibri" w:cstheme="minorHAnsi"/>
          <w:kern w:val="2"/>
          <w14:ligatures w14:val="standardContextual"/>
        </w:rPr>
        <w:t xml:space="preserve">Upon receipt of a Notice of Objection, the Board will: </w:t>
      </w:r>
    </w:p>
    <w:p w14:paraId="7AEE29B7" w14:textId="77777777" w:rsidR="0041294A" w:rsidRPr="006B0888" w:rsidRDefault="0041294A" w:rsidP="000F41F0">
      <w:pPr>
        <w:numPr>
          <w:ilvl w:val="0"/>
          <w:numId w:val="67"/>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afford the claimant an opportunity to file a Reply with the Board in the form provided in these Rules and to serve a copy on all other parties; and </w:t>
      </w:r>
    </w:p>
    <w:p w14:paraId="1DC35834" w14:textId="77777777" w:rsidR="0041294A" w:rsidRPr="006B0888" w:rsidRDefault="0041294A" w:rsidP="000F41F0">
      <w:pPr>
        <w:numPr>
          <w:ilvl w:val="0"/>
          <w:numId w:val="67"/>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set a process for a public interest hearing at which time the Claim for Confidentiality and objection will be considered. </w:t>
      </w:r>
    </w:p>
    <w:p w14:paraId="6A1B8D24" w14:textId="15250FDF" w:rsidR="0041294A" w:rsidRPr="006B0888" w:rsidRDefault="0041294A" w:rsidP="00103C8B">
      <w:pPr>
        <w:pStyle w:val="Heading3"/>
      </w:pPr>
      <w:r w:rsidRPr="006B0888">
        <w:lastRenderedPageBreak/>
        <w:t xml:space="preserve">The Board may, in relation to any document in relation to which a Claim for Confidentiality has been made, order one or more of the following, as appropriate: </w:t>
      </w:r>
    </w:p>
    <w:p w14:paraId="3E029E81" w14:textId="77777777" w:rsidR="0041294A" w:rsidRPr="006B0888" w:rsidRDefault="0041294A" w:rsidP="00335F54">
      <w:pPr>
        <w:numPr>
          <w:ilvl w:val="0"/>
          <w:numId w:val="66"/>
        </w:numPr>
        <w:tabs>
          <w:tab w:val="left" w:pos="1890"/>
        </w:tabs>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that the document be filed or remain on file with the Board and protected from being published or revealed to the public or to any party to the </w:t>
      </w:r>
      <w:proofErr w:type="gramStart"/>
      <w:r w:rsidRPr="006B0888">
        <w:rPr>
          <w:rFonts w:eastAsia="Calibri" w:cstheme="minorHAnsi"/>
          <w:kern w:val="2"/>
          <w14:ligatures w14:val="standardContextual"/>
        </w:rPr>
        <w:t>proceeding;</w:t>
      </w:r>
      <w:proofErr w:type="gramEnd"/>
      <w:r w:rsidRPr="006B0888">
        <w:rPr>
          <w:rFonts w:eastAsia="Calibri" w:cstheme="minorHAnsi"/>
          <w:kern w:val="2"/>
          <w14:ligatures w14:val="standardContextual"/>
        </w:rPr>
        <w:t xml:space="preserve"> </w:t>
      </w:r>
    </w:p>
    <w:p w14:paraId="0587A172" w14:textId="77777777" w:rsidR="0041294A" w:rsidRPr="006B0888" w:rsidRDefault="0041294A" w:rsidP="000F41F0">
      <w:pPr>
        <w:numPr>
          <w:ilvl w:val="0"/>
          <w:numId w:val="66"/>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that the document be published or revealed to the </w:t>
      </w:r>
      <w:proofErr w:type="gramStart"/>
      <w:r w:rsidRPr="006B0888">
        <w:rPr>
          <w:rFonts w:eastAsia="Calibri" w:cstheme="minorHAnsi"/>
          <w:kern w:val="2"/>
          <w14:ligatures w14:val="standardContextual"/>
        </w:rPr>
        <w:t>public;</w:t>
      </w:r>
      <w:proofErr w:type="gramEnd"/>
    </w:p>
    <w:p w14:paraId="3F493914" w14:textId="77777777" w:rsidR="0041294A" w:rsidRPr="006B0888" w:rsidRDefault="0041294A" w:rsidP="000F41F0">
      <w:pPr>
        <w:numPr>
          <w:ilvl w:val="0"/>
          <w:numId w:val="66"/>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that a redacted version of the document be placed on the public record so as to prevent confidential information therein from being published or revealed to the </w:t>
      </w:r>
      <w:proofErr w:type="gramStart"/>
      <w:r w:rsidRPr="006B0888">
        <w:rPr>
          <w:rFonts w:eastAsia="Calibri" w:cstheme="minorHAnsi"/>
          <w:kern w:val="2"/>
          <w14:ligatures w14:val="standardContextual"/>
        </w:rPr>
        <w:t>public;</w:t>
      </w:r>
      <w:proofErr w:type="gramEnd"/>
      <w:r w:rsidRPr="006B0888">
        <w:rPr>
          <w:rFonts w:eastAsia="Calibri" w:cstheme="minorHAnsi"/>
          <w:kern w:val="2"/>
          <w14:ligatures w14:val="standardContextual"/>
        </w:rPr>
        <w:t xml:space="preserve"> </w:t>
      </w:r>
    </w:p>
    <w:p w14:paraId="771F839D" w14:textId="77777777" w:rsidR="0041294A" w:rsidRPr="006B0888" w:rsidRDefault="0041294A" w:rsidP="000F41F0">
      <w:pPr>
        <w:numPr>
          <w:ilvl w:val="0"/>
          <w:numId w:val="66"/>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that a copy of the document or redacted version of the document be provided to such other parties’ designated recipients upon such conditions, including the provision of a Confidentiality Undertaking, as the Board may </w:t>
      </w:r>
      <w:proofErr w:type="gramStart"/>
      <w:r w:rsidRPr="006B0888">
        <w:rPr>
          <w:rFonts w:eastAsia="Calibri" w:cstheme="minorHAnsi"/>
          <w:kern w:val="2"/>
          <w14:ligatures w14:val="standardContextual"/>
        </w:rPr>
        <w:t>direct;</w:t>
      </w:r>
      <w:proofErr w:type="gramEnd"/>
      <w:r w:rsidRPr="006B0888">
        <w:rPr>
          <w:rFonts w:eastAsia="Calibri" w:cstheme="minorHAnsi"/>
          <w:kern w:val="2"/>
          <w14:ligatures w14:val="standardContextual"/>
        </w:rPr>
        <w:t xml:space="preserve"> </w:t>
      </w:r>
    </w:p>
    <w:p w14:paraId="0F090597" w14:textId="77777777" w:rsidR="0041294A" w:rsidRPr="006B0888" w:rsidRDefault="0041294A" w:rsidP="000F41F0">
      <w:pPr>
        <w:numPr>
          <w:ilvl w:val="0"/>
          <w:numId w:val="66"/>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 xml:space="preserve">that the document be made available for inspection by other parties’ designated recipients, but without retaining a copy of the document, upon such conditions, including the provision of a Confidentiality Undertaking, as the Board may direct; and </w:t>
      </w:r>
    </w:p>
    <w:p w14:paraId="2DE9436D" w14:textId="07F44B76" w:rsidR="0041294A" w:rsidRPr="007F4F9E" w:rsidRDefault="0041294A" w:rsidP="007F4F9E">
      <w:pPr>
        <w:numPr>
          <w:ilvl w:val="0"/>
          <w:numId w:val="66"/>
        </w:numPr>
        <w:ind w:left="1800"/>
        <w:contextualSpacing/>
        <w:jc w:val="both"/>
        <w:rPr>
          <w:rFonts w:eastAsia="Calibri" w:cstheme="minorHAnsi"/>
          <w:kern w:val="2"/>
          <w14:ligatures w14:val="standardContextual"/>
        </w:rPr>
      </w:pPr>
      <w:r w:rsidRPr="006B0888">
        <w:rPr>
          <w:rFonts w:eastAsia="Calibri" w:cstheme="minorHAnsi"/>
          <w:kern w:val="2"/>
          <w14:ligatures w14:val="standardContextual"/>
        </w:rPr>
        <w:t>any other order as necessary in the public interest.</w:t>
      </w:r>
    </w:p>
    <w:p w14:paraId="675AFD7B" w14:textId="686DF714" w:rsidR="0041294A" w:rsidRDefault="0041294A" w:rsidP="00314BEB">
      <w:pPr>
        <w:pStyle w:val="Heading3"/>
        <w:ind w:left="1350" w:hanging="630"/>
      </w:pPr>
      <w:r w:rsidRPr="006B0888">
        <w:t xml:space="preserve">Any filed document that contains confidential information shall be identified by the Board as confidential in any list of documents or exhibits produced by the Board. </w:t>
      </w:r>
    </w:p>
    <w:p w14:paraId="6410BD37" w14:textId="254663A5" w:rsidR="00103C8B" w:rsidRPr="00103C8B" w:rsidRDefault="00103C8B" w:rsidP="00103C8B">
      <w:pPr>
        <w:pStyle w:val="Heading3"/>
        <w:ind w:left="1350" w:hanging="630"/>
        <w:rPr>
          <w:rFonts w:eastAsia="Calibri" w:cstheme="minorHAnsi"/>
          <w:kern w:val="2"/>
          <w14:ligatures w14:val="standardContextual"/>
        </w:rPr>
      </w:pPr>
      <w:r w:rsidRPr="006B0888">
        <w:rPr>
          <w:rFonts w:eastAsia="Calibri" w:cstheme="minorHAnsi"/>
          <w:kern w:val="2"/>
          <w14:ligatures w14:val="standardContextual"/>
        </w:rPr>
        <w:t>Any Confidentiality Undertaking signed by a party’s designated recipient shall be filed with the Board and served on the party whose confidential information it seeks to protect.</w:t>
      </w:r>
    </w:p>
    <w:p w14:paraId="170B60F5" w14:textId="65681B45" w:rsidR="00103C8B" w:rsidRPr="007F4F9E" w:rsidRDefault="0041294A" w:rsidP="007F4F9E">
      <w:pPr>
        <w:pStyle w:val="Heading3"/>
        <w:ind w:left="1350" w:hanging="630"/>
      </w:pPr>
      <w:r w:rsidRPr="006B0888">
        <w:t xml:space="preserve">It shall not be necessary for any member of the Board or any Board staff to provide, or to be covered under a Confidentiality Undertaking, </w:t>
      </w:r>
      <w:proofErr w:type="gramStart"/>
      <w:r w:rsidRPr="006B0888">
        <w:t>in order to</w:t>
      </w:r>
      <w:proofErr w:type="gramEnd"/>
      <w:r w:rsidRPr="006B0888">
        <w:t xml:space="preserve"> have access to any confidential information in a document or in the course of a hearing. </w:t>
      </w:r>
    </w:p>
    <w:p w14:paraId="64CA9AB2" w14:textId="537180E8" w:rsidR="00335F54" w:rsidRDefault="0041294A" w:rsidP="00335F54">
      <w:pPr>
        <w:pStyle w:val="Heading3"/>
        <w:ind w:left="1350" w:hanging="630"/>
      </w:pPr>
      <w:r w:rsidRPr="006B0888">
        <w:t>Subject to Rule 6.4.16, where the Board makes an order under Rule 6.4.9, the claimant may, prior to the Board implementing such order, notify the Board in writing that</w:t>
      </w:r>
    </w:p>
    <w:p w14:paraId="33067600" w14:textId="77777777" w:rsidR="00AE0336" w:rsidRPr="00AE0336" w:rsidRDefault="00335F54" w:rsidP="00AE0336">
      <w:pPr>
        <w:pStyle w:val="ListParagraph"/>
        <w:numPr>
          <w:ilvl w:val="0"/>
          <w:numId w:val="84"/>
        </w:numPr>
        <w:tabs>
          <w:tab w:val="left" w:pos="1800"/>
        </w:tabs>
        <w:ind w:firstLine="72"/>
      </w:pPr>
      <w:r w:rsidRPr="006B0888">
        <w:rPr>
          <w:rFonts w:eastAsia="Calibri" w:cstheme="minorHAnsi"/>
          <w:kern w:val="2"/>
          <w14:ligatures w14:val="standardContextual"/>
        </w:rPr>
        <w:t>if the claimant is an applicant, the application is withdrawn; or</w:t>
      </w:r>
    </w:p>
    <w:p w14:paraId="4888C004" w14:textId="2F999C1B" w:rsidR="0041294A" w:rsidRPr="00335F54" w:rsidRDefault="00335F54" w:rsidP="00AE0336">
      <w:pPr>
        <w:pStyle w:val="ListParagraph"/>
        <w:numPr>
          <w:ilvl w:val="0"/>
          <w:numId w:val="84"/>
        </w:numPr>
        <w:ind w:left="1800" w:hanging="360"/>
      </w:pPr>
      <w:r w:rsidRPr="00AE0336">
        <w:rPr>
          <w:rFonts w:eastAsia="Calibri" w:cstheme="minorHAnsi"/>
          <w:kern w:val="2"/>
          <w14:ligatures w14:val="standardContextual"/>
        </w:rPr>
        <w:t>if the claimant is an intervener, the intervention is withdrawn.</w:t>
      </w:r>
    </w:p>
    <w:p w14:paraId="413B4726" w14:textId="0A3FEB00" w:rsidR="0041294A" w:rsidRPr="006B0888" w:rsidRDefault="0041294A" w:rsidP="00103C8B">
      <w:pPr>
        <w:pStyle w:val="Heading3"/>
        <w:ind w:left="1350" w:hanging="630"/>
      </w:pPr>
      <w:r w:rsidRPr="006B0888">
        <w:t>Where a claimant provides written notice to the Board pursuant to Rule 6.4.13, the Board shall immediately return the document for which confidentiality was claimed if that document is on file with the Board.</w:t>
      </w:r>
    </w:p>
    <w:p w14:paraId="1A2553A6" w14:textId="65943D85" w:rsidR="0041294A" w:rsidRPr="006B0888" w:rsidRDefault="0041294A" w:rsidP="00103C8B">
      <w:pPr>
        <w:pStyle w:val="Heading3"/>
        <w:ind w:left="1350" w:hanging="630"/>
      </w:pPr>
      <w:r w:rsidRPr="006B0888">
        <w:t xml:space="preserve">The Board shall not implement an order under Rule 6.4.9 until a period, as determined by the Board, has lapsed after a copy of the order has been served </w:t>
      </w:r>
      <w:proofErr w:type="gramStart"/>
      <w:r w:rsidRPr="006B0888">
        <w:t>on</w:t>
      </w:r>
      <w:proofErr w:type="gramEnd"/>
      <w:r w:rsidRPr="006B0888">
        <w:t xml:space="preserve"> the party who filed the document to which the order relates. </w:t>
      </w:r>
    </w:p>
    <w:p w14:paraId="2506CECA" w14:textId="6F0289AF" w:rsidR="0041294A" w:rsidRPr="006B0888" w:rsidRDefault="0041294A" w:rsidP="00103C8B">
      <w:pPr>
        <w:pStyle w:val="Heading3"/>
        <w:ind w:left="1350" w:hanging="630"/>
      </w:pPr>
      <w:r w:rsidRPr="006B0888">
        <w:t>The ability to withdraw information under Rule 6.4.14 does not apply to information that was required to be produced by a previous order of the Board.</w:t>
      </w:r>
    </w:p>
    <w:p w14:paraId="6BA40FB2" w14:textId="2992870B" w:rsidR="00EF0CE2" w:rsidRPr="006B0888" w:rsidRDefault="00EF0CE2" w:rsidP="00A03FB6">
      <w:pPr>
        <w:pStyle w:val="Heading2"/>
        <w:jc w:val="both"/>
        <w:rPr>
          <w:rFonts w:cstheme="minorHAnsi"/>
        </w:rPr>
      </w:pPr>
      <w:bookmarkStart w:id="45" w:name="_Toc158204652"/>
      <w:bookmarkStart w:id="46" w:name="_Toc158205058"/>
      <w:bookmarkStart w:id="47" w:name="_Toc158204653"/>
      <w:bookmarkStart w:id="48" w:name="_Toc158205059"/>
      <w:bookmarkStart w:id="49" w:name="_Toc158204654"/>
      <w:bookmarkStart w:id="50" w:name="_Toc158205060"/>
      <w:bookmarkStart w:id="51" w:name="_Toc158204655"/>
      <w:bookmarkStart w:id="52" w:name="_Toc158205061"/>
      <w:bookmarkStart w:id="53" w:name="_Toc158204656"/>
      <w:bookmarkStart w:id="54" w:name="_Toc158205062"/>
      <w:bookmarkStart w:id="55" w:name="_Toc158204657"/>
      <w:bookmarkStart w:id="56" w:name="_Toc158205063"/>
      <w:bookmarkStart w:id="57" w:name="_Toc158204658"/>
      <w:bookmarkStart w:id="58" w:name="_Toc158205064"/>
      <w:bookmarkStart w:id="59" w:name="_Toc158204659"/>
      <w:bookmarkStart w:id="60" w:name="_Toc158205065"/>
      <w:bookmarkStart w:id="61" w:name="_Toc158204660"/>
      <w:bookmarkStart w:id="62" w:name="_Toc158205066"/>
      <w:bookmarkStart w:id="63" w:name="_Toc158204661"/>
      <w:bookmarkStart w:id="64" w:name="_Toc158205067"/>
      <w:bookmarkStart w:id="65" w:name="_Toc158204662"/>
      <w:bookmarkStart w:id="66" w:name="_Toc158205068"/>
      <w:bookmarkStart w:id="67" w:name="_Toc158204663"/>
      <w:bookmarkStart w:id="68" w:name="_Toc158205069"/>
      <w:bookmarkStart w:id="69" w:name="_Toc158204664"/>
      <w:bookmarkStart w:id="70" w:name="_Toc158205070"/>
      <w:bookmarkStart w:id="71" w:name="_Toc158204665"/>
      <w:bookmarkStart w:id="72" w:name="_Toc158205071"/>
      <w:bookmarkStart w:id="73" w:name="_Toc158204666"/>
      <w:bookmarkStart w:id="74" w:name="_Toc158205072"/>
      <w:bookmarkStart w:id="75" w:name="_Toc158204667"/>
      <w:bookmarkStart w:id="76" w:name="_Toc158205073"/>
      <w:bookmarkStart w:id="77" w:name="_Toc158204668"/>
      <w:bookmarkStart w:id="78" w:name="_Toc158205074"/>
      <w:bookmarkStart w:id="79" w:name="_Toc158204669"/>
      <w:bookmarkStart w:id="80" w:name="_Toc158205075"/>
      <w:bookmarkStart w:id="81" w:name="_Toc158204670"/>
      <w:bookmarkStart w:id="82" w:name="_Toc158205076"/>
      <w:bookmarkStart w:id="83" w:name="_Toc158204671"/>
      <w:bookmarkStart w:id="84" w:name="_Toc158205077"/>
      <w:bookmarkStart w:id="85" w:name="_Toc158204672"/>
      <w:bookmarkStart w:id="86" w:name="_Toc158205078"/>
      <w:bookmarkStart w:id="87" w:name="_Toc158204673"/>
      <w:bookmarkStart w:id="88" w:name="_Toc158205079"/>
      <w:bookmarkStart w:id="89" w:name="_Toc158204674"/>
      <w:bookmarkStart w:id="90" w:name="_Toc158205080"/>
      <w:bookmarkStart w:id="91" w:name="_Toc158204675"/>
      <w:bookmarkStart w:id="92" w:name="_Toc158205081"/>
      <w:bookmarkStart w:id="93" w:name="_Toc158204676"/>
      <w:bookmarkStart w:id="94" w:name="_Toc158205082"/>
      <w:bookmarkStart w:id="95" w:name="_Toc158204677"/>
      <w:bookmarkStart w:id="96" w:name="_Toc158205083"/>
      <w:bookmarkStart w:id="97" w:name="_Toc158204678"/>
      <w:bookmarkStart w:id="98" w:name="_Toc158205084"/>
      <w:bookmarkStart w:id="99" w:name="_Toc158204679"/>
      <w:bookmarkStart w:id="100" w:name="_Toc158205085"/>
      <w:bookmarkStart w:id="101" w:name="_Toc158204680"/>
      <w:bookmarkStart w:id="102" w:name="_Toc158205086"/>
      <w:bookmarkStart w:id="103" w:name="_Toc169274530"/>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6B0888">
        <w:rPr>
          <w:rFonts w:cstheme="minorHAnsi"/>
        </w:rPr>
        <w:t>In Camera Hearings</w:t>
      </w:r>
      <w:bookmarkEnd w:id="103"/>
    </w:p>
    <w:p w14:paraId="40764C8F" w14:textId="6C6788CF" w:rsidR="00AF062E" w:rsidRPr="006B0888" w:rsidRDefault="00AF062E" w:rsidP="00A03FB6">
      <w:pPr>
        <w:pStyle w:val="Heading3"/>
        <w:jc w:val="both"/>
        <w:rPr>
          <w:rFonts w:cstheme="minorHAnsi"/>
        </w:rPr>
      </w:pPr>
      <w:r w:rsidRPr="006B0888">
        <w:rPr>
          <w:rFonts w:cstheme="minorHAnsi"/>
        </w:rPr>
        <w:t>All oral hearings shall be open to the public except to the extent that confidential information may be disclosed</w:t>
      </w:r>
      <w:r w:rsidR="00222529" w:rsidRPr="006B0888">
        <w:rPr>
          <w:rFonts w:cstheme="minorHAnsi"/>
        </w:rPr>
        <w:t>,</w:t>
      </w:r>
      <w:r w:rsidRPr="006B0888">
        <w:rPr>
          <w:rFonts w:cstheme="minorHAnsi"/>
        </w:rPr>
        <w:t xml:space="preserve"> and where the Board </w:t>
      </w:r>
      <w:r w:rsidR="00222529" w:rsidRPr="006B0888">
        <w:rPr>
          <w:rFonts w:cstheme="minorHAnsi"/>
        </w:rPr>
        <w:t xml:space="preserve">is not of the opinion that publication or revelation of such confidential information is necessary in the public interest </w:t>
      </w:r>
      <w:r w:rsidR="006D5F1F" w:rsidRPr="006B0888">
        <w:rPr>
          <w:rFonts w:cstheme="minorHAnsi"/>
        </w:rPr>
        <w:t>under</w:t>
      </w:r>
      <w:r w:rsidR="00222529" w:rsidRPr="006B0888">
        <w:rPr>
          <w:rFonts w:cstheme="minorHAnsi"/>
        </w:rPr>
        <w:t xml:space="preserve"> section 34 of the Act</w:t>
      </w:r>
      <w:r w:rsidRPr="006B0888">
        <w:rPr>
          <w:rFonts w:cstheme="minorHAnsi"/>
        </w:rPr>
        <w:t>.</w:t>
      </w:r>
    </w:p>
    <w:p w14:paraId="77869AD6" w14:textId="3E1092C4" w:rsidR="001B4B37" w:rsidRPr="006B0888" w:rsidRDefault="006D5F1F" w:rsidP="00A03FB6">
      <w:pPr>
        <w:pStyle w:val="Heading3"/>
        <w:jc w:val="both"/>
        <w:rPr>
          <w:rFonts w:cstheme="minorHAnsi"/>
        </w:rPr>
      </w:pPr>
      <w:r w:rsidRPr="006B0888">
        <w:rPr>
          <w:rFonts w:cstheme="minorHAnsi"/>
        </w:rPr>
        <w:lastRenderedPageBreak/>
        <w:t xml:space="preserve">The Board, on its own initiative or at the request of a party, may require all or a part of an oral hearing to be </w:t>
      </w:r>
      <w:r w:rsidRPr="006B0888">
        <w:rPr>
          <w:rFonts w:cstheme="minorHAnsi"/>
          <w:i/>
        </w:rPr>
        <w:t>in camera</w:t>
      </w:r>
      <w:r w:rsidRPr="006B0888">
        <w:rPr>
          <w:rFonts w:cstheme="minorHAnsi"/>
        </w:rPr>
        <w:t xml:space="preserve">, in the absence of the public and in the absence of any party or person who </w:t>
      </w:r>
      <w:r w:rsidR="001B4B37" w:rsidRPr="006B0888">
        <w:rPr>
          <w:rFonts w:cstheme="minorHAnsi"/>
        </w:rPr>
        <w:t>is not</w:t>
      </w:r>
      <w:r w:rsidRPr="006B0888">
        <w:rPr>
          <w:rFonts w:cstheme="minorHAnsi"/>
        </w:rPr>
        <w:t xml:space="preserve"> authorized under a Confidentiality Undertaking</w:t>
      </w:r>
      <w:r w:rsidR="001B4B37" w:rsidRPr="006B0888">
        <w:rPr>
          <w:rFonts w:cstheme="minorHAnsi"/>
        </w:rPr>
        <w:t xml:space="preserve"> or otherwise,</w:t>
      </w:r>
      <w:r w:rsidRPr="006B0888">
        <w:rPr>
          <w:rFonts w:cstheme="minorHAnsi"/>
        </w:rPr>
        <w:t xml:space="preserve"> to have access to the confidential information to be reviewed before the Board.  </w:t>
      </w:r>
    </w:p>
    <w:p w14:paraId="7D1A96F7" w14:textId="2AD56664" w:rsidR="00262BEA" w:rsidRPr="006B0888" w:rsidRDefault="00262BEA" w:rsidP="00A03FB6">
      <w:pPr>
        <w:pStyle w:val="Heading2"/>
        <w:jc w:val="both"/>
        <w:rPr>
          <w:rFonts w:cstheme="minorHAnsi"/>
        </w:rPr>
      </w:pPr>
      <w:bookmarkStart w:id="104" w:name="_Toc169274531"/>
      <w:r w:rsidRPr="006B0888">
        <w:rPr>
          <w:rFonts w:cstheme="minorHAnsi"/>
        </w:rPr>
        <w:t xml:space="preserve">Transcripts of Oral </w:t>
      </w:r>
      <w:r w:rsidR="00B30475" w:rsidRPr="006B0888">
        <w:rPr>
          <w:rFonts w:cstheme="minorHAnsi"/>
        </w:rPr>
        <w:t>Hearings</w:t>
      </w:r>
      <w:bookmarkEnd w:id="104"/>
    </w:p>
    <w:p w14:paraId="2BA1ACCE" w14:textId="1E3F2379" w:rsidR="00B30475" w:rsidRPr="006B0888" w:rsidRDefault="00B30475" w:rsidP="00A03FB6">
      <w:pPr>
        <w:pStyle w:val="Heading3"/>
        <w:jc w:val="both"/>
        <w:rPr>
          <w:rFonts w:cstheme="minorHAnsi"/>
        </w:rPr>
      </w:pPr>
      <w:r w:rsidRPr="006B0888">
        <w:rPr>
          <w:rFonts w:cstheme="minorHAnsi"/>
        </w:rPr>
        <w:t xml:space="preserve">The Board </w:t>
      </w:r>
      <w:r w:rsidR="00C20ECA" w:rsidRPr="006B0888">
        <w:rPr>
          <w:rFonts w:cstheme="minorHAnsi"/>
        </w:rPr>
        <w:t xml:space="preserve">may </w:t>
      </w:r>
      <w:r w:rsidR="00F75B5C" w:rsidRPr="006B0888">
        <w:rPr>
          <w:rFonts w:cstheme="minorHAnsi"/>
        </w:rPr>
        <w:t>arrange</w:t>
      </w:r>
      <w:r w:rsidRPr="006B0888">
        <w:rPr>
          <w:rFonts w:cstheme="minorHAnsi"/>
        </w:rPr>
        <w:t xml:space="preserve"> </w:t>
      </w:r>
      <w:r w:rsidR="00CF4FD6" w:rsidRPr="006B0888">
        <w:rPr>
          <w:rFonts w:cstheme="minorHAnsi"/>
        </w:rPr>
        <w:t xml:space="preserve">for the </w:t>
      </w:r>
      <w:r w:rsidRPr="006B0888">
        <w:rPr>
          <w:rFonts w:cstheme="minorHAnsi"/>
        </w:rPr>
        <w:t>record</w:t>
      </w:r>
      <w:r w:rsidR="00CF4FD6" w:rsidRPr="006B0888">
        <w:rPr>
          <w:rFonts w:cstheme="minorHAnsi"/>
        </w:rPr>
        <w:t>ing</w:t>
      </w:r>
      <w:r w:rsidR="00C61519" w:rsidRPr="006B0888">
        <w:rPr>
          <w:rFonts w:cstheme="minorHAnsi"/>
        </w:rPr>
        <w:t>,</w:t>
      </w:r>
      <w:r w:rsidRPr="006B0888">
        <w:rPr>
          <w:rFonts w:cstheme="minorHAnsi"/>
        </w:rPr>
        <w:t xml:space="preserve"> prepar</w:t>
      </w:r>
      <w:r w:rsidR="00CF4FD6" w:rsidRPr="006B0888">
        <w:rPr>
          <w:rFonts w:cstheme="minorHAnsi"/>
        </w:rPr>
        <w:t>ation</w:t>
      </w:r>
      <w:r w:rsidR="00C61519" w:rsidRPr="006B0888">
        <w:rPr>
          <w:rFonts w:cstheme="minorHAnsi"/>
        </w:rPr>
        <w:t xml:space="preserve"> and publication,</w:t>
      </w:r>
      <w:r w:rsidR="00CF4FD6" w:rsidRPr="006B0888">
        <w:rPr>
          <w:rFonts w:cstheme="minorHAnsi"/>
        </w:rPr>
        <w:t xml:space="preserve"> </w:t>
      </w:r>
      <w:r w:rsidR="00C61519" w:rsidRPr="006B0888">
        <w:rPr>
          <w:rFonts w:cstheme="minorHAnsi"/>
        </w:rPr>
        <w:t xml:space="preserve">on the Board’s website, </w:t>
      </w:r>
      <w:r w:rsidR="00CF4FD6" w:rsidRPr="006B0888">
        <w:rPr>
          <w:rFonts w:cstheme="minorHAnsi"/>
        </w:rPr>
        <w:t>of</w:t>
      </w:r>
      <w:r w:rsidRPr="006B0888">
        <w:rPr>
          <w:rFonts w:cstheme="minorHAnsi"/>
        </w:rPr>
        <w:t xml:space="preserve"> transcripts of oral hearings, pre-hearing</w:t>
      </w:r>
      <w:r w:rsidR="004B1E56" w:rsidRPr="006B0888">
        <w:rPr>
          <w:rFonts w:cstheme="minorHAnsi"/>
        </w:rPr>
        <w:t xml:space="preserve"> conferences</w:t>
      </w:r>
      <w:r w:rsidRPr="006B0888">
        <w:rPr>
          <w:rFonts w:cstheme="minorHAnsi"/>
        </w:rPr>
        <w:t xml:space="preserve"> and motion hearings</w:t>
      </w:r>
      <w:r w:rsidR="00F75B5C" w:rsidRPr="006B0888">
        <w:rPr>
          <w:rFonts w:cstheme="minorHAnsi"/>
        </w:rPr>
        <w:t>.</w:t>
      </w:r>
      <w:r w:rsidRPr="006B0888">
        <w:rPr>
          <w:rFonts w:cstheme="minorHAnsi"/>
        </w:rPr>
        <w:t xml:space="preserve"> </w:t>
      </w:r>
      <w:r w:rsidR="00C61519" w:rsidRPr="006B0888">
        <w:rPr>
          <w:rFonts w:cstheme="minorHAnsi"/>
        </w:rPr>
        <w:t>A</w:t>
      </w:r>
      <w:r w:rsidR="000F2031" w:rsidRPr="006B0888">
        <w:rPr>
          <w:rFonts w:cstheme="minorHAnsi"/>
        </w:rPr>
        <w:t xml:space="preserve">ny </w:t>
      </w:r>
      <w:r w:rsidR="000F2031" w:rsidRPr="006B0888">
        <w:rPr>
          <w:rFonts w:cstheme="minorHAnsi"/>
          <w:i/>
        </w:rPr>
        <w:t>in camera</w:t>
      </w:r>
      <w:r w:rsidR="000F2031" w:rsidRPr="006B0888">
        <w:rPr>
          <w:rFonts w:cstheme="minorHAnsi"/>
        </w:rPr>
        <w:t xml:space="preserve"> portions</w:t>
      </w:r>
      <w:r w:rsidR="00C61519" w:rsidRPr="006B0888">
        <w:rPr>
          <w:rFonts w:cstheme="minorHAnsi"/>
        </w:rPr>
        <w:t xml:space="preserve"> will not be published</w:t>
      </w:r>
      <w:r w:rsidR="00FB0A75" w:rsidRPr="006B0888">
        <w:rPr>
          <w:rFonts w:cstheme="minorHAnsi"/>
        </w:rPr>
        <w:t xml:space="preserve">.  </w:t>
      </w:r>
    </w:p>
    <w:p w14:paraId="4C129787" w14:textId="2C1F6C1D" w:rsidR="0063799E" w:rsidRPr="006B0888" w:rsidRDefault="00C418C3" w:rsidP="00A03FB6">
      <w:pPr>
        <w:pStyle w:val="Heading3"/>
        <w:jc w:val="both"/>
        <w:rPr>
          <w:rFonts w:cstheme="minorHAnsi"/>
        </w:rPr>
      </w:pPr>
      <w:r w:rsidRPr="006B0888">
        <w:rPr>
          <w:rFonts w:cstheme="minorHAnsi"/>
        </w:rPr>
        <w:t>Any transcript arranged under Rule 6.</w:t>
      </w:r>
      <w:r w:rsidR="005539BB" w:rsidRPr="006B0888">
        <w:rPr>
          <w:rFonts w:cstheme="minorHAnsi"/>
        </w:rPr>
        <w:t>6</w:t>
      </w:r>
      <w:r w:rsidRPr="006B0888">
        <w:rPr>
          <w:rFonts w:cstheme="minorHAnsi"/>
        </w:rPr>
        <w:t xml:space="preserve">.1 will be transcribed in the language </w:t>
      </w:r>
      <w:r w:rsidR="00DB5383" w:rsidRPr="006B0888">
        <w:rPr>
          <w:rFonts w:cstheme="minorHAnsi"/>
        </w:rPr>
        <w:t xml:space="preserve">spoken during the hearing and a translation thereof will not be provided by the Board.  </w:t>
      </w:r>
    </w:p>
    <w:p w14:paraId="4C020646" w14:textId="158C762D" w:rsidR="00DB5383" w:rsidRPr="006B0888" w:rsidRDefault="00DB5383" w:rsidP="00A03FB6">
      <w:pPr>
        <w:ind w:left="0"/>
        <w:jc w:val="both"/>
        <w:rPr>
          <w:rFonts w:cstheme="minorHAnsi"/>
          <w:sz w:val="24"/>
          <w:szCs w:val="24"/>
        </w:rPr>
      </w:pPr>
    </w:p>
    <w:p w14:paraId="468FEA4E" w14:textId="0CE756EE" w:rsidR="00522992" w:rsidRPr="006B0888" w:rsidRDefault="00545745" w:rsidP="00A03FB6">
      <w:pPr>
        <w:pStyle w:val="Heading1"/>
        <w:jc w:val="both"/>
        <w:rPr>
          <w:rFonts w:cstheme="minorHAnsi"/>
        </w:rPr>
      </w:pPr>
      <w:bookmarkStart w:id="105" w:name="_Toc169274532"/>
      <w:r w:rsidRPr="006B0888">
        <w:rPr>
          <w:rFonts w:cstheme="minorHAnsi"/>
        </w:rPr>
        <w:t>Orders and Decisions</w:t>
      </w:r>
      <w:bookmarkEnd w:id="105"/>
    </w:p>
    <w:p w14:paraId="1A1C79AC" w14:textId="38779ED9" w:rsidR="001D1A55" w:rsidRPr="006B0888" w:rsidRDefault="002F3C01" w:rsidP="00A03FB6">
      <w:pPr>
        <w:pStyle w:val="Heading2"/>
        <w:jc w:val="both"/>
        <w:rPr>
          <w:rFonts w:cstheme="minorHAnsi"/>
        </w:rPr>
      </w:pPr>
      <w:bookmarkStart w:id="106" w:name="_Toc169274533"/>
      <w:r w:rsidRPr="006B0888">
        <w:rPr>
          <w:rFonts w:cstheme="minorHAnsi"/>
        </w:rPr>
        <w:t>Issuance of Orders and Decisions</w:t>
      </w:r>
      <w:bookmarkEnd w:id="106"/>
    </w:p>
    <w:p w14:paraId="614872FD" w14:textId="00F5603A" w:rsidR="00EE2ACF" w:rsidRPr="006B0888" w:rsidRDefault="002F3C01" w:rsidP="00A03FB6">
      <w:pPr>
        <w:pStyle w:val="Heading3"/>
        <w:jc w:val="both"/>
        <w:rPr>
          <w:rFonts w:cstheme="minorHAnsi"/>
        </w:rPr>
      </w:pPr>
      <w:r w:rsidRPr="006B0888">
        <w:rPr>
          <w:rFonts w:cstheme="minorHAnsi"/>
        </w:rPr>
        <w:t xml:space="preserve">Any decision, order, directive or notice signed by the Chief Clerk or by </w:t>
      </w:r>
      <w:r w:rsidR="00AA7F3E" w:rsidRPr="006B0888">
        <w:rPr>
          <w:rFonts w:cstheme="minorHAnsi"/>
        </w:rPr>
        <w:t>any other person authorized by the Board</w:t>
      </w:r>
      <w:r w:rsidRPr="006B0888">
        <w:rPr>
          <w:rFonts w:cstheme="minorHAnsi"/>
        </w:rPr>
        <w:t xml:space="preserve"> shall </w:t>
      </w:r>
      <w:proofErr w:type="gramStart"/>
      <w:r w:rsidRPr="006B0888">
        <w:rPr>
          <w:rFonts w:cstheme="minorHAnsi"/>
        </w:rPr>
        <w:t>be considered to be</w:t>
      </w:r>
      <w:proofErr w:type="gramEnd"/>
      <w:r w:rsidRPr="006B0888">
        <w:rPr>
          <w:rFonts w:cstheme="minorHAnsi"/>
        </w:rPr>
        <w:t xml:space="preserve"> a decision, order, directive or notice o</w:t>
      </w:r>
      <w:r w:rsidR="002A1950" w:rsidRPr="006B0888">
        <w:rPr>
          <w:rFonts w:cstheme="minorHAnsi"/>
        </w:rPr>
        <w:t>f the Board.</w:t>
      </w:r>
    </w:p>
    <w:p w14:paraId="6A1799AA" w14:textId="77777777" w:rsidR="00CD7886" w:rsidRPr="006B0888" w:rsidRDefault="00CD7886" w:rsidP="00A03FB6">
      <w:pPr>
        <w:pStyle w:val="Heading1"/>
        <w:numPr>
          <w:ilvl w:val="0"/>
          <w:numId w:val="0"/>
        </w:numPr>
        <w:ind w:left="360"/>
        <w:jc w:val="both"/>
        <w:rPr>
          <w:rFonts w:cstheme="minorHAnsi"/>
          <w:b w:val="0"/>
          <w:u w:val="none"/>
        </w:rPr>
      </w:pPr>
    </w:p>
    <w:p w14:paraId="7A5EAA35" w14:textId="2068A892" w:rsidR="00545745" w:rsidRPr="006B0888" w:rsidRDefault="003D0F4C" w:rsidP="00A03FB6">
      <w:pPr>
        <w:pStyle w:val="Heading1"/>
        <w:jc w:val="both"/>
        <w:rPr>
          <w:rFonts w:cstheme="minorHAnsi"/>
        </w:rPr>
      </w:pPr>
      <w:bookmarkStart w:id="107" w:name="_Toc169274534"/>
      <w:r w:rsidRPr="006B0888">
        <w:rPr>
          <w:rFonts w:cstheme="minorHAnsi"/>
        </w:rPr>
        <w:t>R</w:t>
      </w:r>
      <w:r w:rsidR="00545745" w:rsidRPr="006B0888">
        <w:rPr>
          <w:rFonts w:cstheme="minorHAnsi"/>
        </w:rPr>
        <w:t>eview</w:t>
      </w:r>
      <w:r w:rsidR="00206FE5" w:rsidRPr="006B0888">
        <w:rPr>
          <w:rFonts w:cstheme="minorHAnsi"/>
        </w:rPr>
        <w:t xml:space="preserve">ing, Rescinding, Varying </w:t>
      </w:r>
      <w:r w:rsidR="00545745" w:rsidRPr="006B0888">
        <w:rPr>
          <w:rFonts w:cstheme="minorHAnsi"/>
        </w:rPr>
        <w:t>and Rehearing</w:t>
      </w:r>
      <w:bookmarkEnd w:id="107"/>
    </w:p>
    <w:p w14:paraId="1CB4BE66" w14:textId="4569FFCE" w:rsidR="00B26BA6" w:rsidRPr="006B0888" w:rsidRDefault="00BA3EB5" w:rsidP="00A03FB6">
      <w:pPr>
        <w:pStyle w:val="Heading2"/>
        <w:jc w:val="both"/>
        <w:rPr>
          <w:rFonts w:cstheme="minorHAnsi"/>
        </w:rPr>
      </w:pPr>
      <w:bookmarkStart w:id="108" w:name="_Toc169274535"/>
      <w:r w:rsidRPr="006B0888">
        <w:rPr>
          <w:rFonts w:cstheme="minorHAnsi"/>
        </w:rPr>
        <w:t>Application</w:t>
      </w:r>
      <w:bookmarkEnd w:id="108"/>
    </w:p>
    <w:p w14:paraId="41C974DA" w14:textId="5B905261" w:rsidR="00BA3EB5" w:rsidRPr="006B0888" w:rsidRDefault="00463660" w:rsidP="00A03FB6">
      <w:pPr>
        <w:pStyle w:val="Heading3"/>
        <w:jc w:val="both"/>
        <w:rPr>
          <w:rFonts w:cstheme="minorHAnsi"/>
        </w:rPr>
      </w:pPr>
      <w:r w:rsidRPr="006B0888">
        <w:rPr>
          <w:rFonts w:cstheme="minorHAnsi"/>
        </w:rPr>
        <w:t xml:space="preserve">An application to </w:t>
      </w:r>
      <w:r w:rsidR="00BA3EB5" w:rsidRPr="006B0888">
        <w:rPr>
          <w:rFonts w:cstheme="minorHAnsi"/>
        </w:rPr>
        <w:t>review</w:t>
      </w:r>
      <w:r w:rsidRPr="006B0888">
        <w:rPr>
          <w:rFonts w:cstheme="minorHAnsi"/>
        </w:rPr>
        <w:t>, rescind, or vary</w:t>
      </w:r>
      <w:r w:rsidR="00BA3EB5" w:rsidRPr="006B0888">
        <w:rPr>
          <w:rFonts w:cstheme="minorHAnsi"/>
        </w:rPr>
        <w:t xml:space="preserve"> </w:t>
      </w:r>
      <w:r w:rsidRPr="006B0888">
        <w:rPr>
          <w:rFonts w:cstheme="minorHAnsi"/>
        </w:rPr>
        <w:t xml:space="preserve">an order under section 43 of the Act, </w:t>
      </w:r>
      <w:r w:rsidR="00BA3EB5" w:rsidRPr="006B0888">
        <w:rPr>
          <w:rFonts w:cstheme="minorHAnsi"/>
        </w:rPr>
        <w:t xml:space="preserve">or </w:t>
      </w:r>
      <w:r w:rsidRPr="006B0888">
        <w:rPr>
          <w:rFonts w:cstheme="minorHAnsi"/>
        </w:rPr>
        <w:t xml:space="preserve">to </w:t>
      </w:r>
      <w:r w:rsidR="00BA3EB5" w:rsidRPr="006B0888">
        <w:rPr>
          <w:rFonts w:cstheme="minorHAnsi"/>
        </w:rPr>
        <w:t>rehear</w:t>
      </w:r>
      <w:r w:rsidRPr="006B0888">
        <w:rPr>
          <w:rFonts w:cstheme="minorHAnsi"/>
        </w:rPr>
        <w:t xml:space="preserve"> an application</w:t>
      </w:r>
      <w:r w:rsidR="00BA3EB5" w:rsidRPr="006B0888">
        <w:rPr>
          <w:rFonts w:cstheme="minorHAnsi"/>
        </w:rPr>
        <w:t xml:space="preserve"> </w:t>
      </w:r>
      <w:r w:rsidR="00FF1362" w:rsidRPr="006B0888">
        <w:rPr>
          <w:rFonts w:cstheme="minorHAnsi"/>
        </w:rPr>
        <w:t xml:space="preserve">under section 44 of the Act </w:t>
      </w:r>
      <w:r w:rsidR="00BA3EB5" w:rsidRPr="006B0888">
        <w:rPr>
          <w:rFonts w:cstheme="minorHAnsi"/>
        </w:rPr>
        <w:t>shall contain</w:t>
      </w:r>
      <w:r w:rsidR="00FC69E8" w:rsidRPr="006B0888">
        <w:rPr>
          <w:rFonts w:cstheme="minorHAnsi"/>
        </w:rPr>
        <w:t>:</w:t>
      </w:r>
      <w:r w:rsidR="00BA3EB5" w:rsidRPr="006B0888">
        <w:rPr>
          <w:rFonts w:cstheme="minorHAnsi"/>
        </w:rPr>
        <w:t xml:space="preserve"> </w:t>
      </w:r>
    </w:p>
    <w:p w14:paraId="6BFB1C4A" w14:textId="7BACEDAA" w:rsidR="00BA3EB5" w:rsidRPr="006B0888" w:rsidRDefault="00BA3EB5" w:rsidP="00A03FB6">
      <w:pPr>
        <w:pStyle w:val="ListParagraph"/>
        <w:numPr>
          <w:ilvl w:val="0"/>
          <w:numId w:val="22"/>
        </w:numPr>
        <w:jc w:val="both"/>
        <w:rPr>
          <w:rFonts w:cstheme="minorHAnsi"/>
        </w:rPr>
      </w:pPr>
      <w:r w:rsidRPr="006B0888">
        <w:rPr>
          <w:rFonts w:cstheme="minorHAnsi"/>
        </w:rPr>
        <w:t>a c</w:t>
      </w:r>
      <w:r w:rsidR="00326F0D" w:rsidRPr="006B0888">
        <w:rPr>
          <w:rFonts w:cstheme="minorHAnsi"/>
        </w:rPr>
        <w:t xml:space="preserve">oncise statement of the </w:t>
      </w:r>
      <w:proofErr w:type="gramStart"/>
      <w:r w:rsidR="00326F0D" w:rsidRPr="006B0888">
        <w:rPr>
          <w:rFonts w:cstheme="minorHAnsi"/>
        </w:rPr>
        <w:t>facts;</w:t>
      </w:r>
      <w:proofErr w:type="gramEnd"/>
      <w:r w:rsidR="00326F0D" w:rsidRPr="006B0888">
        <w:rPr>
          <w:rFonts w:cstheme="minorHAnsi"/>
        </w:rPr>
        <w:t xml:space="preserve"> </w:t>
      </w:r>
    </w:p>
    <w:p w14:paraId="0FEFC032" w14:textId="3ED48106" w:rsidR="00326F0D" w:rsidRPr="006B0888" w:rsidRDefault="00326F0D" w:rsidP="00A03FB6">
      <w:pPr>
        <w:pStyle w:val="ListParagraph"/>
        <w:numPr>
          <w:ilvl w:val="0"/>
          <w:numId w:val="22"/>
        </w:numPr>
        <w:jc w:val="both"/>
        <w:rPr>
          <w:rFonts w:cstheme="minorHAnsi"/>
        </w:rPr>
      </w:pPr>
      <w:r w:rsidRPr="006B0888">
        <w:rPr>
          <w:rFonts w:cstheme="minorHAnsi"/>
        </w:rPr>
        <w:t>the grounds that the applicant considers sufficient</w:t>
      </w:r>
      <w:r w:rsidR="00463660" w:rsidRPr="006B0888">
        <w:rPr>
          <w:rFonts w:cstheme="minorHAnsi"/>
        </w:rPr>
        <w:t>,</w:t>
      </w:r>
      <w:r w:rsidRPr="006B0888">
        <w:rPr>
          <w:rFonts w:cstheme="minorHAnsi"/>
        </w:rPr>
        <w:t xml:space="preserve"> including</w:t>
      </w:r>
      <w:r w:rsidR="00FC69E8" w:rsidRPr="006B0888">
        <w:rPr>
          <w:rFonts w:cstheme="minorHAnsi"/>
        </w:rPr>
        <w:t>:</w:t>
      </w:r>
    </w:p>
    <w:p w14:paraId="14911425" w14:textId="77777777" w:rsidR="00326F0D" w:rsidRPr="006B0888" w:rsidRDefault="00BA3EB5" w:rsidP="00A03FB6">
      <w:pPr>
        <w:pStyle w:val="ListParagraph"/>
        <w:numPr>
          <w:ilvl w:val="0"/>
          <w:numId w:val="23"/>
        </w:numPr>
        <w:jc w:val="both"/>
        <w:rPr>
          <w:rFonts w:cstheme="minorHAnsi"/>
        </w:rPr>
      </w:pPr>
      <w:r w:rsidRPr="006B0888">
        <w:rPr>
          <w:rFonts w:cstheme="minorHAnsi"/>
        </w:rPr>
        <w:t>any error of law or of jurisdiction,</w:t>
      </w:r>
    </w:p>
    <w:p w14:paraId="1D50B653" w14:textId="08284836" w:rsidR="00326F0D" w:rsidRPr="006B0888" w:rsidRDefault="00326F0D" w:rsidP="00A03FB6">
      <w:pPr>
        <w:pStyle w:val="ListParagraph"/>
        <w:numPr>
          <w:ilvl w:val="0"/>
          <w:numId w:val="23"/>
        </w:numPr>
        <w:jc w:val="both"/>
        <w:rPr>
          <w:rFonts w:cstheme="minorHAnsi"/>
        </w:rPr>
      </w:pPr>
      <w:r w:rsidRPr="006B0888">
        <w:rPr>
          <w:rFonts w:cstheme="minorHAnsi"/>
        </w:rPr>
        <w:t>changed circumstances or new facts that have arisen since the close of the original proceeding, or</w:t>
      </w:r>
    </w:p>
    <w:p w14:paraId="4798E599" w14:textId="0ED1A70C" w:rsidR="00326F0D" w:rsidRPr="006B0888" w:rsidRDefault="00326F0D" w:rsidP="00A03FB6">
      <w:pPr>
        <w:pStyle w:val="ListParagraph"/>
        <w:numPr>
          <w:ilvl w:val="0"/>
          <w:numId w:val="23"/>
        </w:numPr>
        <w:jc w:val="both"/>
        <w:rPr>
          <w:rFonts w:cstheme="minorHAnsi"/>
        </w:rPr>
      </w:pPr>
      <w:r w:rsidRPr="006B0888">
        <w:rPr>
          <w:rFonts w:cstheme="minorHAnsi"/>
        </w:rPr>
        <w:t xml:space="preserve">facts that were not placed in evidence in the original proceeding and that were then not discoverable by reasonable </w:t>
      </w:r>
      <w:proofErr w:type="gramStart"/>
      <w:r w:rsidRPr="006B0888">
        <w:rPr>
          <w:rFonts w:cstheme="minorHAnsi"/>
        </w:rPr>
        <w:t>diligence;</w:t>
      </w:r>
      <w:proofErr w:type="gramEnd"/>
    </w:p>
    <w:p w14:paraId="21164067" w14:textId="1147241C" w:rsidR="00326F0D" w:rsidRPr="006B0888" w:rsidRDefault="00326F0D" w:rsidP="00A03FB6">
      <w:pPr>
        <w:pStyle w:val="ListParagraph"/>
        <w:numPr>
          <w:ilvl w:val="0"/>
          <w:numId w:val="22"/>
        </w:numPr>
        <w:jc w:val="both"/>
        <w:rPr>
          <w:rFonts w:cstheme="minorHAnsi"/>
        </w:rPr>
      </w:pPr>
      <w:r w:rsidRPr="006B0888">
        <w:rPr>
          <w:rFonts w:cstheme="minorHAnsi"/>
        </w:rPr>
        <w:t>any prejudice or damage that has resulted or will result from the order; and</w:t>
      </w:r>
    </w:p>
    <w:p w14:paraId="57FCCF9F" w14:textId="3503B005" w:rsidR="00326F0D" w:rsidRPr="006B0888" w:rsidRDefault="00326F0D" w:rsidP="00A03FB6">
      <w:pPr>
        <w:pStyle w:val="ListParagraph"/>
        <w:numPr>
          <w:ilvl w:val="0"/>
          <w:numId w:val="22"/>
        </w:numPr>
        <w:jc w:val="both"/>
        <w:rPr>
          <w:rFonts w:cstheme="minorHAnsi"/>
        </w:rPr>
      </w:pPr>
      <w:r w:rsidRPr="006B0888">
        <w:rPr>
          <w:rFonts w:cstheme="minorHAnsi"/>
        </w:rPr>
        <w:t>the relief sought</w:t>
      </w:r>
      <w:r w:rsidR="00FC69E8" w:rsidRPr="006B0888">
        <w:rPr>
          <w:rFonts w:cstheme="minorHAnsi"/>
        </w:rPr>
        <w:t>.</w:t>
      </w:r>
    </w:p>
    <w:p w14:paraId="12F76D3F" w14:textId="67B24A17" w:rsidR="00BA3EB5" w:rsidRPr="006B0888" w:rsidRDefault="00326F0D" w:rsidP="00A03FB6">
      <w:pPr>
        <w:pStyle w:val="Heading3"/>
        <w:jc w:val="both"/>
        <w:rPr>
          <w:rFonts w:cstheme="minorHAnsi"/>
        </w:rPr>
      </w:pPr>
      <w:r w:rsidRPr="006B0888">
        <w:rPr>
          <w:rFonts w:cstheme="minorHAnsi"/>
        </w:rPr>
        <w:t>Un</w:t>
      </w:r>
      <w:r w:rsidR="00BA3EB5" w:rsidRPr="006B0888">
        <w:rPr>
          <w:rFonts w:cstheme="minorHAnsi"/>
        </w:rPr>
        <w:t>less otherwise</w:t>
      </w:r>
      <w:r w:rsidRPr="006B0888">
        <w:rPr>
          <w:rFonts w:cstheme="minorHAnsi"/>
        </w:rPr>
        <w:t xml:space="preserve"> determined by the Board, </w:t>
      </w:r>
      <w:r w:rsidR="002B7A76" w:rsidRPr="006B0888">
        <w:rPr>
          <w:rFonts w:cstheme="minorHAnsi"/>
        </w:rPr>
        <w:t>the evidentiary record of a</w:t>
      </w:r>
      <w:r w:rsidRPr="006B0888">
        <w:rPr>
          <w:rFonts w:cstheme="minorHAnsi"/>
        </w:rPr>
        <w:t xml:space="preserve"> proceeding </w:t>
      </w:r>
      <w:proofErr w:type="gramStart"/>
      <w:r w:rsidRPr="006B0888">
        <w:rPr>
          <w:rFonts w:cstheme="minorHAnsi"/>
        </w:rPr>
        <w:t>is considered to be</w:t>
      </w:r>
      <w:proofErr w:type="gramEnd"/>
      <w:r w:rsidRPr="006B0888">
        <w:rPr>
          <w:rFonts w:cstheme="minorHAnsi"/>
        </w:rPr>
        <w:t xml:space="preserve"> closed at the completion of </w:t>
      </w:r>
      <w:r w:rsidR="002B7A76" w:rsidRPr="006B0888">
        <w:rPr>
          <w:rFonts w:cstheme="minorHAnsi"/>
        </w:rPr>
        <w:t>all closing submissions, including rebuttal submissions</w:t>
      </w:r>
      <w:r w:rsidRPr="006B0888">
        <w:rPr>
          <w:rFonts w:cstheme="minorHAnsi"/>
        </w:rPr>
        <w:t xml:space="preserve"> of the proceeding</w:t>
      </w:r>
      <w:r w:rsidR="002B7A76" w:rsidRPr="006B0888">
        <w:rPr>
          <w:rFonts w:cstheme="minorHAnsi"/>
        </w:rPr>
        <w:t xml:space="preserve"> and confirmation by the Board that the record is complete</w:t>
      </w:r>
      <w:r w:rsidRPr="006B0888">
        <w:rPr>
          <w:rFonts w:cstheme="minorHAnsi"/>
        </w:rPr>
        <w:t>.</w:t>
      </w:r>
    </w:p>
    <w:p w14:paraId="01091B23" w14:textId="37692066" w:rsidR="00FF1362" w:rsidRPr="006B0888" w:rsidRDefault="00FF1362" w:rsidP="00A03FB6">
      <w:pPr>
        <w:pStyle w:val="Heading2"/>
        <w:jc w:val="both"/>
        <w:rPr>
          <w:rFonts w:cstheme="minorHAnsi"/>
        </w:rPr>
      </w:pPr>
      <w:bookmarkStart w:id="109" w:name="_Toc169274536"/>
      <w:r w:rsidRPr="006B0888">
        <w:rPr>
          <w:rFonts w:cstheme="minorHAnsi"/>
        </w:rPr>
        <w:t>Disposition of an Application</w:t>
      </w:r>
      <w:bookmarkEnd w:id="109"/>
    </w:p>
    <w:p w14:paraId="7B0B828E" w14:textId="2CDE23EF" w:rsidR="00FF1362" w:rsidRPr="006B0888" w:rsidRDefault="00FF1362" w:rsidP="00A03FB6">
      <w:pPr>
        <w:pStyle w:val="Heading3"/>
        <w:jc w:val="both"/>
        <w:rPr>
          <w:rFonts w:cstheme="minorHAnsi"/>
        </w:rPr>
      </w:pPr>
      <w:r w:rsidRPr="006B0888">
        <w:rPr>
          <w:rFonts w:cstheme="minorHAnsi"/>
        </w:rPr>
        <w:t xml:space="preserve">Upon receipt of an application </w:t>
      </w:r>
      <w:r w:rsidR="00580080" w:rsidRPr="006B0888">
        <w:rPr>
          <w:rFonts w:cstheme="minorHAnsi"/>
        </w:rPr>
        <w:t>under Rule 8.1.1</w:t>
      </w:r>
      <w:r w:rsidRPr="006B0888">
        <w:rPr>
          <w:rFonts w:cstheme="minorHAnsi"/>
        </w:rPr>
        <w:t xml:space="preserve">, the Board may: </w:t>
      </w:r>
    </w:p>
    <w:p w14:paraId="1799D223" w14:textId="40669243" w:rsidR="00FF1362" w:rsidRPr="006B0888" w:rsidRDefault="00FF1362" w:rsidP="00A03FB6">
      <w:pPr>
        <w:pStyle w:val="ListParagraph"/>
        <w:numPr>
          <w:ilvl w:val="0"/>
          <w:numId w:val="24"/>
        </w:numPr>
        <w:jc w:val="both"/>
        <w:rPr>
          <w:rFonts w:cstheme="minorHAnsi"/>
        </w:rPr>
      </w:pPr>
      <w:r w:rsidRPr="006B0888">
        <w:rPr>
          <w:rFonts w:cstheme="minorHAnsi"/>
        </w:rPr>
        <w:t xml:space="preserve">dismiss the application if the Board is of the view that the applicant has not raised </w:t>
      </w:r>
      <w:r w:rsidR="001B660D" w:rsidRPr="006B0888">
        <w:rPr>
          <w:rFonts w:cstheme="minorHAnsi"/>
        </w:rPr>
        <w:t>sufficient grounds</w:t>
      </w:r>
      <w:r w:rsidRPr="006B0888">
        <w:rPr>
          <w:rFonts w:cstheme="minorHAnsi"/>
        </w:rPr>
        <w:t>; or</w:t>
      </w:r>
    </w:p>
    <w:p w14:paraId="323F217A" w14:textId="2AECA0C9" w:rsidR="00FF1362" w:rsidRPr="006B0888" w:rsidRDefault="00FF1362" w:rsidP="00A03FB6">
      <w:pPr>
        <w:pStyle w:val="ListParagraph"/>
        <w:numPr>
          <w:ilvl w:val="0"/>
          <w:numId w:val="24"/>
        </w:numPr>
        <w:jc w:val="both"/>
        <w:rPr>
          <w:rFonts w:cstheme="minorHAnsi"/>
        </w:rPr>
      </w:pPr>
      <w:r w:rsidRPr="006B0888">
        <w:rPr>
          <w:rFonts w:cstheme="minorHAnsi"/>
        </w:rPr>
        <w:t xml:space="preserve">order a </w:t>
      </w:r>
      <w:r w:rsidR="00363431" w:rsidRPr="006B0888">
        <w:rPr>
          <w:rFonts w:cstheme="minorHAnsi"/>
        </w:rPr>
        <w:t>review or rehearing</w:t>
      </w:r>
      <w:r w:rsidR="0012720F" w:rsidRPr="006B0888">
        <w:rPr>
          <w:rFonts w:cstheme="minorHAnsi"/>
        </w:rPr>
        <w:t xml:space="preserve"> </w:t>
      </w:r>
      <w:r w:rsidRPr="006B0888">
        <w:rPr>
          <w:rFonts w:cstheme="minorHAnsi"/>
        </w:rPr>
        <w:t>and give such directions as the Board considers necessary.</w:t>
      </w:r>
    </w:p>
    <w:p w14:paraId="1A657AD4" w14:textId="3A05F2FA" w:rsidR="00FF1362" w:rsidRPr="006B0888" w:rsidRDefault="00FF1362" w:rsidP="00A03FB6">
      <w:pPr>
        <w:pStyle w:val="Heading3"/>
        <w:jc w:val="both"/>
        <w:rPr>
          <w:rFonts w:cstheme="minorHAnsi"/>
        </w:rPr>
      </w:pPr>
      <w:r w:rsidRPr="006B0888">
        <w:rPr>
          <w:rFonts w:cstheme="minorHAnsi"/>
        </w:rPr>
        <w:lastRenderedPageBreak/>
        <w:t xml:space="preserve">Before </w:t>
      </w:r>
      <w:proofErr w:type="gramStart"/>
      <w:r w:rsidRPr="006B0888">
        <w:rPr>
          <w:rFonts w:cstheme="minorHAnsi"/>
        </w:rPr>
        <w:t>making a determination</w:t>
      </w:r>
      <w:proofErr w:type="gramEnd"/>
      <w:r w:rsidRPr="006B0888">
        <w:rPr>
          <w:rFonts w:cstheme="minorHAnsi"/>
        </w:rPr>
        <w:t xml:space="preserve"> under Rule 8.2.1 the Board may</w:t>
      </w:r>
      <w:r w:rsidR="00363431" w:rsidRPr="006B0888">
        <w:rPr>
          <w:rFonts w:cstheme="minorHAnsi"/>
        </w:rPr>
        <w:t xml:space="preserve"> </w:t>
      </w:r>
      <w:r w:rsidRPr="006B0888">
        <w:rPr>
          <w:rFonts w:cstheme="minorHAnsi"/>
        </w:rPr>
        <w:t>issue directions on procedure</w:t>
      </w:r>
      <w:r w:rsidR="00363431" w:rsidRPr="006B0888">
        <w:rPr>
          <w:rFonts w:cstheme="minorHAnsi"/>
        </w:rPr>
        <w:t>, including</w:t>
      </w:r>
      <w:r w:rsidRPr="006B0888">
        <w:rPr>
          <w:rFonts w:cstheme="minorHAnsi"/>
        </w:rPr>
        <w:t xml:space="preserve"> giving interested </w:t>
      </w:r>
      <w:proofErr w:type="gramStart"/>
      <w:r w:rsidRPr="006B0888">
        <w:rPr>
          <w:rFonts w:cstheme="minorHAnsi"/>
        </w:rPr>
        <w:t>persons</w:t>
      </w:r>
      <w:proofErr w:type="gramEnd"/>
      <w:r w:rsidRPr="006B0888">
        <w:rPr>
          <w:rFonts w:cstheme="minorHAnsi"/>
        </w:rPr>
        <w:t xml:space="preserve"> the opportunity to make submissions on the merits of rescinding</w:t>
      </w:r>
      <w:r w:rsidR="00637148" w:rsidRPr="006B0888">
        <w:rPr>
          <w:rFonts w:cstheme="minorHAnsi"/>
        </w:rPr>
        <w:t xml:space="preserve"> </w:t>
      </w:r>
      <w:r w:rsidR="001B660D" w:rsidRPr="006B0888">
        <w:rPr>
          <w:rFonts w:cstheme="minorHAnsi"/>
        </w:rPr>
        <w:t xml:space="preserve">or </w:t>
      </w:r>
      <w:r w:rsidR="00637148" w:rsidRPr="006B0888">
        <w:rPr>
          <w:rFonts w:cstheme="minorHAnsi"/>
        </w:rPr>
        <w:t>varying</w:t>
      </w:r>
      <w:r w:rsidR="009E746D" w:rsidRPr="006B0888">
        <w:rPr>
          <w:rFonts w:cstheme="minorHAnsi"/>
        </w:rPr>
        <w:t xml:space="preserve"> the Board’s order</w:t>
      </w:r>
      <w:r w:rsidR="001B660D" w:rsidRPr="006B0888">
        <w:rPr>
          <w:rFonts w:cstheme="minorHAnsi"/>
        </w:rPr>
        <w:t>, or of a rehearing</w:t>
      </w:r>
      <w:r w:rsidRPr="006B0888">
        <w:rPr>
          <w:rFonts w:cstheme="minorHAnsi"/>
        </w:rPr>
        <w:t>.</w:t>
      </w:r>
    </w:p>
    <w:p w14:paraId="71DC2425" w14:textId="5EE1BC30" w:rsidR="00D01709" w:rsidRPr="006B0888" w:rsidRDefault="00D01709" w:rsidP="00A03FB6">
      <w:pPr>
        <w:pStyle w:val="Heading3"/>
        <w:jc w:val="both"/>
        <w:rPr>
          <w:rFonts w:cstheme="minorHAnsi"/>
        </w:rPr>
      </w:pPr>
      <w:r w:rsidRPr="006B0888">
        <w:rPr>
          <w:rFonts w:cstheme="minorHAnsi"/>
        </w:rPr>
        <w:t xml:space="preserve">An applicant </w:t>
      </w:r>
      <w:r w:rsidR="00580080" w:rsidRPr="006B0888">
        <w:rPr>
          <w:rFonts w:cstheme="minorHAnsi"/>
        </w:rPr>
        <w:t>under Rule 8.1.1</w:t>
      </w:r>
      <w:r w:rsidRPr="006B0888">
        <w:rPr>
          <w:rFonts w:cstheme="minorHAnsi"/>
        </w:rPr>
        <w:t xml:space="preserve"> shall serve a copy of any directions on procedure on all parties to the original proceeding.</w:t>
      </w:r>
    </w:p>
    <w:p w14:paraId="40E2945E" w14:textId="32E5BA51" w:rsidR="00D01709" w:rsidRPr="006B0888" w:rsidRDefault="00D01709" w:rsidP="00A03FB6">
      <w:pPr>
        <w:pStyle w:val="Heading3"/>
        <w:jc w:val="both"/>
        <w:rPr>
          <w:rFonts w:cstheme="minorHAnsi"/>
        </w:rPr>
      </w:pPr>
      <w:r w:rsidRPr="006B0888">
        <w:rPr>
          <w:rFonts w:cstheme="minorHAnsi"/>
        </w:rPr>
        <w:t xml:space="preserve">An interested person who files a submission with the Board shall serve a copy on the applicant </w:t>
      </w:r>
      <w:r w:rsidR="00D7006F" w:rsidRPr="006B0888">
        <w:rPr>
          <w:rFonts w:cstheme="minorHAnsi"/>
        </w:rPr>
        <w:t xml:space="preserve">under Rule 8.1.1 </w:t>
      </w:r>
      <w:r w:rsidRPr="006B0888">
        <w:rPr>
          <w:rFonts w:cstheme="minorHAnsi"/>
        </w:rPr>
        <w:t>and on all parties to the original proceeding.</w:t>
      </w:r>
    </w:p>
    <w:p w14:paraId="48CCFE0A" w14:textId="65EDBCC4" w:rsidR="00D01709" w:rsidRPr="006B0888" w:rsidRDefault="00E67416" w:rsidP="00A03FB6">
      <w:pPr>
        <w:pStyle w:val="Heading3"/>
        <w:jc w:val="both"/>
        <w:rPr>
          <w:rFonts w:cstheme="minorHAnsi"/>
        </w:rPr>
      </w:pPr>
      <w:r w:rsidRPr="006B0888">
        <w:rPr>
          <w:rFonts w:cstheme="minorHAnsi"/>
        </w:rPr>
        <w:t xml:space="preserve">The applicant </w:t>
      </w:r>
      <w:r w:rsidR="00580080" w:rsidRPr="006B0888">
        <w:rPr>
          <w:rFonts w:cstheme="minorHAnsi"/>
        </w:rPr>
        <w:t xml:space="preserve">under Rule 8.1.1 </w:t>
      </w:r>
      <w:r w:rsidRPr="006B0888">
        <w:rPr>
          <w:rFonts w:cstheme="minorHAnsi"/>
        </w:rPr>
        <w:t>shall be given an opportunity to reply to all submissions.</w:t>
      </w:r>
    </w:p>
    <w:p w14:paraId="5B52A66F" w14:textId="2E95758E" w:rsidR="00E67416" w:rsidRPr="006B0888" w:rsidRDefault="00E67416" w:rsidP="00A03FB6">
      <w:pPr>
        <w:pStyle w:val="Heading3"/>
        <w:jc w:val="both"/>
        <w:rPr>
          <w:rFonts w:cstheme="minorHAnsi"/>
        </w:rPr>
      </w:pPr>
      <w:r w:rsidRPr="006B0888">
        <w:rPr>
          <w:rFonts w:cstheme="minorHAnsi"/>
        </w:rPr>
        <w:t xml:space="preserve">The applicant </w:t>
      </w:r>
      <w:r w:rsidR="00580080" w:rsidRPr="006B0888">
        <w:rPr>
          <w:rFonts w:cstheme="minorHAnsi"/>
        </w:rPr>
        <w:t xml:space="preserve">under Rule 8.1.1 </w:t>
      </w:r>
      <w:r w:rsidRPr="006B0888">
        <w:rPr>
          <w:rFonts w:cstheme="minorHAnsi"/>
        </w:rPr>
        <w:t>shall file with the Board a copy of any reply and shall serve a copy of that reply on all parties to the original proceeding and on any interested person who has filed a submission.</w:t>
      </w:r>
    </w:p>
    <w:p w14:paraId="5CF90E5E" w14:textId="766FEC56" w:rsidR="00B26BA6" w:rsidRPr="006B0888" w:rsidRDefault="00FF1362" w:rsidP="00A03FB6">
      <w:pPr>
        <w:pStyle w:val="Heading2"/>
        <w:jc w:val="both"/>
        <w:rPr>
          <w:rFonts w:cstheme="minorHAnsi"/>
        </w:rPr>
      </w:pPr>
      <w:bookmarkStart w:id="110" w:name="_Toc169274537"/>
      <w:r w:rsidRPr="006B0888">
        <w:rPr>
          <w:rFonts w:cstheme="minorHAnsi"/>
        </w:rPr>
        <w:t>Stay Pending Review</w:t>
      </w:r>
      <w:bookmarkEnd w:id="110"/>
    </w:p>
    <w:p w14:paraId="09B8FBCD" w14:textId="7AC77A54" w:rsidR="00A37B4A" w:rsidRPr="006B0888" w:rsidRDefault="0064438B" w:rsidP="00A03FB6">
      <w:pPr>
        <w:pStyle w:val="Heading3"/>
        <w:jc w:val="both"/>
        <w:rPr>
          <w:rFonts w:cstheme="minorHAnsi"/>
        </w:rPr>
      </w:pPr>
      <w:r w:rsidRPr="006B0888">
        <w:rPr>
          <w:rFonts w:cstheme="minorHAnsi"/>
        </w:rPr>
        <w:t>Any party may apply to the Board for an order</w:t>
      </w:r>
      <w:r w:rsidR="00FC69E8" w:rsidRPr="006B0888">
        <w:rPr>
          <w:rFonts w:cstheme="minorHAnsi"/>
        </w:rPr>
        <w:t xml:space="preserve"> </w:t>
      </w:r>
      <w:r w:rsidRPr="006B0888">
        <w:rPr>
          <w:rFonts w:cstheme="minorHAnsi"/>
        </w:rPr>
        <w:t xml:space="preserve">staying </w:t>
      </w:r>
      <w:r w:rsidR="00FC69E8" w:rsidRPr="006B0888">
        <w:rPr>
          <w:rFonts w:cstheme="minorHAnsi"/>
        </w:rPr>
        <w:t>a</w:t>
      </w:r>
      <w:r w:rsidRPr="006B0888">
        <w:rPr>
          <w:rFonts w:cstheme="minorHAnsi"/>
        </w:rPr>
        <w:t xml:space="preserve"> decision or order</w:t>
      </w:r>
      <w:r w:rsidR="00FC69E8" w:rsidRPr="006B0888">
        <w:rPr>
          <w:rFonts w:cstheme="minorHAnsi"/>
        </w:rPr>
        <w:t xml:space="preserve"> of the Board, pending the outcome of a</w:t>
      </w:r>
      <w:r w:rsidRPr="006B0888">
        <w:rPr>
          <w:rFonts w:cstheme="minorHAnsi"/>
        </w:rPr>
        <w:t xml:space="preserve"> review </w:t>
      </w:r>
      <w:r w:rsidR="00FC69E8" w:rsidRPr="006B0888">
        <w:rPr>
          <w:rFonts w:cstheme="minorHAnsi"/>
        </w:rPr>
        <w:t>by the Board</w:t>
      </w:r>
      <w:r w:rsidRPr="006B0888">
        <w:rPr>
          <w:rFonts w:cstheme="minorHAnsi"/>
        </w:rPr>
        <w:t>.</w:t>
      </w:r>
    </w:p>
    <w:p w14:paraId="58B03C1A" w14:textId="380BCD89" w:rsidR="0064438B" w:rsidRPr="006B0888" w:rsidRDefault="0064438B" w:rsidP="00A03FB6">
      <w:pPr>
        <w:pStyle w:val="Heading3"/>
        <w:jc w:val="both"/>
        <w:rPr>
          <w:rFonts w:cstheme="minorHAnsi"/>
        </w:rPr>
      </w:pPr>
      <w:r w:rsidRPr="006B0888">
        <w:rPr>
          <w:rFonts w:cstheme="minorHAnsi"/>
        </w:rPr>
        <w:t>An application for a stay shall be in writing, signed by the applicant or the applicant’s authorized representative, filed with the Board and served on all parties to the original proceeding.</w:t>
      </w:r>
    </w:p>
    <w:p w14:paraId="4A3E96D1" w14:textId="1E32115A" w:rsidR="0064438B" w:rsidRPr="006B0888" w:rsidRDefault="0064438B" w:rsidP="00A03FB6">
      <w:pPr>
        <w:pStyle w:val="Heading3"/>
        <w:jc w:val="both"/>
        <w:rPr>
          <w:rFonts w:cstheme="minorHAnsi"/>
        </w:rPr>
      </w:pPr>
      <w:r w:rsidRPr="006B0888">
        <w:rPr>
          <w:rFonts w:cstheme="minorHAnsi"/>
        </w:rPr>
        <w:t>Upon receipt of an application for a stay, the Board may</w:t>
      </w:r>
      <w:r w:rsidR="00FB0B77" w:rsidRPr="006B0888">
        <w:rPr>
          <w:rFonts w:cstheme="minorHAnsi"/>
        </w:rPr>
        <w:t>:</w:t>
      </w:r>
    </w:p>
    <w:p w14:paraId="422513B3" w14:textId="04D7DA0B" w:rsidR="0064438B" w:rsidRPr="006B0888" w:rsidRDefault="0064438B" w:rsidP="00A03FB6">
      <w:pPr>
        <w:pStyle w:val="ListParagraph"/>
        <w:numPr>
          <w:ilvl w:val="0"/>
          <w:numId w:val="25"/>
        </w:numPr>
        <w:jc w:val="both"/>
        <w:rPr>
          <w:rFonts w:cstheme="minorHAnsi"/>
        </w:rPr>
      </w:pPr>
      <w:r w:rsidRPr="006B0888">
        <w:rPr>
          <w:rFonts w:cstheme="minorHAnsi"/>
        </w:rPr>
        <w:t xml:space="preserve">make an order staying </w:t>
      </w:r>
      <w:r w:rsidR="0012379F" w:rsidRPr="006B0888">
        <w:rPr>
          <w:rFonts w:cstheme="minorHAnsi"/>
        </w:rPr>
        <w:t xml:space="preserve">all or part of </w:t>
      </w:r>
      <w:r w:rsidRPr="006B0888">
        <w:rPr>
          <w:rFonts w:cstheme="minorHAnsi"/>
        </w:rPr>
        <w:t xml:space="preserve">the order, decision or original </w:t>
      </w:r>
      <w:proofErr w:type="gramStart"/>
      <w:r w:rsidRPr="006B0888">
        <w:rPr>
          <w:rFonts w:cstheme="minorHAnsi"/>
        </w:rPr>
        <w:t>proceeding;</w:t>
      </w:r>
      <w:proofErr w:type="gramEnd"/>
    </w:p>
    <w:p w14:paraId="5629807D" w14:textId="5A9A98CA" w:rsidR="0064438B" w:rsidRPr="006B0888" w:rsidRDefault="0064438B" w:rsidP="00A03FB6">
      <w:pPr>
        <w:pStyle w:val="ListParagraph"/>
        <w:numPr>
          <w:ilvl w:val="0"/>
          <w:numId w:val="25"/>
        </w:numPr>
        <w:jc w:val="both"/>
        <w:rPr>
          <w:rFonts w:cstheme="minorHAnsi"/>
        </w:rPr>
      </w:pPr>
      <w:r w:rsidRPr="006B0888">
        <w:rPr>
          <w:rFonts w:cstheme="minorHAnsi"/>
        </w:rPr>
        <w:t>dismiss the application for a stay; or</w:t>
      </w:r>
    </w:p>
    <w:p w14:paraId="4E6575D0" w14:textId="3D3AB129" w:rsidR="0064438B" w:rsidRPr="006B0888" w:rsidRDefault="0064438B" w:rsidP="00A03FB6">
      <w:pPr>
        <w:pStyle w:val="ListParagraph"/>
        <w:numPr>
          <w:ilvl w:val="0"/>
          <w:numId w:val="25"/>
        </w:numPr>
        <w:jc w:val="both"/>
        <w:rPr>
          <w:rFonts w:cstheme="minorHAnsi"/>
        </w:rPr>
      </w:pPr>
      <w:r w:rsidRPr="006B0888">
        <w:rPr>
          <w:rFonts w:cstheme="minorHAnsi"/>
        </w:rPr>
        <w:t xml:space="preserve">issue directions on </w:t>
      </w:r>
      <w:proofErr w:type="gramStart"/>
      <w:r w:rsidRPr="006B0888">
        <w:rPr>
          <w:rFonts w:cstheme="minorHAnsi"/>
        </w:rPr>
        <w:t>procedure</w:t>
      </w:r>
      <w:proofErr w:type="gramEnd"/>
      <w:r w:rsidRPr="006B0888">
        <w:rPr>
          <w:rFonts w:cstheme="minorHAnsi"/>
        </w:rPr>
        <w:t xml:space="preserve"> inviting submissions from interested persons on </w:t>
      </w:r>
      <w:proofErr w:type="gramStart"/>
      <w:r w:rsidRPr="006B0888">
        <w:rPr>
          <w:rFonts w:cstheme="minorHAnsi"/>
        </w:rPr>
        <w:t>whether or not</w:t>
      </w:r>
      <w:proofErr w:type="gramEnd"/>
      <w:r w:rsidRPr="006B0888">
        <w:rPr>
          <w:rFonts w:cstheme="minorHAnsi"/>
        </w:rPr>
        <w:t xml:space="preserve"> a stay should be granted.</w:t>
      </w:r>
    </w:p>
    <w:p w14:paraId="287C897D" w14:textId="1C64DD47" w:rsidR="0064438B" w:rsidRPr="006B0888" w:rsidRDefault="0064438B" w:rsidP="00A03FB6">
      <w:pPr>
        <w:pStyle w:val="Heading3"/>
        <w:jc w:val="both"/>
        <w:rPr>
          <w:rFonts w:cstheme="minorHAnsi"/>
        </w:rPr>
      </w:pPr>
      <w:r w:rsidRPr="006B0888">
        <w:rPr>
          <w:rFonts w:cstheme="minorHAnsi"/>
        </w:rPr>
        <w:t xml:space="preserve">Directions on procedure issued pursuant to </w:t>
      </w:r>
      <w:r w:rsidR="00BA65ED" w:rsidRPr="006B0888">
        <w:rPr>
          <w:rFonts w:cstheme="minorHAnsi"/>
        </w:rPr>
        <w:t xml:space="preserve">Rule 8.3.3 </w:t>
      </w:r>
      <w:r w:rsidRPr="006B0888">
        <w:rPr>
          <w:rFonts w:cstheme="minorHAnsi"/>
        </w:rPr>
        <w:t>may require that</w:t>
      </w:r>
      <w:r w:rsidR="002004D9" w:rsidRPr="006B0888">
        <w:rPr>
          <w:rFonts w:cstheme="minorHAnsi"/>
        </w:rPr>
        <w:t>:</w:t>
      </w:r>
    </w:p>
    <w:p w14:paraId="6ABEF199" w14:textId="3650CBAD" w:rsidR="0064438B" w:rsidRPr="006B0888" w:rsidRDefault="0064438B" w:rsidP="00A03FB6">
      <w:pPr>
        <w:pStyle w:val="ListParagraph"/>
        <w:numPr>
          <w:ilvl w:val="0"/>
          <w:numId w:val="26"/>
        </w:numPr>
        <w:jc w:val="both"/>
        <w:rPr>
          <w:rFonts w:cstheme="minorHAnsi"/>
        </w:rPr>
      </w:pPr>
      <w:r w:rsidRPr="006B0888">
        <w:rPr>
          <w:rFonts w:cstheme="minorHAnsi"/>
        </w:rPr>
        <w:t xml:space="preserve">the applicant for a stay shall serve a copy of the directions on procedure on all parties to the original </w:t>
      </w:r>
      <w:proofErr w:type="gramStart"/>
      <w:r w:rsidRPr="006B0888">
        <w:rPr>
          <w:rFonts w:cstheme="minorHAnsi"/>
        </w:rPr>
        <w:t>proceeding;</w:t>
      </w:r>
      <w:proofErr w:type="gramEnd"/>
    </w:p>
    <w:p w14:paraId="12DCA91F" w14:textId="5FD69BEE" w:rsidR="0064438B" w:rsidRPr="006B0888" w:rsidRDefault="0064438B" w:rsidP="00A03FB6">
      <w:pPr>
        <w:pStyle w:val="ListParagraph"/>
        <w:numPr>
          <w:ilvl w:val="0"/>
          <w:numId w:val="26"/>
        </w:numPr>
        <w:jc w:val="both"/>
        <w:rPr>
          <w:rFonts w:cstheme="minorHAnsi"/>
        </w:rPr>
      </w:pPr>
      <w:r w:rsidRPr="006B0888">
        <w:rPr>
          <w:rFonts w:cstheme="minorHAnsi"/>
        </w:rPr>
        <w:t xml:space="preserve">an interested person filing a submission with the Board shall serve a copy of the submission on the applicant for a stay and all parties to the original </w:t>
      </w:r>
      <w:proofErr w:type="gramStart"/>
      <w:r w:rsidRPr="006B0888">
        <w:rPr>
          <w:rFonts w:cstheme="minorHAnsi"/>
        </w:rPr>
        <w:t>proceeding;</w:t>
      </w:r>
      <w:proofErr w:type="gramEnd"/>
    </w:p>
    <w:p w14:paraId="60EC2F11" w14:textId="1D2DC489" w:rsidR="0064438B" w:rsidRPr="006B0888" w:rsidRDefault="0064438B" w:rsidP="00A03FB6">
      <w:pPr>
        <w:pStyle w:val="ListParagraph"/>
        <w:numPr>
          <w:ilvl w:val="0"/>
          <w:numId w:val="26"/>
        </w:numPr>
        <w:jc w:val="both"/>
        <w:rPr>
          <w:rFonts w:cstheme="minorHAnsi"/>
        </w:rPr>
      </w:pPr>
      <w:r w:rsidRPr="006B0888">
        <w:rPr>
          <w:rFonts w:cstheme="minorHAnsi"/>
        </w:rPr>
        <w:t>the applicant for a stay be given an opportunity to reply to any submissions; and</w:t>
      </w:r>
    </w:p>
    <w:p w14:paraId="12288891" w14:textId="275FCCC4" w:rsidR="0064438B" w:rsidRPr="006B0888" w:rsidRDefault="0064438B" w:rsidP="00A03FB6">
      <w:pPr>
        <w:pStyle w:val="ListParagraph"/>
        <w:numPr>
          <w:ilvl w:val="0"/>
          <w:numId w:val="26"/>
        </w:numPr>
        <w:jc w:val="both"/>
        <w:rPr>
          <w:rFonts w:cstheme="minorHAnsi"/>
        </w:rPr>
      </w:pPr>
      <w:r w:rsidRPr="006B0888">
        <w:rPr>
          <w:rFonts w:cstheme="minorHAnsi"/>
        </w:rPr>
        <w:t>the applicant for a stay shall file a copy of any reply with the Board and serve it on all parties to the original proceeding.</w:t>
      </w:r>
    </w:p>
    <w:p w14:paraId="121317B9" w14:textId="4039DCDC" w:rsidR="00A90542" w:rsidRPr="006B0888" w:rsidRDefault="00A90542" w:rsidP="00A03FB6">
      <w:pPr>
        <w:ind w:left="0"/>
        <w:jc w:val="both"/>
        <w:rPr>
          <w:rFonts w:cstheme="minorHAnsi"/>
          <w:b/>
          <w:sz w:val="24"/>
          <w:u w:val="single"/>
        </w:rPr>
      </w:pPr>
    </w:p>
    <w:p w14:paraId="780BFA4B" w14:textId="77777777" w:rsidR="008F445B" w:rsidRPr="006B0888" w:rsidRDefault="008F445B" w:rsidP="00A03FB6">
      <w:pPr>
        <w:pStyle w:val="Heading1"/>
        <w:jc w:val="both"/>
        <w:rPr>
          <w:rFonts w:cstheme="minorHAnsi"/>
        </w:rPr>
        <w:sectPr w:rsidR="008F445B" w:rsidRPr="006B0888" w:rsidSect="00B24D92">
          <w:footerReference w:type="default" r:id="rId13"/>
          <w:pgSz w:w="12240" w:h="15840"/>
          <w:pgMar w:top="1440" w:right="1440" w:bottom="1440" w:left="1440" w:header="720" w:footer="720" w:gutter="0"/>
          <w:pgNumType w:start="1"/>
          <w:cols w:space="720"/>
          <w:docGrid w:linePitch="360"/>
        </w:sectPr>
      </w:pPr>
      <w:bookmarkStart w:id="111" w:name="_Toc528311448"/>
      <w:bookmarkStart w:id="112" w:name="_Toc528311449"/>
      <w:bookmarkStart w:id="113" w:name="_Toc528311450"/>
      <w:bookmarkStart w:id="114" w:name="_Toc528311451"/>
      <w:bookmarkStart w:id="115" w:name="_Toc528311453"/>
      <w:bookmarkStart w:id="116" w:name="_Toc528311457"/>
      <w:bookmarkStart w:id="117" w:name="_Toc528311462"/>
      <w:bookmarkStart w:id="118" w:name="_Toc528311464"/>
      <w:bookmarkStart w:id="119" w:name="_Toc528311467"/>
      <w:bookmarkStart w:id="120" w:name="_Toc528311470"/>
      <w:bookmarkStart w:id="121" w:name="_Toc528311472"/>
      <w:bookmarkStart w:id="122" w:name="_Toc528311475"/>
      <w:bookmarkEnd w:id="111"/>
      <w:bookmarkEnd w:id="112"/>
      <w:bookmarkEnd w:id="113"/>
      <w:bookmarkEnd w:id="114"/>
      <w:bookmarkEnd w:id="115"/>
      <w:bookmarkEnd w:id="116"/>
      <w:bookmarkEnd w:id="117"/>
      <w:bookmarkEnd w:id="118"/>
      <w:bookmarkEnd w:id="119"/>
      <w:bookmarkEnd w:id="120"/>
      <w:bookmarkEnd w:id="121"/>
      <w:bookmarkEnd w:id="122"/>
    </w:p>
    <w:p w14:paraId="027013E5" w14:textId="577ADD07" w:rsidR="009E274D" w:rsidRPr="006B0888" w:rsidRDefault="009E274D" w:rsidP="00A03FB6">
      <w:pPr>
        <w:pStyle w:val="Heading1"/>
        <w:jc w:val="both"/>
        <w:rPr>
          <w:rFonts w:cstheme="minorHAnsi"/>
        </w:rPr>
      </w:pPr>
      <w:bookmarkStart w:id="123" w:name="_Toc169274538"/>
      <w:r w:rsidRPr="006B0888">
        <w:rPr>
          <w:rFonts w:cstheme="minorHAnsi"/>
        </w:rPr>
        <w:lastRenderedPageBreak/>
        <w:t>Forms</w:t>
      </w:r>
      <w:bookmarkEnd w:id="123"/>
    </w:p>
    <w:p w14:paraId="079AC7C7" w14:textId="52C5211F" w:rsidR="009E274D" w:rsidRPr="00D633F3" w:rsidRDefault="0088379F" w:rsidP="00A03FB6">
      <w:pPr>
        <w:ind w:left="720" w:hanging="360"/>
        <w:jc w:val="both"/>
        <w:rPr>
          <w:rFonts w:cstheme="minorHAnsi"/>
        </w:rPr>
      </w:pPr>
      <w:r w:rsidRPr="006B0888">
        <w:rPr>
          <w:rFonts w:cstheme="minorHAnsi"/>
        </w:rPr>
        <w:t>The</w:t>
      </w:r>
      <w:r w:rsidR="00F54826" w:rsidRPr="006B0888">
        <w:rPr>
          <w:rFonts w:cstheme="minorHAnsi"/>
        </w:rPr>
        <w:t xml:space="preserve"> </w:t>
      </w:r>
      <w:r w:rsidRPr="006B0888">
        <w:rPr>
          <w:rFonts w:cstheme="minorHAnsi"/>
        </w:rPr>
        <w:t>forms</w:t>
      </w:r>
      <w:r w:rsidR="00F54826" w:rsidRPr="006B0888">
        <w:rPr>
          <w:rFonts w:cstheme="minorHAnsi"/>
        </w:rPr>
        <w:t xml:space="preserve"> as set out in the following pages</w:t>
      </w:r>
      <w:r w:rsidRPr="006B0888">
        <w:rPr>
          <w:rFonts w:cstheme="minorHAnsi"/>
        </w:rPr>
        <w:t xml:space="preserve"> are prescribed for use in </w:t>
      </w:r>
      <w:r w:rsidR="004B594F" w:rsidRPr="006B0888">
        <w:rPr>
          <w:rFonts w:cstheme="minorHAnsi"/>
        </w:rPr>
        <w:t xml:space="preserve">Board </w:t>
      </w:r>
      <w:r w:rsidRPr="006B0888">
        <w:rPr>
          <w:rFonts w:cstheme="minorHAnsi"/>
        </w:rPr>
        <w:t>proceedings</w:t>
      </w:r>
      <w:r w:rsidR="00FB0B77" w:rsidRPr="006B0888">
        <w:rPr>
          <w:rFonts w:cstheme="minorHAnsi"/>
        </w:rPr>
        <w:t>.</w:t>
      </w:r>
      <w:r w:rsidR="009E274D" w:rsidRPr="006B0888">
        <w:rPr>
          <w:rFonts w:cstheme="minorHAnsi"/>
          <w:b/>
          <w:i/>
        </w:rPr>
        <w:br w:type="page"/>
      </w:r>
    </w:p>
    <w:p w14:paraId="7A93584C" w14:textId="77777777" w:rsidR="00442C53" w:rsidRPr="00D633F3" w:rsidRDefault="00442C53" w:rsidP="00442C53">
      <w:pPr>
        <w:pStyle w:val="Default"/>
        <w:rPr>
          <w:rFonts w:asciiTheme="minorHAnsi" w:hAnsiTheme="minorHAnsi" w:cstheme="minorHAnsi"/>
          <w:b/>
          <w:bCs/>
        </w:rPr>
      </w:pPr>
      <w:r w:rsidRPr="00D633F3">
        <w:rPr>
          <w:rFonts w:asciiTheme="minorHAnsi" w:hAnsiTheme="minorHAnsi" w:cstheme="minorHAnsi"/>
          <w:b/>
          <w:bCs/>
        </w:rPr>
        <w:lastRenderedPageBreak/>
        <w:t xml:space="preserve">NEW BRUNSWICK ENERGY AND UTILITIES BOARD </w:t>
      </w:r>
    </w:p>
    <w:p w14:paraId="01AF4FD4" w14:textId="77777777" w:rsidR="00442C53" w:rsidRPr="00D633F3" w:rsidRDefault="00442C53" w:rsidP="00442C53">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3D962100" w14:textId="77777777" w:rsidR="00442C53" w:rsidRPr="00D633F3" w:rsidRDefault="00442C53" w:rsidP="00442C53">
      <w:pPr>
        <w:pStyle w:val="Default"/>
        <w:jc w:val="center"/>
        <w:rPr>
          <w:rFonts w:asciiTheme="minorHAnsi" w:hAnsiTheme="minorHAnsi" w:cstheme="minorHAnsi"/>
          <w:b/>
          <w:bCs/>
        </w:rPr>
      </w:pPr>
    </w:p>
    <w:p w14:paraId="437CE48E" w14:textId="77777777" w:rsidR="00442C53" w:rsidRPr="00D633F3" w:rsidRDefault="00442C53" w:rsidP="0010743C">
      <w:pPr>
        <w:pStyle w:val="Heading2"/>
        <w:numPr>
          <w:ilvl w:val="0"/>
          <w:numId w:val="0"/>
        </w:numPr>
        <w:ind w:left="360" w:hanging="360"/>
        <w:jc w:val="center"/>
        <w:rPr>
          <w:rFonts w:cstheme="minorHAnsi"/>
          <w:i w:val="0"/>
          <w:sz w:val="24"/>
          <w:szCs w:val="24"/>
        </w:rPr>
      </w:pPr>
      <w:bookmarkStart w:id="124" w:name="_Toc169274539"/>
      <w:r w:rsidRPr="00D633F3">
        <w:rPr>
          <w:rFonts w:cstheme="minorHAnsi"/>
          <w:i w:val="0"/>
          <w:sz w:val="24"/>
          <w:szCs w:val="24"/>
        </w:rPr>
        <w:t>APPLICATION</w:t>
      </w:r>
      <w:bookmarkEnd w:id="124"/>
    </w:p>
    <w:p w14:paraId="2958E71E" w14:textId="77777777" w:rsidR="00442C53" w:rsidRPr="00D633F3" w:rsidRDefault="00442C53" w:rsidP="00442C53">
      <w:pPr>
        <w:pStyle w:val="Default"/>
        <w:jc w:val="center"/>
        <w:rPr>
          <w:rFonts w:asciiTheme="minorHAnsi" w:hAnsiTheme="minorHAnsi" w:cstheme="minorHAnsi"/>
          <w:bCs/>
        </w:rPr>
      </w:pPr>
      <w:r w:rsidRPr="00D633F3">
        <w:rPr>
          <w:rFonts w:asciiTheme="minorHAnsi" w:hAnsiTheme="minorHAnsi" w:cstheme="minorHAnsi"/>
          <w:bCs/>
        </w:rPr>
        <w:t>(Rule 2.2)</w:t>
      </w:r>
    </w:p>
    <w:p w14:paraId="52A720F8" w14:textId="77777777" w:rsidR="00442C53" w:rsidRPr="00D633F3" w:rsidRDefault="00442C53" w:rsidP="00442C53">
      <w:pPr>
        <w:pStyle w:val="Default"/>
        <w:rPr>
          <w:rFonts w:asciiTheme="minorHAnsi" w:hAnsiTheme="minorHAnsi" w:cstheme="minorHAnsi"/>
        </w:rPr>
      </w:pPr>
    </w:p>
    <w:p w14:paraId="70A8B756"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b/>
        </w:rPr>
        <w:t xml:space="preserve">This is an </w:t>
      </w:r>
      <w:proofErr w:type="gramStart"/>
      <w:r w:rsidRPr="00D633F3">
        <w:rPr>
          <w:rFonts w:asciiTheme="minorHAnsi" w:hAnsiTheme="minorHAnsi" w:cstheme="minorHAnsi"/>
          <w:b/>
        </w:rPr>
        <w:t>Application</w:t>
      </w:r>
      <w:proofErr w:type="gramEnd"/>
      <w:r w:rsidRPr="00D633F3">
        <w:rPr>
          <w:rFonts w:asciiTheme="minorHAnsi" w:hAnsiTheme="minorHAnsi" w:cstheme="minorHAnsi"/>
          <w:b/>
        </w:rPr>
        <w:t xml:space="preserve"> by: </w:t>
      </w:r>
      <w:r w:rsidRPr="00D633F3">
        <w:rPr>
          <w:rFonts w:asciiTheme="minorHAnsi" w:hAnsiTheme="minorHAnsi" w:cstheme="minorHAnsi"/>
          <w:highlight w:val="yellow"/>
        </w:rPr>
        <w:t>[Name of Applicant]</w:t>
      </w:r>
    </w:p>
    <w:p w14:paraId="138E5801" w14:textId="77777777" w:rsidR="00442C53" w:rsidRPr="00D633F3" w:rsidRDefault="00442C53" w:rsidP="00442C53">
      <w:pPr>
        <w:pStyle w:val="Default"/>
        <w:rPr>
          <w:rFonts w:asciiTheme="minorHAnsi" w:hAnsiTheme="minorHAnsi" w:cstheme="minorHAnsi"/>
        </w:rPr>
      </w:pPr>
    </w:p>
    <w:p w14:paraId="71C02BA7" w14:textId="61CDF39E" w:rsidR="00442C53" w:rsidRDefault="00442C53" w:rsidP="00442C53">
      <w:pPr>
        <w:pStyle w:val="Default"/>
        <w:rPr>
          <w:rFonts w:asciiTheme="minorHAnsi" w:hAnsiTheme="minorHAnsi" w:cstheme="minorHAnsi"/>
        </w:rPr>
      </w:pPr>
      <w:r w:rsidRPr="00D633F3">
        <w:rPr>
          <w:rFonts w:asciiTheme="minorHAnsi" w:hAnsiTheme="minorHAnsi" w:cstheme="minorHAnsi"/>
          <w:b/>
        </w:rPr>
        <w:t>In Accordance with:</w:t>
      </w:r>
      <w:r w:rsidRPr="00D633F3">
        <w:rPr>
          <w:rFonts w:asciiTheme="minorHAnsi" w:hAnsiTheme="minorHAnsi" w:cstheme="minorHAnsi"/>
        </w:rPr>
        <w:t xml:space="preserve"> </w:t>
      </w:r>
      <w:r w:rsidR="00025067" w:rsidRPr="00025067">
        <w:rPr>
          <w:rFonts w:asciiTheme="minorHAnsi" w:hAnsiTheme="minorHAnsi" w:cstheme="minorHAnsi"/>
          <w:highlight w:val="yellow"/>
        </w:rPr>
        <w:t>[</w:t>
      </w:r>
      <w:r w:rsidR="00595649">
        <w:rPr>
          <w:rFonts w:asciiTheme="minorHAnsi" w:hAnsiTheme="minorHAnsi" w:cstheme="minorHAnsi"/>
          <w:highlight w:val="yellow"/>
        </w:rPr>
        <w:t xml:space="preserve">the </w:t>
      </w:r>
      <w:r w:rsidR="00025067" w:rsidRPr="00025067">
        <w:rPr>
          <w:rFonts w:asciiTheme="minorHAnsi" w:hAnsiTheme="minorHAnsi" w:cstheme="minorHAnsi"/>
          <w:highlight w:val="yellow"/>
        </w:rPr>
        <w:t>legislation/regulation provision(s)</w:t>
      </w:r>
      <w:r w:rsidR="00F20513">
        <w:rPr>
          <w:rFonts w:asciiTheme="minorHAnsi" w:hAnsiTheme="minorHAnsi" w:cstheme="minorHAnsi"/>
          <w:highlight w:val="yellow"/>
        </w:rPr>
        <w:t xml:space="preserve"> under which the application is being filed</w:t>
      </w:r>
      <w:r w:rsidR="00025067" w:rsidRPr="00025067">
        <w:rPr>
          <w:rFonts w:asciiTheme="minorHAnsi" w:hAnsiTheme="minorHAnsi" w:cstheme="minorHAnsi"/>
          <w:highlight w:val="yellow"/>
        </w:rPr>
        <w:t>]</w:t>
      </w:r>
    </w:p>
    <w:p w14:paraId="4C7BFEE6" w14:textId="77777777" w:rsidR="00025067" w:rsidRPr="00D633F3" w:rsidRDefault="00025067" w:rsidP="00442C53">
      <w:pPr>
        <w:pStyle w:val="Default"/>
        <w:rPr>
          <w:rFonts w:asciiTheme="minorHAnsi" w:hAnsiTheme="minorHAnsi" w:cstheme="minorHAnsi"/>
        </w:rPr>
      </w:pPr>
    </w:p>
    <w:p w14:paraId="74579C47" w14:textId="77777777" w:rsidR="00442C53" w:rsidRPr="00D633F3" w:rsidRDefault="00442C53" w:rsidP="00442C53">
      <w:pPr>
        <w:pStyle w:val="Default"/>
        <w:rPr>
          <w:rFonts w:asciiTheme="minorHAnsi" w:hAnsiTheme="minorHAnsi" w:cstheme="minorHAnsi"/>
          <w:b/>
        </w:rPr>
      </w:pPr>
      <w:r w:rsidRPr="00D633F3">
        <w:rPr>
          <w:rFonts w:asciiTheme="minorHAnsi" w:hAnsiTheme="minorHAnsi" w:cstheme="minorHAnsi"/>
          <w:b/>
        </w:rPr>
        <w:t>The Applicant applies to the Board for the following:</w:t>
      </w:r>
    </w:p>
    <w:p w14:paraId="60133E50" w14:textId="77777777" w:rsidR="00442C53" w:rsidRPr="00D633F3" w:rsidRDefault="00442C53" w:rsidP="00442C53">
      <w:pPr>
        <w:pStyle w:val="Default"/>
        <w:rPr>
          <w:rFonts w:asciiTheme="minorHAnsi" w:hAnsiTheme="minorHAnsi" w:cstheme="minorHAnsi"/>
        </w:rPr>
      </w:pPr>
    </w:p>
    <w:p w14:paraId="5D4A59E7" w14:textId="3F7BB53F" w:rsidR="00442C53" w:rsidRPr="00881B87" w:rsidRDefault="00442C53" w:rsidP="00881B87">
      <w:pPr>
        <w:pStyle w:val="Default"/>
        <w:numPr>
          <w:ilvl w:val="0"/>
          <w:numId w:val="57"/>
        </w:numPr>
        <w:rPr>
          <w:rFonts w:asciiTheme="minorHAnsi" w:hAnsiTheme="minorHAnsi" w:cstheme="minorHAnsi"/>
        </w:rPr>
      </w:pPr>
      <w:r w:rsidRPr="00881B87">
        <w:rPr>
          <w:rFonts w:asciiTheme="minorHAnsi" w:hAnsiTheme="minorHAnsi" w:cstheme="minorHAnsi"/>
          <w:highlight w:val="yellow"/>
        </w:rPr>
        <w:t>[state in separate paragraphs the specific order(s), decision(s), rulings or other relief applied for</w:t>
      </w:r>
      <w:proofErr w:type="gramStart"/>
      <w:r w:rsidRPr="00881B87">
        <w:rPr>
          <w:rFonts w:asciiTheme="minorHAnsi" w:hAnsiTheme="minorHAnsi" w:cstheme="minorHAnsi"/>
          <w:highlight w:val="yellow"/>
        </w:rPr>
        <w:t>]</w:t>
      </w:r>
      <w:r w:rsidRPr="00384686">
        <w:rPr>
          <w:rFonts w:asciiTheme="minorHAnsi" w:hAnsiTheme="minorHAnsi" w:cstheme="minorHAnsi"/>
        </w:rPr>
        <w:t>;</w:t>
      </w:r>
      <w:proofErr w:type="gramEnd"/>
    </w:p>
    <w:p w14:paraId="0867E0C4" w14:textId="77777777" w:rsidR="00442C53" w:rsidRPr="00D633F3" w:rsidRDefault="00442C53" w:rsidP="009A0280">
      <w:pPr>
        <w:pStyle w:val="Default"/>
        <w:numPr>
          <w:ilvl w:val="0"/>
          <w:numId w:val="57"/>
        </w:numPr>
        <w:rPr>
          <w:rFonts w:asciiTheme="minorHAnsi" w:hAnsiTheme="minorHAnsi" w:cstheme="minorHAnsi"/>
        </w:rPr>
      </w:pPr>
    </w:p>
    <w:p w14:paraId="14267D9F" w14:textId="77777777" w:rsidR="00442C53" w:rsidRPr="00D633F3" w:rsidRDefault="00442C53" w:rsidP="00442C53">
      <w:pPr>
        <w:pStyle w:val="Default"/>
        <w:rPr>
          <w:rFonts w:asciiTheme="minorHAnsi" w:hAnsiTheme="minorHAnsi" w:cstheme="minorHAnsi"/>
        </w:rPr>
      </w:pPr>
    </w:p>
    <w:p w14:paraId="23ADFC01"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rPr>
        <w:t>The Applicant is filing, at the same time as this Application, relevant supporting or explanatory information to be tendered as evidence.</w:t>
      </w:r>
    </w:p>
    <w:p w14:paraId="64A97187" w14:textId="77777777" w:rsidR="00442C53" w:rsidRPr="00D633F3" w:rsidRDefault="00442C53" w:rsidP="00442C53">
      <w:pPr>
        <w:pStyle w:val="Default"/>
        <w:rPr>
          <w:rFonts w:asciiTheme="minorHAnsi" w:hAnsiTheme="minorHAnsi" w:cstheme="minorHAnsi"/>
        </w:rPr>
      </w:pPr>
    </w:p>
    <w:p w14:paraId="5375269A"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rPr>
        <w:t>The authorized representatives of the Applicant are:</w:t>
      </w:r>
    </w:p>
    <w:p w14:paraId="5056C4A0" w14:textId="77777777" w:rsidR="00442C53" w:rsidRPr="00D633F3" w:rsidRDefault="00442C53" w:rsidP="00442C53">
      <w:pPr>
        <w:pStyle w:val="Default"/>
        <w:rPr>
          <w:rFonts w:asciiTheme="minorHAnsi" w:hAnsiTheme="minorHAnsi" w:cstheme="minorHAnsi"/>
        </w:rPr>
      </w:pPr>
    </w:p>
    <w:p w14:paraId="2BC2106F"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[Name, Title]</w:t>
      </w:r>
    </w:p>
    <w:p w14:paraId="4EFD31CA"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[Applicant Company]</w:t>
      </w:r>
    </w:p>
    <w:p w14:paraId="626BE673"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[Mailing address]</w:t>
      </w:r>
    </w:p>
    <w:p w14:paraId="6074C256"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[Telephone number]</w:t>
      </w:r>
    </w:p>
    <w:p w14:paraId="7A50410B"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[e-mail address]</w:t>
      </w:r>
    </w:p>
    <w:p w14:paraId="73DC4119" w14:textId="77777777" w:rsidR="00442C53" w:rsidRPr="00D633F3" w:rsidRDefault="00442C53" w:rsidP="00442C53">
      <w:pPr>
        <w:pStyle w:val="Default"/>
        <w:ind w:left="720"/>
        <w:rPr>
          <w:rFonts w:asciiTheme="minorHAnsi" w:hAnsiTheme="minorHAnsi" w:cstheme="minorHAnsi"/>
          <w:highlight w:val="yellow"/>
        </w:rPr>
      </w:pPr>
    </w:p>
    <w:p w14:paraId="63BA50E5"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[Name, Title]</w:t>
      </w:r>
    </w:p>
    <w:p w14:paraId="7DBE41EC"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[Company- Indicate if acting as Legal Counsel for Applicant]</w:t>
      </w:r>
    </w:p>
    <w:p w14:paraId="06F3E7AF"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[Mailing address]</w:t>
      </w:r>
    </w:p>
    <w:p w14:paraId="560BDC3F"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[Telephone number]</w:t>
      </w:r>
    </w:p>
    <w:p w14:paraId="200D3528" w14:textId="77777777" w:rsidR="00442C53" w:rsidRPr="00D633F3" w:rsidRDefault="00442C53" w:rsidP="00442C53">
      <w:pPr>
        <w:pStyle w:val="Default"/>
        <w:ind w:left="360"/>
        <w:rPr>
          <w:rFonts w:asciiTheme="minorHAnsi" w:hAnsiTheme="minorHAnsi" w:cstheme="minorHAnsi"/>
        </w:rPr>
      </w:pPr>
      <w:r w:rsidRPr="00D633F3">
        <w:rPr>
          <w:rFonts w:asciiTheme="minorHAnsi" w:hAnsiTheme="minorHAnsi" w:cstheme="minorHAnsi"/>
          <w:highlight w:val="yellow"/>
        </w:rPr>
        <w:t>[e-mail address]</w:t>
      </w:r>
    </w:p>
    <w:p w14:paraId="35BCF1F5" w14:textId="77777777" w:rsidR="00442C53" w:rsidRPr="00D633F3" w:rsidRDefault="00442C53" w:rsidP="00442C53">
      <w:pPr>
        <w:pStyle w:val="Default"/>
        <w:ind w:left="720"/>
        <w:rPr>
          <w:rFonts w:asciiTheme="minorHAnsi" w:hAnsiTheme="minorHAnsi" w:cstheme="minorHAnsi"/>
        </w:rPr>
      </w:pPr>
    </w:p>
    <w:p w14:paraId="2C9B2736" w14:textId="39F03603" w:rsidR="00442C53" w:rsidRPr="00D633F3" w:rsidRDefault="00442C53" w:rsidP="00D03D68">
      <w:pPr>
        <w:ind w:left="0"/>
        <w:rPr>
          <w:rFonts w:cstheme="minorHAnsi"/>
          <w:color w:val="000000"/>
          <w:sz w:val="24"/>
          <w:szCs w:val="24"/>
        </w:rPr>
      </w:pPr>
      <w:r w:rsidRPr="00D633F3">
        <w:rPr>
          <w:rFonts w:cstheme="minorHAnsi"/>
          <w:sz w:val="24"/>
          <w:szCs w:val="24"/>
        </w:rPr>
        <w:t xml:space="preserve">The Applicant intends to </w:t>
      </w:r>
      <w:r w:rsidR="00527F30" w:rsidRPr="00D633F3">
        <w:rPr>
          <w:rFonts w:cstheme="minorHAnsi"/>
          <w:sz w:val="24"/>
          <w:szCs w:val="24"/>
        </w:rPr>
        <w:t>participate</w:t>
      </w:r>
      <w:r w:rsidRPr="00D633F3">
        <w:rPr>
          <w:rFonts w:cstheme="minorHAnsi"/>
          <w:sz w:val="24"/>
          <w:szCs w:val="24"/>
        </w:rPr>
        <w:t xml:space="preserve"> in the [official language of choice] language.</w:t>
      </w:r>
    </w:p>
    <w:p w14:paraId="573C08F9" w14:textId="3B332C56" w:rsidR="00442C53" w:rsidRPr="00D633F3" w:rsidRDefault="00442C53" w:rsidP="00442C53">
      <w:pPr>
        <w:pStyle w:val="Default"/>
        <w:rPr>
          <w:rFonts w:asciiTheme="minorHAnsi" w:hAnsiTheme="minorHAnsi" w:cstheme="minorHAnsi"/>
        </w:rPr>
      </w:pPr>
      <w:r w:rsidRPr="00D633F3">
        <w:rPr>
          <w:rFonts w:asciiTheme="minorHAnsi" w:hAnsiTheme="minorHAnsi" w:cstheme="minorHAnsi"/>
        </w:rPr>
        <w:t xml:space="preserve">DATED at </w:t>
      </w:r>
      <w:r w:rsidRPr="00D633F3">
        <w:rPr>
          <w:rFonts w:asciiTheme="minorHAnsi" w:hAnsiTheme="minorHAnsi" w:cstheme="minorHAnsi"/>
          <w:highlight w:val="yellow"/>
        </w:rPr>
        <w:t>[Place]</w:t>
      </w:r>
      <w:r w:rsidRPr="00D633F3">
        <w:rPr>
          <w:rFonts w:asciiTheme="minorHAnsi" w:hAnsiTheme="minorHAnsi" w:cstheme="minorHAnsi"/>
        </w:rPr>
        <w:t xml:space="preserve"> the      day of         </w:t>
      </w:r>
      <w:proofErr w:type="gramStart"/>
      <w:r w:rsidRPr="00D633F3">
        <w:rPr>
          <w:rFonts w:asciiTheme="minorHAnsi" w:hAnsiTheme="minorHAnsi" w:cstheme="minorHAnsi"/>
        </w:rPr>
        <w:t xml:space="preserve"> </w:t>
      </w:r>
      <w:r w:rsidR="00D633F3" w:rsidRPr="00D633F3">
        <w:rPr>
          <w:rFonts w:asciiTheme="minorHAnsi" w:hAnsiTheme="minorHAnsi" w:cstheme="minorHAnsi"/>
        </w:rPr>
        <w:t xml:space="preserve"> ,</w:t>
      </w:r>
      <w:proofErr w:type="gramEnd"/>
      <w:r w:rsidRPr="00D633F3">
        <w:rPr>
          <w:rFonts w:asciiTheme="minorHAnsi" w:hAnsiTheme="minorHAnsi" w:cstheme="minorHAnsi"/>
        </w:rPr>
        <w:t xml:space="preserve"> 20</w:t>
      </w:r>
      <w:r w:rsidRPr="00D633F3">
        <w:rPr>
          <w:rFonts w:asciiTheme="minorHAnsi" w:hAnsiTheme="minorHAnsi" w:cstheme="minorHAnsi"/>
          <w:highlight w:val="yellow"/>
        </w:rPr>
        <w:t>xx</w:t>
      </w:r>
      <w:r w:rsidRPr="00D633F3">
        <w:rPr>
          <w:rFonts w:asciiTheme="minorHAnsi" w:hAnsiTheme="minorHAnsi" w:cstheme="minorHAnsi"/>
        </w:rPr>
        <w:t>.</w:t>
      </w:r>
    </w:p>
    <w:p w14:paraId="353127CD" w14:textId="77777777" w:rsidR="00442C53" w:rsidRPr="00D633F3" w:rsidRDefault="00442C53" w:rsidP="00442C53">
      <w:pPr>
        <w:pStyle w:val="Default"/>
        <w:rPr>
          <w:rFonts w:asciiTheme="minorHAnsi" w:hAnsiTheme="minorHAnsi" w:cstheme="minorHAnsi"/>
        </w:rPr>
      </w:pPr>
    </w:p>
    <w:p w14:paraId="39D0BA2A" w14:textId="77777777" w:rsidR="00442C53" w:rsidRPr="00D633F3" w:rsidRDefault="00442C53" w:rsidP="00442C53">
      <w:pPr>
        <w:pStyle w:val="Default"/>
        <w:rPr>
          <w:rFonts w:asciiTheme="minorHAnsi" w:hAnsiTheme="minorHAnsi" w:cstheme="minorHAnsi"/>
          <w:highlight w:val="yellow"/>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rPr>
        <w:t>[APPLICANT NAME]</w:t>
      </w:r>
    </w:p>
    <w:p w14:paraId="1782BD2B" w14:textId="77777777" w:rsidR="00442C53" w:rsidRPr="00D633F3" w:rsidRDefault="00442C53" w:rsidP="00442C53">
      <w:pPr>
        <w:pStyle w:val="Default"/>
        <w:rPr>
          <w:rFonts w:asciiTheme="minorHAnsi" w:hAnsiTheme="minorHAnsi" w:cstheme="minorHAnsi"/>
          <w:highlight w:val="yellow"/>
        </w:rPr>
      </w:pPr>
    </w:p>
    <w:p w14:paraId="499245A5" w14:textId="77777777" w:rsidR="00442C53" w:rsidRPr="00D633F3" w:rsidRDefault="00442C53" w:rsidP="00442C53">
      <w:pPr>
        <w:pStyle w:val="Default"/>
        <w:rPr>
          <w:rFonts w:asciiTheme="minorHAnsi" w:hAnsiTheme="minorHAnsi" w:cstheme="minorHAnsi"/>
          <w:highlight w:val="yellow"/>
        </w:rPr>
      </w:pPr>
    </w:p>
    <w:p w14:paraId="0B86B784" w14:textId="77777777" w:rsidR="00442C53" w:rsidRPr="00D633F3" w:rsidRDefault="00442C53" w:rsidP="00442C53">
      <w:pPr>
        <w:pStyle w:val="Default"/>
        <w:rPr>
          <w:rFonts w:asciiTheme="minorHAnsi" w:hAnsiTheme="minorHAnsi" w:cstheme="minorHAnsi"/>
          <w:highlight w:val="yellow"/>
        </w:rPr>
      </w:pPr>
    </w:p>
    <w:p w14:paraId="4A3AFDFF" w14:textId="77777777" w:rsidR="00442C53" w:rsidRPr="00D633F3" w:rsidRDefault="00442C53" w:rsidP="00442C53">
      <w:pPr>
        <w:pStyle w:val="Default"/>
        <w:rPr>
          <w:rFonts w:asciiTheme="minorHAnsi" w:hAnsiTheme="minorHAnsi" w:cstheme="minorHAnsi"/>
          <w:highlight w:val="yellow"/>
          <w:u w:val="single"/>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u w:val="single"/>
        </w:rPr>
        <w:t>[Signature of Authorized Representative]</w:t>
      </w:r>
    </w:p>
    <w:p w14:paraId="6B9FA03A" w14:textId="3FAAAF9D" w:rsidR="00442C53" w:rsidRPr="00D633F3" w:rsidRDefault="00442C53" w:rsidP="00D633F3">
      <w:pPr>
        <w:pStyle w:val="Default"/>
        <w:rPr>
          <w:rFonts w:asciiTheme="minorHAnsi" w:hAnsiTheme="minorHAnsi" w:cstheme="minorHAnsi"/>
          <w:highlight w:val="yellow"/>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00D633F3" w:rsidRPr="00D633F3">
        <w:rPr>
          <w:rFonts w:asciiTheme="minorHAnsi" w:hAnsiTheme="minorHAnsi" w:cstheme="minorHAnsi"/>
          <w:highlight w:val="yellow"/>
        </w:rPr>
        <w:t>[Name &amp; Title of Authorized Rep]</w:t>
      </w:r>
    </w:p>
    <w:p w14:paraId="5374C705" w14:textId="48136A02" w:rsidR="00442C53" w:rsidRPr="00D633F3" w:rsidRDefault="00442C53" w:rsidP="00442C53">
      <w:pPr>
        <w:pStyle w:val="Default"/>
        <w:ind w:left="6480"/>
        <w:rPr>
          <w:rFonts w:asciiTheme="minorHAnsi" w:hAnsiTheme="minorHAnsi" w:cstheme="minorHAnsi"/>
          <w:b/>
          <w:bCs/>
        </w:rPr>
      </w:pPr>
      <w:r w:rsidRPr="00D633F3">
        <w:rPr>
          <w:rFonts w:asciiTheme="minorHAnsi" w:hAnsiTheme="minorHAnsi" w:cstheme="minorHAnsi"/>
          <w:b/>
          <w:bCs/>
        </w:rPr>
        <w:lastRenderedPageBreak/>
        <w:t xml:space="preserve">Matter No.   </w:t>
      </w:r>
      <w:r w:rsidR="000F41F0" w:rsidRPr="00D633F3">
        <w:rPr>
          <w:rFonts w:asciiTheme="minorHAnsi" w:eastAsia="Calibri" w:hAnsiTheme="minorHAnsi" w:cstheme="minorHAnsi"/>
          <w:b/>
          <w:bCs/>
        </w:rPr>
        <w:t>[</w:t>
      </w:r>
      <w:r w:rsidR="000F41F0" w:rsidRPr="00D633F3">
        <w:rPr>
          <w:rFonts w:asciiTheme="minorHAnsi" w:eastAsia="Calibri" w:hAnsiTheme="minorHAnsi" w:cstheme="minorHAnsi"/>
          <w:b/>
          <w:bCs/>
          <w:i/>
          <w:iCs/>
          <w:highlight w:val="yellow"/>
        </w:rPr>
        <w:t>###</w:t>
      </w:r>
      <w:r w:rsidR="000F41F0" w:rsidRPr="00D633F3">
        <w:rPr>
          <w:rFonts w:asciiTheme="minorHAnsi" w:eastAsia="Calibri" w:hAnsiTheme="minorHAnsi" w:cstheme="minorHAnsi"/>
          <w:b/>
          <w:bCs/>
        </w:rPr>
        <w:t xml:space="preserve">]  </w:t>
      </w:r>
      <w:r w:rsidRPr="00D633F3">
        <w:rPr>
          <w:rFonts w:asciiTheme="minorHAnsi" w:hAnsiTheme="minorHAnsi" w:cstheme="minorHAnsi"/>
          <w:b/>
          <w:bCs/>
        </w:rPr>
        <w:t xml:space="preserve">     </w:t>
      </w:r>
    </w:p>
    <w:p w14:paraId="4203F810" w14:textId="77777777" w:rsidR="00442C53" w:rsidRPr="00D633F3" w:rsidRDefault="00442C53" w:rsidP="00442C53">
      <w:pPr>
        <w:pStyle w:val="Default"/>
        <w:ind w:left="6480"/>
        <w:rPr>
          <w:rFonts w:asciiTheme="minorHAnsi" w:hAnsiTheme="minorHAnsi" w:cstheme="minorHAnsi"/>
          <w:b/>
          <w:bCs/>
        </w:rPr>
      </w:pPr>
    </w:p>
    <w:p w14:paraId="2D505136" w14:textId="77777777" w:rsidR="00442C53" w:rsidRPr="00D633F3" w:rsidRDefault="00442C53" w:rsidP="00442C53">
      <w:pPr>
        <w:pStyle w:val="Default"/>
        <w:rPr>
          <w:rFonts w:asciiTheme="minorHAnsi" w:hAnsiTheme="minorHAnsi" w:cstheme="minorHAnsi"/>
          <w:b/>
          <w:bCs/>
        </w:rPr>
      </w:pPr>
      <w:r w:rsidRPr="00D633F3">
        <w:rPr>
          <w:rFonts w:asciiTheme="minorHAnsi" w:hAnsiTheme="minorHAnsi" w:cstheme="minorHAnsi"/>
          <w:b/>
          <w:bCs/>
        </w:rPr>
        <w:t xml:space="preserve">NEW BRUNSWICK ENERGY AND UTILITIES BOARD </w:t>
      </w:r>
    </w:p>
    <w:p w14:paraId="7D483E75" w14:textId="77777777" w:rsidR="00442C53" w:rsidRPr="00D633F3" w:rsidRDefault="00442C53" w:rsidP="00442C53">
      <w:pPr>
        <w:pStyle w:val="Default"/>
        <w:rPr>
          <w:rFonts w:asciiTheme="minorHAnsi" w:hAnsiTheme="minorHAnsi" w:cstheme="minorHAnsi"/>
          <w:b/>
          <w:bCs/>
        </w:rPr>
      </w:pPr>
    </w:p>
    <w:p w14:paraId="57911766" w14:textId="77777777" w:rsidR="00442C53" w:rsidRPr="00D633F3" w:rsidRDefault="00442C53" w:rsidP="00442C53">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743B787F" w14:textId="77777777" w:rsidR="00442C53" w:rsidRPr="00D633F3" w:rsidRDefault="00442C53" w:rsidP="00C1067B">
      <w:pPr>
        <w:pStyle w:val="Heading2"/>
        <w:numPr>
          <w:ilvl w:val="0"/>
          <w:numId w:val="0"/>
        </w:numPr>
        <w:ind w:left="360" w:hanging="360"/>
        <w:jc w:val="center"/>
        <w:rPr>
          <w:rFonts w:cstheme="minorHAnsi"/>
          <w:i w:val="0"/>
          <w:sz w:val="24"/>
          <w:szCs w:val="24"/>
        </w:rPr>
      </w:pPr>
      <w:bookmarkStart w:id="125" w:name="_Toc169274540"/>
      <w:r w:rsidRPr="00D633F3">
        <w:rPr>
          <w:rFonts w:cstheme="minorHAnsi"/>
          <w:i w:val="0"/>
          <w:sz w:val="24"/>
          <w:szCs w:val="24"/>
        </w:rPr>
        <w:t>INTERVENER REQUEST</w:t>
      </w:r>
      <w:bookmarkEnd w:id="125"/>
    </w:p>
    <w:p w14:paraId="288A952D" w14:textId="77777777" w:rsidR="00442C53" w:rsidRPr="00D633F3" w:rsidRDefault="00442C53" w:rsidP="00442C53">
      <w:pPr>
        <w:pStyle w:val="Default"/>
        <w:jc w:val="center"/>
        <w:rPr>
          <w:rFonts w:asciiTheme="minorHAnsi" w:hAnsiTheme="minorHAnsi" w:cstheme="minorHAnsi"/>
          <w:bCs/>
        </w:rPr>
      </w:pPr>
      <w:r w:rsidRPr="00D633F3">
        <w:rPr>
          <w:rFonts w:asciiTheme="minorHAnsi" w:hAnsiTheme="minorHAnsi" w:cstheme="minorHAnsi"/>
          <w:bCs/>
        </w:rPr>
        <w:t>(Rule 3.2)</w:t>
      </w:r>
    </w:p>
    <w:p w14:paraId="6789AEB2" w14:textId="77777777" w:rsidR="00442C53" w:rsidRPr="00D633F3" w:rsidRDefault="00442C53" w:rsidP="00442C53">
      <w:pPr>
        <w:pStyle w:val="Default"/>
        <w:jc w:val="center"/>
        <w:rPr>
          <w:rFonts w:asciiTheme="minorHAnsi" w:hAnsiTheme="minorHAnsi" w:cstheme="minorHAnsi"/>
          <w:bCs/>
        </w:rPr>
      </w:pPr>
    </w:p>
    <w:p w14:paraId="27FFCA37" w14:textId="42D93226" w:rsidR="00442C53" w:rsidRPr="00D633F3" w:rsidRDefault="00442C53" w:rsidP="00442C53">
      <w:pPr>
        <w:pStyle w:val="Default"/>
        <w:rPr>
          <w:rFonts w:asciiTheme="minorHAnsi" w:hAnsiTheme="minorHAnsi" w:cstheme="minorHAnsi"/>
        </w:rPr>
      </w:pPr>
      <w:r w:rsidRPr="00D633F3">
        <w:rPr>
          <w:rFonts w:asciiTheme="minorHAnsi" w:hAnsiTheme="minorHAnsi" w:cstheme="minorHAnsi"/>
          <w:b/>
        </w:rPr>
        <w:t>In Relation to an Application by:</w:t>
      </w:r>
      <w:r w:rsidRPr="00D633F3">
        <w:rPr>
          <w:rFonts w:asciiTheme="minorHAnsi" w:hAnsiTheme="minorHAnsi" w:cstheme="minorHAnsi"/>
        </w:rPr>
        <w:t xml:space="preserve"> </w:t>
      </w:r>
      <w:r w:rsidRPr="00D633F3">
        <w:rPr>
          <w:rFonts w:asciiTheme="minorHAnsi" w:hAnsiTheme="minorHAnsi" w:cstheme="minorHAnsi"/>
          <w:highlight w:val="yellow"/>
        </w:rPr>
        <w:t xml:space="preserve">[Name of </w:t>
      </w:r>
      <w:r w:rsidR="00213EBE" w:rsidRPr="00D633F3">
        <w:rPr>
          <w:rFonts w:asciiTheme="minorHAnsi" w:hAnsiTheme="minorHAnsi" w:cstheme="minorHAnsi"/>
          <w:highlight w:val="yellow"/>
        </w:rPr>
        <w:t xml:space="preserve">originating </w:t>
      </w:r>
      <w:r w:rsidRPr="00D633F3">
        <w:rPr>
          <w:rFonts w:asciiTheme="minorHAnsi" w:hAnsiTheme="minorHAnsi" w:cstheme="minorHAnsi"/>
          <w:highlight w:val="yellow"/>
        </w:rPr>
        <w:t>Applicant</w:t>
      </w:r>
      <w:r w:rsidR="00213EBE" w:rsidRPr="00D633F3">
        <w:rPr>
          <w:rFonts w:asciiTheme="minorHAnsi" w:hAnsiTheme="minorHAnsi" w:cstheme="minorHAnsi"/>
          <w:highlight w:val="yellow"/>
        </w:rPr>
        <w:t xml:space="preserve"> in this Matter</w:t>
      </w:r>
      <w:r w:rsidRPr="00D633F3">
        <w:rPr>
          <w:rFonts w:asciiTheme="minorHAnsi" w:hAnsiTheme="minorHAnsi" w:cstheme="minorHAnsi"/>
          <w:highlight w:val="yellow"/>
        </w:rPr>
        <w:t>]</w:t>
      </w:r>
    </w:p>
    <w:p w14:paraId="1AFD7ADF" w14:textId="77777777" w:rsidR="00442C53" w:rsidRPr="00D633F3" w:rsidRDefault="00442C53" w:rsidP="00442C53">
      <w:pPr>
        <w:pStyle w:val="Default"/>
        <w:rPr>
          <w:rFonts w:asciiTheme="minorHAnsi" w:hAnsiTheme="minorHAnsi" w:cstheme="minorHAnsi"/>
        </w:rPr>
      </w:pPr>
    </w:p>
    <w:p w14:paraId="095F7D27" w14:textId="5E128AC4" w:rsidR="00442C53" w:rsidRPr="00D633F3" w:rsidRDefault="00442C53" w:rsidP="00442C53">
      <w:pPr>
        <w:pStyle w:val="Default"/>
        <w:rPr>
          <w:rFonts w:asciiTheme="minorHAnsi" w:hAnsiTheme="minorHAnsi" w:cstheme="minorHAnsi"/>
          <w:b/>
        </w:rPr>
      </w:pPr>
      <w:r w:rsidRPr="00D633F3">
        <w:rPr>
          <w:rFonts w:asciiTheme="minorHAnsi" w:hAnsiTheme="minorHAnsi" w:cstheme="minorHAnsi"/>
          <w:b/>
        </w:rPr>
        <w:t>In Accordance with:</w:t>
      </w:r>
      <w:r w:rsidRPr="00D633F3">
        <w:rPr>
          <w:rFonts w:asciiTheme="minorHAnsi" w:hAnsiTheme="minorHAnsi" w:cstheme="minorHAnsi"/>
        </w:rPr>
        <w:t xml:space="preserve"> </w:t>
      </w:r>
      <w:r w:rsidR="00025067" w:rsidRPr="00025067">
        <w:rPr>
          <w:rFonts w:asciiTheme="minorHAnsi" w:hAnsiTheme="minorHAnsi" w:cstheme="minorHAnsi"/>
          <w:highlight w:val="yellow"/>
        </w:rPr>
        <w:t>[legislation/regulation provision(s), as it appears in the Application]</w:t>
      </w:r>
    </w:p>
    <w:p w14:paraId="2F51073A" w14:textId="77777777" w:rsidR="00442C53" w:rsidRPr="00D633F3" w:rsidRDefault="00442C53" w:rsidP="00442C53">
      <w:pPr>
        <w:pStyle w:val="Default"/>
        <w:rPr>
          <w:rFonts w:asciiTheme="minorHAnsi" w:hAnsiTheme="minorHAnsi" w:cstheme="minorHAnsi"/>
          <w:b/>
          <w:bCs/>
        </w:rPr>
      </w:pPr>
    </w:p>
    <w:p w14:paraId="528F0F8A" w14:textId="77777777" w:rsidR="00442C53" w:rsidRPr="00D633F3" w:rsidRDefault="00442C53" w:rsidP="00442C53">
      <w:pPr>
        <w:pStyle w:val="Default"/>
        <w:rPr>
          <w:rFonts w:asciiTheme="minorHAnsi" w:hAnsiTheme="minorHAnsi" w:cstheme="minorHAnsi"/>
          <w:b/>
          <w:bCs/>
          <w:sz w:val="23"/>
          <w:szCs w:val="23"/>
        </w:rPr>
      </w:pPr>
    </w:p>
    <w:p w14:paraId="5554084F"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b/>
        </w:rPr>
        <w:t>TO:</w:t>
      </w:r>
      <w:r w:rsidRPr="00D633F3">
        <w:rPr>
          <w:rFonts w:asciiTheme="minorHAnsi" w:hAnsiTheme="minorHAnsi" w:cstheme="minorHAnsi"/>
        </w:rPr>
        <w:t xml:space="preserve"> The New Brunswick Energy and Utilities Board</w:t>
      </w:r>
    </w:p>
    <w:p w14:paraId="13CF9D1D" w14:textId="77777777" w:rsidR="00442C53" w:rsidRPr="00D633F3" w:rsidRDefault="00442C53" w:rsidP="00442C53">
      <w:pPr>
        <w:pStyle w:val="Default"/>
        <w:jc w:val="center"/>
        <w:rPr>
          <w:rFonts w:asciiTheme="minorHAnsi" w:hAnsiTheme="minorHAnsi" w:cstheme="minorHAnsi"/>
          <w:b/>
          <w:bCs/>
        </w:rPr>
      </w:pPr>
    </w:p>
    <w:p w14:paraId="1ECB0FEB" w14:textId="77777777" w:rsidR="00442C53" w:rsidRPr="00D633F3" w:rsidRDefault="00442C53" w:rsidP="00D03D68">
      <w:pPr>
        <w:ind w:left="0"/>
        <w:rPr>
          <w:rFonts w:cstheme="minorHAnsi"/>
          <w:sz w:val="24"/>
          <w:szCs w:val="24"/>
        </w:rPr>
      </w:pPr>
      <w:r w:rsidRPr="00D633F3">
        <w:rPr>
          <w:rFonts w:cstheme="minorHAnsi"/>
          <w:sz w:val="24"/>
          <w:szCs w:val="24"/>
          <w:highlight w:val="yellow"/>
        </w:rPr>
        <w:t>[Name of person requesting intervener status]</w:t>
      </w:r>
      <w:r w:rsidRPr="00D633F3">
        <w:rPr>
          <w:rFonts w:cstheme="minorHAnsi"/>
          <w:sz w:val="24"/>
          <w:szCs w:val="24"/>
        </w:rPr>
        <w:t xml:space="preserve"> (“Proposed Intervener”) wishes to actively participate in the above-noted </w:t>
      </w:r>
      <w:proofErr w:type="gramStart"/>
      <w:r w:rsidRPr="00D633F3">
        <w:rPr>
          <w:rFonts w:cstheme="minorHAnsi"/>
          <w:sz w:val="24"/>
          <w:szCs w:val="24"/>
        </w:rPr>
        <w:t>proceeding, and</w:t>
      </w:r>
      <w:proofErr w:type="gramEnd"/>
      <w:r w:rsidRPr="00D633F3">
        <w:rPr>
          <w:rFonts w:cstheme="minorHAnsi"/>
          <w:sz w:val="24"/>
          <w:szCs w:val="24"/>
        </w:rPr>
        <w:t xml:space="preserve"> makes this Intervener Request in accordance with Rule 3.2 of the Board’s Rules of Procedure.</w:t>
      </w:r>
    </w:p>
    <w:p w14:paraId="6F2E6E8E" w14:textId="77777777" w:rsidR="00442C53" w:rsidRPr="00D633F3" w:rsidRDefault="00442C53" w:rsidP="00D03D68">
      <w:pPr>
        <w:ind w:left="0"/>
        <w:rPr>
          <w:rFonts w:cstheme="minorHAnsi"/>
          <w:sz w:val="24"/>
          <w:szCs w:val="24"/>
        </w:rPr>
      </w:pPr>
      <w:r w:rsidRPr="00D633F3">
        <w:rPr>
          <w:rFonts w:cstheme="minorHAnsi"/>
          <w:sz w:val="24"/>
          <w:szCs w:val="24"/>
        </w:rPr>
        <w:t>The Proposed Intervener states that [it, he, she] has a substantial interest in the above-noted proceeding and intends to participate actively and responsibly in the proceeding.</w:t>
      </w:r>
    </w:p>
    <w:p w14:paraId="635422AA" w14:textId="4D58F035" w:rsidR="00442C53" w:rsidRPr="00384686" w:rsidRDefault="00442C53" w:rsidP="00384686">
      <w:pPr>
        <w:pStyle w:val="ListParagraph"/>
        <w:numPr>
          <w:ilvl w:val="0"/>
          <w:numId w:val="31"/>
        </w:numPr>
        <w:rPr>
          <w:rFonts w:cstheme="minorHAnsi"/>
          <w:sz w:val="24"/>
          <w:szCs w:val="24"/>
        </w:rPr>
      </w:pPr>
      <w:r w:rsidRPr="00384686">
        <w:rPr>
          <w:rFonts w:cstheme="minorHAnsi"/>
          <w:sz w:val="24"/>
          <w:szCs w:val="24"/>
          <w:highlight w:val="yellow"/>
        </w:rPr>
        <w:t>[describe the Proposed Intervener – e.g., nature of business, and relationship to the subject matter of the application].</w:t>
      </w:r>
    </w:p>
    <w:p w14:paraId="2DC2AEF2" w14:textId="320F0A6A" w:rsidR="00442C53" w:rsidRPr="00384686" w:rsidRDefault="00442C53" w:rsidP="00384686">
      <w:pPr>
        <w:pStyle w:val="ListParagraph"/>
        <w:numPr>
          <w:ilvl w:val="0"/>
          <w:numId w:val="31"/>
        </w:numPr>
        <w:rPr>
          <w:rFonts w:cstheme="minorHAnsi"/>
          <w:sz w:val="24"/>
          <w:szCs w:val="24"/>
        </w:rPr>
      </w:pPr>
      <w:r w:rsidRPr="00384686">
        <w:rPr>
          <w:rFonts w:cstheme="minorHAnsi"/>
          <w:sz w:val="24"/>
          <w:szCs w:val="24"/>
          <w:highlight w:val="yellow"/>
        </w:rPr>
        <w:t xml:space="preserve">[describe nature of Proposed Intervener’s interest in the proceeding and the issues the Proposed Intervener intends to address </w:t>
      </w:r>
      <w:r w:rsidR="001724B3" w:rsidRPr="00384686">
        <w:rPr>
          <w:rFonts w:cstheme="minorHAnsi"/>
          <w:sz w:val="24"/>
          <w:szCs w:val="24"/>
          <w:highlight w:val="yellow"/>
        </w:rPr>
        <w:t xml:space="preserve">and the scope of the intended participation in the proceeding </w:t>
      </w:r>
      <w:r w:rsidRPr="00384686">
        <w:rPr>
          <w:rFonts w:cstheme="minorHAnsi"/>
          <w:sz w:val="24"/>
          <w:szCs w:val="24"/>
          <w:highlight w:val="yellow"/>
        </w:rPr>
        <w:t>– may use several numbered paragraphs if necessary]</w:t>
      </w:r>
      <w:r w:rsidR="001724B3" w:rsidRPr="00384686">
        <w:rPr>
          <w:rFonts w:cstheme="minorHAnsi"/>
          <w:sz w:val="24"/>
          <w:szCs w:val="24"/>
          <w:highlight w:val="yellow"/>
        </w:rPr>
        <w:t>.</w:t>
      </w:r>
    </w:p>
    <w:p w14:paraId="20BE55EE"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rPr>
        <w:t>The authorized representative(s) of the Proposed Intervener is/are:</w:t>
      </w:r>
    </w:p>
    <w:p w14:paraId="40F34109" w14:textId="77777777" w:rsidR="00442C53" w:rsidRPr="00D633F3" w:rsidRDefault="00442C53" w:rsidP="00442C53">
      <w:pPr>
        <w:pStyle w:val="Default"/>
        <w:rPr>
          <w:rFonts w:asciiTheme="minorHAnsi" w:hAnsiTheme="minorHAnsi" w:cstheme="minorHAnsi"/>
        </w:rPr>
      </w:pPr>
    </w:p>
    <w:p w14:paraId="4F12CB3D"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[Name, Title]</w:t>
      </w:r>
    </w:p>
    <w:p w14:paraId="1F0BBC41"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[Company, if applicable]</w:t>
      </w:r>
    </w:p>
    <w:p w14:paraId="2041BBF8"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[Mailing address]</w:t>
      </w:r>
    </w:p>
    <w:p w14:paraId="14D4CEF8"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[Telephone number]</w:t>
      </w:r>
    </w:p>
    <w:p w14:paraId="4314CA93"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[e-mail address]</w:t>
      </w:r>
    </w:p>
    <w:p w14:paraId="0FAC3203" w14:textId="77777777" w:rsidR="00442C53" w:rsidRPr="00D633F3" w:rsidRDefault="00442C53" w:rsidP="00442C53">
      <w:pPr>
        <w:pStyle w:val="Default"/>
        <w:ind w:left="720"/>
        <w:rPr>
          <w:rFonts w:asciiTheme="minorHAnsi" w:hAnsiTheme="minorHAnsi" w:cstheme="minorHAnsi"/>
          <w:highlight w:val="yellow"/>
        </w:rPr>
      </w:pPr>
    </w:p>
    <w:p w14:paraId="5C0750F0"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[Name, Title]</w:t>
      </w:r>
    </w:p>
    <w:p w14:paraId="1FB8FBB4"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[Company- Indicate if acting as Legal Counsel for Applicant]</w:t>
      </w:r>
    </w:p>
    <w:p w14:paraId="169CED2D"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[Mailing address]</w:t>
      </w:r>
    </w:p>
    <w:p w14:paraId="1D43A773" w14:textId="77777777" w:rsidR="00442C53" w:rsidRPr="00D633F3" w:rsidRDefault="00442C53" w:rsidP="00442C53">
      <w:pPr>
        <w:pStyle w:val="Default"/>
        <w:ind w:left="360"/>
        <w:rPr>
          <w:rFonts w:asciiTheme="minorHAnsi" w:hAnsiTheme="minorHAnsi" w:cstheme="minorHAnsi"/>
          <w:highlight w:val="yellow"/>
        </w:rPr>
      </w:pPr>
      <w:r w:rsidRPr="00D633F3">
        <w:rPr>
          <w:rFonts w:asciiTheme="minorHAnsi" w:hAnsiTheme="minorHAnsi" w:cstheme="minorHAnsi"/>
          <w:highlight w:val="yellow"/>
        </w:rPr>
        <w:t>[Telephone number]</w:t>
      </w:r>
    </w:p>
    <w:p w14:paraId="477BA0EC" w14:textId="77777777" w:rsidR="00442C53" w:rsidRPr="00D633F3" w:rsidRDefault="00442C53" w:rsidP="00442C53">
      <w:pPr>
        <w:pStyle w:val="Default"/>
        <w:ind w:left="360"/>
        <w:rPr>
          <w:rFonts w:asciiTheme="minorHAnsi" w:hAnsiTheme="minorHAnsi" w:cstheme="minorHAnsi"/>
        </w:rPr>
      </w:pPr>
      <w:r w:rsidRPr="00D633F3">
        <w:rPr>
          <w:rFonts w:asciiTheme="minorHAnsi" w:hAnsiTheme="minorHAnsi" w:cstheme="minorHAnsi"/>
          <w:highlight w:val="yellow"/>
        </w:rPr>
        <w:t>[e-mail address]</w:t>
      </w:r>
    </w:p>
    <w:p w14:paraId="6CD955C6" w14:textId="77777777" w:rsidR="00442C53" w:rsidRPr="00D633F3" w:rsidRDefault="00442C53" w:rsidP="00442C53">
      <w:pPr>
        <w:pStyle w:val="Default"/>
        <w:ind w:left="720"/>
        <w:rPr>
          <w:rFonts w:asciiTheme="minorHAnsi" w:hAnsiTheme="minorHAnsi" w:cstheme="minorHAnsi"/>
        </w:rPr>
      </w:pPr>
    </w:p>
    <w:p w14:paraId="68BC772D" w14:textId="2EF67105" w:rsidR="00442C53" w:rsidRPr="00D633F3" w:rsidRDefault="00442C53" w:rsidP="00D03D68">
      <w:pPr>
        <w:ind w:left="0"/>
        <w:rPr>
          <w:rFonts w:cstheme="minorHAnsi"/>
          <w:sz w:val="24"/>
          <w:szCs w:val="24"/>
        </w:rPr>
      </w:pPr>
      <w:r w:rsidRPr="00D633F3">
        <w:rPr>
          <w:rFonts w:cstheme="minorHAnsi"/>
          <w:sz w:val="24"/>
          <w:szCs w:val="24"/>
        </w:rPr>
        <w:t xml:space="preserve">The Proposed Intervener intends to </w:t>
      </w:r>
      <w:r w:rsidR="00687D63" w:rsidRPr="00D633F3">
        <w:rPr>
          <w:rFonts w:cstheme="minorHAnsi"/>
          <w:sz w:val="24"/>
          <w:szCs w:val="24"/>
        </w:rPr>
        <w:t>participate</w:t>
      </w:r>
      <w:r w:rsidRPr="00D633F3">
        <w:rPr>
          <w:rFonts w:cstheme="minorHAnsi"/>
          <w:sz w:val="24"/>
          <w:szCs w:val="24"/>
        </w:rPr>
        <w:t xml:space="preserve"> in the </w:t>
      </w:r>
      <w:r w:rsidRPr="00D633F3">
        <w:rPr>
          <w:rFonts w:cstheme="minorHAnsi"/>
          <w:sz w:val="24"/>
          <w:szCs w:val="24"/>
          <w:highlight w:val="yellow"/>
        </w:rPr>
        <w:t>[official language of choice]</w:t>
      </w:r>
      <w:r w:rsidRPr="00D633F3">
        <w:rPr>
          <w:rFonts w:cstheme="minorHAnsi"/>
          <w:sz w:val="24"/>
          <w:szCs w:val="24"/>
        </w:rPr>
        <w:t xml:space="preserve"> language.</w:t>
      </w:r>
    </w:p>
    <w:p w14:paraId="73EBD3C6" w14:textId="77777777" w:rsidR="00DC71BA" w:rsidRPr="00D633F3" w:rsidRDefault="00DC71BA">
      <w:pPr>
        <w:ind w:left="0"/>
        <w:rPr>
          <w:rFonts w:eastAsiaTheme="minorHAnsi" w:cstheme="minorHAnsi"/>
          <w:color w:val="000000"/>
          <w:sz w:val="24"/>
          <w:szCs w:val="24"/>
        </w:rPr>
      </w:pPr>
      <w:r w:rsidRPr="00D633F3">
        <w:rPr>
          <w:rFonts w:cstheme="minorHAnsi"/>
        </w:rPr>
        <w:br w:type="page"/>
      </w:r>
    </w:p>
    <w:p w14:paraId="2134E911" w14:textId="1BFA7F21" w:rsidR="00442C53" w:rsidRPr="00D633F3" w:rsidRDefault="00442C53" w:rsidP="00442C53">
      <w:pPr>
        <w:pStyle w:val="Default"/>
        <w:rPr>
          <w:rFonts w:asciiTheme="minorHAnsi" w:hAnsiTheme="minorHAnsi" w:cstheme="minorHAnsi"/>
        </w:rPr>
      </w:pPr>
      <w:r w:rsidRPr="00D633F3">
        <w:rPr>
          <w:rFonts w:asciiTheme="minorHAnsi" w:hAnsiTheme="minorHAnsi" w:cstheme="minorHAnsi"/>
        </w:rPr>
        <w:lastRenderedPageBreak/>
        <w:t xml:space="preserve">DATED the      day of          </w:t>
      </w:r>
      <w:proofErr w:type="gramStart"/>
      <w:r w:rsidRPr="00D633F3">
        <w:rPr>
          <w:rFonts w:asciiTheme="minorHAnsi" w:hAnsiTheme="minorHAnsi" w:cstheme="minorHAnsi"/>
        </w:rPr>
        <w:t xml:space="preserve">  ,</w:t>
      </w:r>
      <w:proofErr w:type="gramEnd"/>
      <w:r w:rsidRPr="00D633F3">
        <w:rPr>
          <w:rFonts w:asciiTheme="minorHAnsi" w:hAnsiTheme="minorHAnsi" w:cstheme="minorHAnsi"/>
        </w:rPr>
        <w:t xml:space="preserve"> 20</w:t>
      </w:r>
      <w:r w:rsidRPr="00B3277B">
        <w:rPr>
          <w:rFonts w:asciiTheme="minorHAnsi" w:hAnsiTheme="minorHAnsi" w:cstheme="minorHAnsi"/>
          <w:highlight w:val="yellow"/>
        </w:rPr>
        <w:t>xx</w:t>
      </w:r>
      <w:r w:rsidRPr="00D633F3">
        <w:rPr>
          <w:rFonts w:asciiTheme="minorHAnsi" w:hAnsiTheme="minorHAnsi" w:cstheme="minorHAnsi"/>
        </w:rPr>
        <w:t>.</w:t>
      </w:r>
    </w:p>
    <w:p w14:paraId="05DE045A" w14:textId="77777777" w:rsidR="00442C53" w:rsidRPr="00D633F3" w:rsidRDefault="00442C53" w:rsidP="00442C53">
      <w:pPr>
        <w:pStyle w:val="Default"/>
        <w:rPr>
          <w:rFonts w:asciiTheme="minorHAnsi" w:hAnsiTheme="minorHAnsi" w:cstheme="minorHAnsi"/>
        </w:rPr>
      </w:pPr>
    </w:p>
    <w:p w14:paraId="315995A3" w14:textId="77777777" w:rsidR="00442C53" w:rsidRPr="00D633F3" w:rsidRDefault="00442C53" w:rsidP="00442C53">
      <w:pPr>
        <w:pStyle w:val="Default"/>
        <w:rPr>
          <w:rFonts w:asciiTheme="minorHAnsi" w:hAnsiTheme="minorHAnsi" w:cstheme="minorHAnsi"/>
          <w:highlight w:val="yellow"/>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rPr>
        <w:t>[PROPOSED INTERVENER NAME]</w:t>
      </w:r>
    </w:p>
    <w:p w14:paraId="54CE56BF" w14:textId="77777777" w:rsidR="00442C53" w:rsidRPr="00D633F3" w:rsidRDefault="00442C53" w:rsidP="00442C53">
      <w:pPr>
        <w:pStyle w:val="Default"/>
        <w:rPr>
          <w:rFonts w:asciiTheme="minorHAnsi" w:hAnsiTheme="minorHAnsi" w:cstheme="minorHAnsi"/>
          <w:highlight w:val="yellow"/>
        </w:rPr>
      </w:pPr>
    </w:p>
    <w:p w14:paraId="0AE2B0A3" w14:textId="77777777" w:rsidR="00442C53" w:rsidRPr="00D633F3" w:rsidRDefault="00442C53" w:rsidP="00442C53">
      <w:pPr>
        <w:pStyle w:val="Default"/>
        <w:rPr>
          <w:rFonts w:asciiTheme="minorHAnsi" w:hAnsiTheme="minorHAnsi" w:cstheme="minorHAnsi"/>
          <w:highlight w:val="yellow"/>
        </w:rPr>
      </w:pPr>
    </w:p>
    <w:p w14:paraId="359F0920" w14:textId="77777777" w:rsidR="00442C53" w:rsidRPr="00D633F3" w:rsidRDefault="00442C53" w:rsidP="00442C53">
      <w:pPr>
        <w:pStyle w:val="Default"/>
        <w:rPr>
          <w:rFonts w:asciiTheme="minorHAnsi" w:hAnsiTheme="minorHAnsi" w:cstheme="minorHAnsi"/>
          <w:highlight w:val="yellow"/>
        </w:rPr>
      </w:pPr>
    </w:p>
    <w:p w14:paraId="312DD509" w14:textId="77777777" w:rsidR="00442C53" w:rsidRPr="00D633F3" w:rsidRDefault="00442C53" w:rsidP="00442C53">
      <w:pPr>
        <w:pStyle w:val="Default"/>
        <w:rPr>
          <w:rFonts w:asciiTheme="minorHAnsi" w:hAnsiTheme="minorHAnsi" w:cstheme="minorHAnsi"/>
          <w:highlight w:val="yellow"/>
        </w:rPr>
      </w:pPr>
    </w:p>
    <w:p w14:paraId="46528DE4" w14:textId="77777777" w:rsidR="00442C53" w:rsidRPr="00D633F3" w:rsidRDefault="00442C53" w:rsidP="00442C53">
      <w:pPr>
        <w:pStyle w:val="Default"/>
        <w:rPr>
          <w:rFonts w:asciiTheme="minorHAnsi" w:hAnsiTheme="minorHAnsi" w:cstheme="minorHAnsi"/>
          <w:highlight w:val="yellow"/>
          <w:u w:val="single"/>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u w:val="single"/>
        </w:rPr>
        <w:t>[Signature of Authorized Representative]</w:t>
      </w:r>
    </w:p>
    <w:p w14:paraId="50132DEF" w14:textId="3373D7BB" w:rsidR="00442C53" w:rsidRPr="00D633F3" w:rsidRDefault="00442C53" w:rsidP="005D68C3">
      <w:pPr>
        <w:pStyle w:val="Default"/>
        <w:rPr>
          <w:rFonts w:asciiTheme="minorHAnsi" w:hAnsiTheme="minorHAnsi" w:cstheme="minorHAnsi"/>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rPr>
        <w:t>[Name &amp; Title of Auth</w:t>
      </w:r>
      <w:r w:rsidR="005D68C3" w:rsidRPr="00D633F3">
        <w:rPr>
          <w:rFonts w:asciiTheme="minorHAnsi" w:hAnsiTheme="minorHAnsi" w:cstheme="minorHAnsi"/>
          <w:highlight w:val="yellow"/>
        </w:rPr>
        <w:t>orized</w:t>
      </w:r>
      <w:r w:rsidRPr="00D633F3">
        <w:rPr>
          <w:rFonts w:asciiTheme="minorHAnsi" w:hAnsiTheme="minorHAnsi" w:cstheme="minorHAnsi"/>
          <w:highlight w:val="yellow"/>
        </w:rPr>
        <w:t xml:space="preserve"> Rep]</w:t>
      </w:r>
    </w:p>
    <w:p w14:paraId="0AD5FF52" w14:textId="77777777" w:rsidR="00442C53" w:rsidRPr="00D633F3" w:rsidRDefault="00442C53" w:rsidP="00442C53">
      <w:pPr>
        <w:pStyle w:val="Default"/>
        <w:rPr>
          <w:rFonts w:asciiTheme="minorHAnsi" w:hAnsiTheme="minorHAnsi" w:cstheme="minorHAnsi"/>
        </w:rPr>
      </w:pPr>
    </w:p>
    <w:p w14:paraId="4EB0A9EE" w14:textId="77777777" w:rsidR="00442C53" w:rsidRPr="00D633F3" w:rsidRDefault="00442C53" w:rsidP="00442C53">
      <w:pPr>
        <w:pStyle w:val="Default"/>
        <w:rPr>
          <w:rFonts w:asciiTheme="minorHAnsi" w:hAnsiTheme="minorHAnsi" w:cstheme="minorHAnsi"/>
        </w:rPr>
      </w:pPr>
    </w:p>
    <w:p w14:paraId="6A73F1B1" w14:textId="77777777" w:rsidR="00442C53" w:rsidRPr="00D633F3" w:rsidRDefault="00442C53" w:rsidP="00442C53">
      <w:pPr>
        <w:pStyle w:val="Default"/>
        <w:rPr>
          <w:rFonts w:asciiTheme="minorHAnsi" w:hAnsiTheme="minorHAnsi" w:cstheme="minorHAnsi"/>
        </w:rPr>
      </w:pPr>
      <w:r w:rsidRPr="00D633F3">
        <w:rPr>
          <w:rFonts w:asciiTheme="minorHAnsi" w:hAnsiTheme="minorHAnsi" w:cstheme="minorHAnsi"/>
          <w:b/>
        </w:rPr>
        <w:t>NOTE:</w:t>
      </w:r>
      <w:r w:rsidRPr="00D633F3">
        <w:rPr>
          <w:rFonts w:asciiTheme="minorHAnsi" w:hAnsiTheme="minorHAnsi" w:cstheme="minorHAnsi"/>
        </w:rPr>
        <w:t xml:space="preserve"> A copy of this Intervener Request must also be served on the Applicant.</w:t>
      </w:r>
    </w:p>
    <w:p w14:paraId="7D0BF228" w14:textId="77777777" w:rsidR="00442C53" w:rsidRPr="00D633F3" w:rsidRDefault="00442C53" w:rsidP="00442C53">
      <w:pPr>
        <w:pStyle w:val="Default"/>
        <w:rPr>
          <w:rFonts w:asciiTheme="minorHAnsi" w:hAnsiTheme="minorHAnsi" w:cstheme="minorHAnsi"/>
        </w:rPr>
      </w:pPr>
    </w:p>
    <w:p w14:paraId="4E55E716" w14:textId="77777777" w:rsidR="00442C53" w:rsidRPr="00D633F3" w:rsidRDefault="00442C53" w:rsidP="00442C53">
      <w:pPr>
        <w:pStyle w:val="Default"/>
        <w:rPr>
          <w:rFonts w:asciiTheme="minorHAnsi" w:hAnsiTheme="minorHAnsi" w:cstheme="minorHAnsi"/>
          <w:b/>
        </w:rPr>
      </w:pPr>
    </w:p>
    <w:p w14:paraId="336D927B" w14:textId="62DC5A49" w:rsidR="00E05CCD" w:rsidRPr="00D633F3" w:rsidRDefault="00E05CCD">
      <w:pPr>
        <w:ind w:left="0"/>
        <w:rPr>
          <w:rFonts w:cstheme="minorHAnsi"/>
        </w:rPr>
      </w:pPr>
      <w:r w:rsidRPr="00D633F3">
        <w:rPr>
          <w:rFonts w:cstheme="minorHAnsi"/>
          <w:b/>
          <w:i/>
        </w:rPr>
        <w:br w:type="page"/>
      </w:r>
    </w:p>
    <w:p w14:paraId="5EB1AF07" w14:textId="5064DA31" w:rsidR="00E05CCD" w:rsidRPr="00384686" w:rsidRDefault="00E05CCD" w:rsidP="00E05CCD">
      <w:pPr>
        <w:pStyle w:val="Default"/>
        <w:ind w:left="6480"/>
        <w:rPr>
          <w:rFonts w:asciiTheme="minorHAnsi" w:hAnsiTheme="minorHAnsi" w:cstheme="minorHAnsi"/>
          <w:b/>
          <w:bCs/>
        </w:rPr>
      </w:pPr>
      <w:r w:rsidRPr="00384686">
        <w:rPr>
          <w:rFonts w:asciiTheme="minorHAnsi" w:hAnsiTheme="minorHAnsi" w:cstheme="minorHAnsi"/>
          <w:b/>
          <w:bCs/>
        </w:rPr>
        <w:lastRenderedPageBreak/>
        <w:t xml:space="preserve">Matter No.    </w:t>
      </w:r>
      <w:r w:rsidR="000F41F0" w:rsidRPr="00384686">
        <w:rPr>
          <w:rFonts w:asciiTheme="minorHAnsi" w:eastAsia="Calibri" w:hAnsiTheme="minorHAnsi" w:cstheme="minorHAnsi"/>
          <w:b/>
          <w:bCs/>
        </w:rPr>
        <w:t>[</w:t>
      </w:r>
      <w:r w:rsidR="000F41F0" w:rsidRPr="00384686">
        <w:rPr>
          <w:rFonts w:asciiTheme="minorHAnsi" w:eastAsia="Calibri" w:hAnsiTheme="minorHAnsi" w:cstheme="minorHAnsi"/>
          <w:b/>
          <w:bCs/>
          <w:i/>
          <w:iCs/>
          <w:highlight w:val="yellow"/>
        </w:rPr>
        <w:t>###</w:t>
      </w:r>
      <w:r w:rsidR="000F41F0" w:rsidRPr="00384686">
        <w:rPr>
          <w:rFonts w:asciiTheme="minorHAnsi" w:eastAsia="Calibri" w:hAnsiTheme="minorHAnsi" w:cstheme="minorHAnsi"/>
          <w:b/>
          <w:bCs/>
        </w:rPr>
        <w:t xml:space="preserve">]  </w:t>
      </w:r>
      <w:r w:rsidRPr="00384686">
        <w:rPr>
          <w:rFonts w:asciiTheme="minorHAnsi" w:hAnsiTheme="minorHAnsi" w:cstheme="minorHAnsi"/>
          <w:b/>
          <w:bCs/>
        </w:rPr>
        <w:t xml:space="preserve">  </w:t>
      </w:r>
    </w:p>
    <w:p w14:paraId="619475A2" w14:textId="77777777" w:rsidR="00E05CCD" w:rsidRPr="00384686" w:rsidRDefault="00E05CCD" w:rsidP="00E05CCD">
      <w:pPr>
        <w:pStyle w:val="Default"/>
        <w:ind w:left="6480"/>
        <w:rPr>
          <w:rFonts w:asciiTheme="minorHAnsi" w:hAnsiTheme="minorHAnsi" w:cstheme="minorHAnsi"/>
          <w:b/>
          <w:bCs/>
        </w:rPr>
      </w:pPr>
    </w:p>
    <w:p w14:paraId="1771BCBE" w14:textId="77777777" w:rsidR="00E05CCD" w:rsidRPr="00384686" w:rsidRDefault="00E05CCD" w:rsidP="00E05CCD">
      <w:pPr>
        <w:pStyle w:val="Default"/>
        <w:rPr>
          <w:rFonts w:asciiTheme="minorHAnsi" w:hAnsiTheme="minorHAnsi" w:cstheme="minorHAnsi"/>
          <w:b/>
          <w:bCs/>
        </w:rPr>
      </w:pPr>
      <w:r w:rsidRPr="00384686">
        <w:rPr>
          <w:rFonts w:asciiTheme="minorHAnsi" w:hAnsiTheme="minorHAnsi" w:cstheme="minorHAnsi"/>
          <w:b/>
          <w:bCs/>
        </w:rPr>
        <w:t xml:space="preserve">NEW BRUNSWICK ENERGY AND UTILITIES BOARD </w:t>
      </w:r>
    </w:p>
    <w:p w14:paraId="0162864A" w14:textId="77777777" w:rsidR="00E05CCD" w:rsidRPr="00384686" w:rsidRDefault="00E05CCD" w:rsidP="00E05CCD">
      <w:pPr>
        <w:pStyle w:val="Default"/>
        <w:rPr>
          <w:rFonts w:asciiTheme="minorHAnsi" w:hAnsiTheme="minorHAnsi" w:cstheme="minorHAnsi"/>
          <w:b/>
          <w:bCs/>
        </w:rPr>
      </w:pPr>
    </w:p>
    <w:p w14:paraId="3BC68060" w14:textId="77777777" w:rsidR="00E05CCD" w:rsidRPr="00384686" w:rsidRDefault="00E05CCD" w:rsidP="00E05CCD">
      <w:pPr>
        <w:pStyle w:val="Default"/>
        <w:rPr>
          <w:rFonts w:asciiTheme="minorHAnsi" w:hAnsiTheme="minorHAnsi" w:cstheme="minorHAnsi"/>
          <w:b/>
          <w:bCs/>
        </w:rPr>
      </w:pP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r w:rsidRPr="00384686">
        <w:rPr>
          <w:rFonts w:asciiTheme="minorHAnsi" w:hAnsiTheme="minorHAnsi" w:cstheme="minorHAnsi"/>
          <w:b/>
          <w:bCs/>
        </w:rPr>
        <w:tab/>
      </w:r>
    </w:p>
    <w:p w14:paraId="4937C542" w14:textId="77777777" w:rsidR="00E05CCD" w:rsidRPr="00384686" w:rsidRDefault="00E05CCD" w:rsidP="00652217">
      <w:pPr>
        <w:pStyle w:val="Heading2"/>
        <w:numPr>
          <w:ilvl w:val="0"/>
          <w:numId w:val="0"/>
        </w:numPr>
        <w:ind w:left="360" w:hanging="360"/>
        <w:jc w:val="center"/>
        <w:rPr>
          <w:rFonts w:cstheme="minorHAnsi"/>
          <w:i w:val="0"/>
          <w:sz w:val="24"/>
          <w:szCs w:val="24"/>
        </w:rPr>
      </w:pPr>
      <w:bookmarkStart w:id="126" w:name="_Toc169274541"/>
      <w:r w:rsidRPr="00384686">
        <w:rPr>
          <w:rFonts w:cstheme="minorHAnsi"/>
          <w:i w:val="0"/>
          <w:sz w:val="24"/>
          <w:szCs w:val="24"/>
        </w:rPr>
        <w:t>INTERROGATORY</w:t>
      </w:r>
      <w:bookmarkEnd w:id="126"/>
    </w:p>
    <w:p w14:paraId="7B9746DF" w14:textId="4FFD5A1A" w:rsidR="00E05CCD" w:rsidRPr="00384686" w:rsidRDefault="00E05CCD" w:rsidP="00E05CCD">
      <w:pPr>
        <w:pStyle w:val="Default"/>
        <w:jc w:val="center"/>
        <w:rPr>
          <w:rFonts w:asciiTheme="minorHAnsi" w:hAnsiTheme="minorHAnsi" w:cstheme="minorHAnsi"/>
          <w:bCs/>
        </w:rPr>
      </w:pPr>
      <w:r w:rsidRPr="00384686">
        <w:rPr>
          <w:rFonts w:asciiTheme="minorHAnsi" w:hAnsiTheme="minorHAnsi" w:cstheme="minorHAnsi"/>
          <w:bCs/>
        </w:rPr>
        <w:t>(Rule 4.</w:t>
      </w:r>
      <w:r w:rsidR="00FB0B77" w:rsidRPr="00384686">
        <w:rPr>
          <w:rFonts w:asciiTheme="minorHAnsi" w:hAnsiTheme="minorHAnsi" w:cstheme="minorHAnsi"/>
          <w:bCs/>
        </w:rPr>
        <w:t>2</w:t>
      </w:r>
      <w:r w:rsidRPr="00384686">
        <w:rPr>
          <w:rFonts w:asciiTheme="minorHAnsi" w:hAnsiTheme="minorHAnsi" w:cstheme="minorHAnsi"/>
          <w:bCs/>
        </w:rPr>
        <w:t>)</w:t>
      </w:r>
    </w:p>
    <w:p w14:paraId="7586C74E" w14:textId="77777777" w:rsidR="00E05CCD" w:rsidRPr="00384686" w:rsidRDefault="00E05CCD" w:rsidP="00E05CCD">
      <w:pPr>
        <w:pStyle w:val="Default"/>
        <w:jc w:val="center"/>
        <w:rPr>
          <w:rFonts w:asciiTheme="minorHAnsi" w:hAnsiTheme="minorHAnsi" w:cstheme="minorHAnsi"/>
          <w:bCs/>
        </w:rPr>
      </w:pPr>
    </w:p>
    <w:p w14:paraId="4E98E390" w14:textId="380F78FF" w:rsidR="00E05CCD" w:rsidRPr="00384686" w:rsidRDefault="00E05CCD" w:rsidP="00E05CCD">
      <w:pPr>
        <w:pStyle w:val="Default"/>
        <w:rPr>
          <w:rFonts w:asciiTheme="minorHAnsi" w:hAnsiTheme="minorHAnsi" w:cstheme="minorHAnsi"/>
        </w:rPr>
      </w:pPr>
      <w:r w:rsidRPr="00384686">
        <w:rPr>
          <w:rFonts w:asciiTheme="minorHAnsi" w:hAnsiTheme="minorHAnsi" w:cstheme="minorHAnsi"/>
          <w:b/>
        </w:rPr>
        <w:t>In Relation to an Application by:</w:t>
      </w:r>
      <w:r w:rsidRPr="00384686">
        <w:rPr>
          <w:rFonts w:asciiTheme="minorHAnsi" w:hAnsiTheme="minorHAnsi" w:cstheme="minorHAnsi"/>
        </w:rPr>
        <w:t xml:space="preserve"> </w:t>
      </w:r>
      <w:r w:rsidRPr="00384686">
        <w:rPr>
          <w:rFonts w:asciiTheme="minorHAnsi" w:hAnsiTheme="minorHAnsi" w:cstheme="minorHAnsi"/>
          <w:highlight w:val="yellow"/>
        </w:rPr>
        <w:t>[</w:t>
      </w:r>
      <w:r w:rsidR="00213EBE" w:rsidRPr="00384686">
        <w:rPr>
          <w:rFonts w:asciiTheme="minorHAnsi" w:hAnsiTheme="minorHAnsi" w:cstheme="minorHAnsi"/>
          <w:highlight w:val="yellow"/>
        </w:rPr>
        <w:t xml:space="preserve">Name of originating Applicant in this </w:t>
      </w:r>
      <w:proofErr w:type="gramStart"/>
      <w:r w:rsidR="00213EBE" w:rsidRPr="00384686">
        <w:rPr>
          <w:rFonts w:asciiTheme="minorHAnsi" w:hAnsiTheme="minorHAnsi" w:cstheme="minorHAnsi"/>
          <w:highlight w:val="yellow"/>
        </w:rPr>
        <w:t>Matter</w:t>
      </w:r>
      <w:r w:rsidR="00213EBE" w:rsidRPr="00384686" w:rsidDel="00213EBE">
        <w:rPr>
          <w:rFonts w:asciiTheme="minorHAnsi" w:hAnsiTheme="minorHAnsi" w:cstheme="minorHAnsi"/>
          <w:highlight w:val="yellow"/>
        </w:rPr>
        <w:t xml:space="preserve"> </w:t>
      </w:r>
      <w:r w:rsidRPr="00384686">
        <w:rPr>
          <w:rFonts w:asciiTheme="minorHAnsi" w:hAnsiTheme="minorHAnsi" w:cstheme="minorHAnsi"/>
          <w:highlight w:val="yellow"/>
        </w:rPr>
        <w:t>]</w:t>
      </w:r>
      <w:proofErr w:type="gramEnd"/>
    </w:p>
    <w:p w14:paraId="5A5ED843" w14:textId="77777777" w:rsidR="00E05CCD" w:rsidRPr="00384686" w:rsidRDefault="00E05CCD" w:rsidP="00E05CCD">
      <w:pPr>
        <w:pStyle w:val="Default"/>
        <w:rPr>
          <w:rFonts w:asciiTheme="minorHAnsi" w:hAnsiTheme="minorHAnsi" w:cstheme="minorHAnsi"/>
        </w:rPr>
      </w:pPr>
    </w:p>
    <w:p w14:paraId="039B7116" w14:textId="4DB41EDC" w:rsidR="00E05CCD" w:rsidRPr="00384686" w:rsidRDefault="00E05CCD" w:rsidP="00E05CCD">
      <w:pPr>
        <w:pStyle w:val="Default"/>
        <w:rPr>
          <w:rFonts w:asciiTheme="minorHAnsi" w:hAnsiTheme="minorHAnsi" w:cstheme="minorHAnsi"/>
          <w:b/>
        </w:rPr>
      </w:pPr>
      <w:r w:rsidRPr="00384686">
        <w:rPr>
          <w:rFonts w:asciiTheme="minorHAnsi" w:hAnsiTheme="minorHAnsi" w:cstheme="minorHAnsi"/>
          <w:b/>
        </w:rPr>
        <w:t>In Accordance with:</w:t>
      </w:r>
      <w:r w:rsidRPr="00384686">
        <w:rPr>
          <w:rFonts w:asciiTheme="minorHAnsi" w:hAnsiTheme="minorHAnsi" w:cstheme="minorHAnsi"/>
        </w:rPr>
        <w:t xml:space="preserve"> </w:t>
      </w:r>
      <w:r w:rsidR="00025067" w:rsidRPr="00025067">
        <w:rPr>
          <w:rFonts w:asciiTheme="minorHAnsi" w:hAnsiTheme="minorHAnsi" w:cstheme="minorHAnsi"/>
          <w:highlight w:val="yellow"/>
        </w:rPr>
        <w:t>[legislation/regulation provision(s), as it appears in the Application]</w:t>
      </w:r>
    </w:p>
    <w:p w14:paraId="7D4E1E4C" w14:textId="77777777" w:rsidR="00E05CCD" w:rsidRPr="00384686" w:rsidRDefault="00E05CCD" w:rsidP="00E05CCD">
      <w:pPr>
        <w:pStyle w:val="Default"/>
        <w:rPr>
          <w:rFonts w:asciiTheme="minorHAnsi" w:hAnsiTheme="minorHAnsi" w:cstheme="minorHAnsi"/>
          <w:b/>
          <w:bCs/>
        </w:rPr>
      </w:pPr>
    </w:p>
    <w:p w14:paraId="38ED4A7D" w14:textId="77777777" w:rsidR="00E05CCD" w:rsidRPr="00384686" w:rsidRDefault="00E05CCD" w:rsidP="00E05CCD">
      <w:pPr>
        <w:pStyle w:val="Default"/>
        <w:rPr>
          <w:rFonts w:asciiTheme="minorHAnsi" w:hAnsiTheme="minorHAnsi" w:cstheme="minorHAnsi"/>
          <w:bCs/>
        </w:rPr>
      </w:pPr>
      <w:r w:rsidRPr="00384686">
        <w:rPr>
          <w:rFonts w:asciiTheme="minorHAnsi" w:hAnsiTheme="minorHAnsi" w:cstheme="minorHAnsi"/>
          <w:b/>
          <w:bCs/>
        </w:rPr>
        <w:t>TO:</w:t>
      </w:r>
      <w:r w:rsidRPr="00384686">
        <w:rPr>
          <w:rFonts w:asciiTheme="minorHAnsi" w:hAnsiTheme="minorHAnsi" w:cstheme="minorHAnsi"/>
          <w:bCs/>
        </w:rPr>
        <w:t xml:space="preserve"> </w:t>
      </w:r>
      <w:r w:rsidRPr="00384686">
        <w:rPr>
          <w:rFonts w:asciiTheme="minorHAnsi" w:hAnsiTheme="minorHAnsi" w:cstheme="minorHAnsi"/>
          <w:bCs/>
          <w:highlight w:val="yellow"/>
        </w:rPr>
        <w:t>[Responding Party Name (Acronym)]</w:t>
      </w:r>
    </w:p>
    <w:p w14:paraId="024F6113" w14:textId="77777777" w:rsidR="00E05CCD" w:rsidRPr="00384686" w:rsidRDefault="00E05CCD" w:rsidP="00E05CCD">
      <w:pPr>
        <w:pStyle w:val="Default"/>
        <w:rPr>
          <w:rFonts w:asciiTheme="minorHAnsi" w:hAnsiTheme="minorHAnsi" w:cstheme="minorHAnsi"/>
          <w:bCs/>
        </w:rPr>
      </w:pPr>
    </w:p>
    <w:p w14:paraId="3A4BCA34" w14:textId="77777777" w:rsidR="00E05CCD" w:rsidRPr="00384686" w:rsidRDefault="00E05CCD" w:rsidP="00E05CCD">
      <w:pPr>
        <w:pStyle w:val="Default"/>
        <w:rPr>
          <w:rFonts w:asciiTheme="minorHAnsi" w:hAnsiTheme="minorHAnsi" w:cstheme="minorHAnsi"/>
          <w:b/>
          <w:bCs/>
        </w:rPr>
      </w:pPr>
      <w:r w:rsidRPr="00384686">
        <w:rPr>
          <w:rFonts w:asciiTheme="minorHAnsi" w:hAnsiTheme="minorHAnsi" w:cstheme="minorHAnsi"/>
          <w:b/>
          <w:bCs/>
        </w:rPr>
        <w:t>FROM:</w:t>
      </w:r>
      <w:r w:rsidRPr="00384686">
        <w:rPr>
          <w:rFonts w:asciiTheme="minorHAnsi" w:hAnsiTheme="minorHAnsi" w:cstheme="minorHAnsi"/>
          <w:bCs/>
        </w:rPr>
        <w:t xml:space="preserve"> </w:t>
      </w:r>
      <w:r w:rsidRPr="00384686">
        <w:rPr>
          <w:rFonts w:asciiTheme="minorHAnsi" w:hAnsiTheme="minorHAnsi" w:cstheme="minorHAnsi"/>
          <w:bCs/>
          <w:highlight w:val="yellow"/>
        </w:rPr>
        <w:t>[Requesting Party Name (Acronym)]</w:t>
      </w:r>
    </w:p>
    <w:p w14:paraId="0898FE7E" w14:textId="77777777" w:rsidR="00E05CCD" w:rsidRPr="00384686" w:rsidRDefault="00E05CCD" w:rsidP="00E05CCD">
      <w:pPr>
        <w:pStyle w:val="Default"/>
        <w:rPr>
          <w:rFonts w:asciiTheme="minorHAnsi" w:hAnsiTheme="minorHAnsi" w:cstheme="minorHAnsi"/>
          <w:b/>
          <w:bCs/>
        </w:rPr>
      </w:pPr>
    </w:p>
    <w:p w14:paraId="7067EAD5" w14:textId="4EFCD3A7" w:rsidR="00E05CCD" w:rsidRPr="00384686" w:rsidRDefault="00E05CCD" w:rsidP="00F524DD">
      <w:pPr>
        <w:autoSpaceDE w:val="0"/>
        <w:autoSpaceDN w:val="0"/>
        <w:adjustRightInd w:val="0"/>
        <w:spacing w:after="0" w:line="240" w:lineRule="auto"/>
        <w:ind w:left="0"/>
        <w:rPr>
          <w:rFonts w:cstheme="minorHAnsi"/>
          <w:b/>
          <w:bCs/>
          <w:color w:val="000000"/>
          <w:sz w:val="24"/>
          <w:szCs w:val="24"/>
          <w:u w:val="single"/>
        </w:rPr>
      </w:pPr>
      <w:r w:rsidRPr="00384686">
        <w:rPr>
          <w:rFonts w:cstheme="minorHAnsi"/>
          <w:b/>
          <w:bCs/>
          <w:color w:val="000000"/>
          <w:sz w:val="24"/>
          <w:szCs w:val="24"/>
          <w:highlight w:val="yellow"/>
          <w:u w:val="single"/>
        </w:rPr>
        <w:t xml:space="preserve">[Resp </w:t>
      </w:r>
      <w:proofErr w:type="spellStart"/>
      <w:r w:rsidRPr="00384686">
        <w:rPr>
          <w:rFonts w:cstheme="minorHAnsi"/>
          <w:b/>
          <w:bCs/>
          <w:color w:val="000000"/>
          <w:sz w:val="24"/>
          <w:szCs w:val="24"/>
          <w:highlight w:val="yellow"/>
          <w:u w:val="single"/>
        </w:rPr>
        <w:t>Accrn</w:t>
      </w:r>
      <w:proofErr w:type="spellEnd"/>
      <w:r w:rsidRPr="00384686">
        <w:rPr>
          <w:rFonts w:cstheme="minorHAnsi"/>
          <w:b/>
          <w:bCs/>
          <w:color w:val="000000"/>
          <w:sz w:val="24"/>
          <w:szCs w:val="24"/>
          <w:highlight w:val="yellow"/>
          <w:u w:val="single"/>
        </w:rPr>
        <w:t xml:space="preserve"> (Req </w:t>
      </w:r>
      <w:proofErr w:type="spellStart"/>
      <w:r w:rsidRPr="00384686">
        <w:rPr>
          <w:rFonts w:cstheme="minorHAnsi"/>
          <w:b/>
          <w:bCs/>
          <w:color w:val="000000"/>
          <w:sz w:val="24"/>
          <w:szCs w:val="24"/>
          <w:highlight w:val="yellow"/>
          <w:u w:val="single"/>
        </w:rPr>
        <w:t>Accrn</w:t>
      </w:r>
      <w:proofErr w:type="spellEnd"/>
      <w:r w:rsidRPr="00384686">
        <w:rPr>
          <w:rFonts w:cstheme="minorHAnsi"/>
          <w:b/>
          <w:bCs/>
          <w:color w:val="000000"/>
          <w:sz w:val="24"/>
          <w:szCs w:val="24"/>
          <w:highlight w:val="yellow"/>
          <w:u w:val="single"/>
        </w:rPr>
        <w:t>.)]</w:t>
      </w:r>
      <w:r w:rsidRPr="00384686">
        <w:rPr>
          <w:rFonts w:cstheme="minorHAnsi"/>
          <w:b/>
          <w:bCs/>
          <w:color w:val="000000"/>
          <w:sz w:val="24"/>
          <w:szCs w:val="24"/>
          <w:u w:val="single"/>
        </w:rPr>
        <w:tab/>
      </w:r>
      <w:r w:rsidR="000F590D" w:rsidRPr="00384686">
        <w:rPr>
          <w:rFonts w:cstheme="minorHAnsi"/>
          <w:b/>
          <w:bCs/>
          <w:color w:val="000000"/>
          <w:sz w:val="24"/>
          <w:szCs w:val="24"/>
          <w:u w:val="single"/>
        </w:rPr>
        <w:t xml:space="preserve"> ___</w:t>
      </w:r>
      <w:r w:rsidR="000F590D" w:rsidRPr="00384686">
        <w:rPr>
          <w:rFonts w:cstheme="minorHAnsi"/>
          <w:b/>
          <w:bCs/>
          <w:color w:val="000000"/>
          <w:sz w:val="24"/>
          <w:szCs w:val="24"/>
          <w:u w:val="single"/>
        </w:rPr>
        <w:tab/>
      </w:r>
      <w:proofErr w:type="gramStart"/>
      <w:r w:rsidR="000F590D" w:rsidRPr="00384686">
        <w:rPr>
          <w:rFonts w:cstheme="minorHAnsi"/>
          <w:b/>
          <w:bCs/>
          <w:color w:val="000000"/>
          <w:sz w:val="24"/>
          <w:szCs w:val="24"/>
          <w:u w:val="single"/>
        </w:rPr>
        <w:t xml:space="preserve">_  </w:t>
      </w:r>
      <w:r w:rsidR="000F590D" w:rsidRPr="00384686">
        <w:rPr>
          <w:rFonts w:cstheme="minorHAnsi"/>
          <w:b/>
          <w:bCs/>
          <w:color w:val="000000"/>
          <w:sz w:val="24"/>
          <w:szCs w:val="24"/>
          <w:u w:val="single"/>
        </w:rPr>
        <w:tab/>
      </w:r>
      <w:proofErr w:type="gramEnd"/>
      <w:r w:rsidRPr="00384686">
        <w:rPr>
          <w:rFonts w:cstheme="minorHAnsi"/>
          <w:b/>
          <w:bCs/>
          <w:color w:val="000000"/>
          <w:sz w:val="24"/>
          <w:szCs w:val="24"/>
          <w:u w:val="single"/>
        </w:rPr>
        <w:tab/>
        <w:t xml:space="preserve">IR- 1 </w:t>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highlight w:val="yellow"/>
          <w:u w:val="single"/>
        </w:rPr>
        <w:t>[Date of IR]</w:t>
      </w:r>
      <w:r w:rsidRPr="00384686">
        <w:rPr>
          <w:rFonts w:cstheme="minorHAnsi"/>
          <w:b/>
          <w:bCs/>
          <w:color w:val="000000"/>
          <w:sz w:val="24"/>
          <w:szCs w:val="24"/>
          <w:u w:val="single"/>
        </w:rPr>
        <w:t xml:space="preserve"> </w:t>
      </w:r>
    </w:p>
    <w:p w14:paraId="5DA8DD05" w14:textId="77777777" w:rsidR="00E05CCD" w:rsidRPr="00384686" w:rsidRDefault="00E05CCD" w:rsidP="00F524DD">
      <w:pPr>
        <w:autoSpaceDE w:val="0"/>
        <w:autoSpaceDN w:val="0"/>
        <w:adjustRightInd w:val="0"/>
        <w:spacing w:after="0" w:line="240" w:lineRule="auto"/>
        <w:ind w:left="0"/>
        <w:rPr>
          <w:rFonts w:cstheme="minorHAnsi"/>
          <w:color w:val="000000"/>
          <w:sz w:val="24"/>
          <w:szCs w:val="24"/>
        </w:rPr>
      </w:pPr>
    </w:p>
    <w:p w14:paraId="3233FB88" w14:textId="1D09D760" w:rsidR="00E05CCD" w:rsidRPr="00384686" w:rsidRDefault="00E05CCD" w:rsidP="00F524DD">
      <w:pPr>
        <w:autoSpaceDE w:val="0"/>
        <w:autoSpaceDN w:val="0"/>
        <w:adjustRightInd w:val="0"/>
        <w:spacing w:after="0" w:line="240" w:lineRule="auto"/>
        <w:ind w:left="0"/>
        <w:rPr>
          <w:rFonts w:cstheme="minorHAnsi"/>
          <w:color w:val="000000"/>
          <w:sz w:val="24"/>
          <w:szCs w:val="24"/>
        </w:rPr>
      </w:pPr>
      <w:r w:rsidRPr="00384686">
        <w:rPr>
          <w:rFonts w:cstheme="minorHAnsi"/>
          <w:b/>
          <w:color w:val="000000"/>
          <w:sz w:val="24"/>
          <w:szCs w:val="24"/>
        </w:rPr>
        <w:t>Reference:</w:t>
      </w:r>
      <w:r w:rsidRPr="00384686">
        <w:rPr>
          <w:rFonts w:cstheme="minorHAnsi"/>
          <w:color w:val="000000"/>
          <w:sz w:val="24"/>
          <w:szCs w:val="24"/>
        </w:rPr>
        <w:t xml:space="preserve"> </w:t>
      </w:r>
      <w:r w:rsidRPr="00384686">
        <w:rPr>
          <w:rFonts w:cstheme="minorHAnsi"/>
          <w:color w:val="000000"/>
          <w:sz w:val="24"/>
          <w:szCs w:val="24"/>
          <w:highlight w:val="yellow"/>
        </w:rPr>
        <w:t>[</w:t>
      </w:r>
      <w:r w:rsidR="004608DB" w:rsidRPr="00384686">
        <w:rPr>
          <w:rFonts w:cstheme="minorHAnsi"/>
          <w:color w:val="000000"/>
          <w:sz w:val="24"/>
          <w:szCs w:val="24"/>
          <w:highlight w:val="yellow"/>
        </w:rPr>
        <w:t xml:space="preserve">Cite </w:t>
      </w:r>
      <w:r w:rsidRPr="00384686">
        <w:rPr>
          <w:rFonts w:cstheme="minorHAnsi"/>
          <w:color w:val="000000"/>
          <w:sz w:val="24"/>
          <w:szCs w:val="24"/>
          <w:highlight w:val="yellow"/>
        </w:rPr>
        <w:t>(and quote if applicable) Responding Party’s evidence which IR seeks to clarify]</w:t>
      </w:r>
    </w:p>
    <w:p w14:paraId="0F456DC5" w14:textId="77777777" w:rsidR="00E05CCD" w:rsidRPr="00384686" w:rsidRDefault="00E05CCD" w:rsidP="00F524DD">
      <w:pPr>
        <w:autoSpaceDE w:val="0"/>
        <w:autoSpaceDN w:val="0"/>
        <w:adjustRightInd w:val="0"/>
        <w:spacing w:after="0" w:line="240" w:lineRule="auto"/>
        <w:ind w:left="0"/>
        <w:rPr>
          <w:rFonts w:cstheme="minorHAnsi"/>
          <w:b/>
          <w:color w:val="000000"/>
          <w:sz w:val="24"/>
          <w:szCs w:val="24"/>
        </w:rPr>
      </w:pPr>
    </w:p>
    <w:p w14:paraId="7590DE7A" w14:textId="77777777" w:rsidR="00E05CCD" w:rsidRPr="00384686" w:rsidRDefault="00E05CCD" w:rsidP="00F524DD">
      <w:pPr>
        <w:autoSpaceDE w:val="0"/>
        <w:autoSpaceDN w:val="0"/>
        <w:adjustRightInd w:val="0"/>
        <w:spacing w:after="0" w:line="240" w:lineRule="auto"/>
        <w:ind w:left="0"/>
        <w:rPr>
          <w:rFonts w:cstheme="minorHAnsi"/>
          <w:b/>
          <w:color w:val="000000"/>
          <w:sz w:val="24"/>
          <w:szCs w:val="24"/>
        </w:rPr>
      </w:pPr>
      <w:r w:rsidRPr="00384686">
        <w:rPr>
          <w:rFonts w:cstheme="minorHAnsi"/>
          <w:b/>
          <w:color w:val="000000"/>
          <w:sz w:val="24"/>
          <w:szCs w:val="24"/>
        </w:rPr>
        <w:t xml:space="preserve">Question(s): </w:t>
      </w:r>
    </w:p>
    <w:p w14:paraId="51B3EC33" w14:textId="02289A08" w:rsidR="00E05CCD" w:rsidRPr="00384686" w:rsidRDefault="00E05CCD" w:rsidP="00384686">
      <w:pPr>
        <w:pStyle w:val="ListParagraph"/>
        <w:numPr>
          <w:ilvl w:val="0"/>
          <w:numId w:val="60"/>
        </w:numPr>
        <w:autoSpaceDE w:val="0"/>
        <w:autoSpaceDN w:val="0"/>
        <w:adjustRightInd w:val="0"/>
        <w:spacing w:after="0" w:line="240" w:lineRule="auto"/>
        <w:rPr>
          <w:rFonts w:cstheme="minorHAnsi"/>
          <w:color w:val="000000"/>
          <w:sz w:val="24"/>
          <w:szCs w:val="24"/>
        </w:rPr>
      </w:pPr>
      <w:r w:rsidRPr="00384686">
        <w:rPr>
          <w:rFonts w:cstheme="minorHAnsi"/>
          <w:color w:val="000000"/>
          <w:sz w:val="24"/>
          <w:szCs w:val="24"/>
          <w:highlight w:val="yellow"/>
        </w:rPr>
        <w:t>[question or request for further information or particulars]</w:t>
      </w:r>
    </w:p>
    <w:p w14:paraId="7E79405B" w14:textId="4B09623A" w:rsidR="00E05CCD" w:rsidRPr="00384686" w:rsidRDefault="00E05CCD" w:rsidP="00384686">
      <w:pPr>
        <w:pStyle w:val="ListParagraph"/>
        <w:numPr>
          <w:ilvl w:val="0"/>
          <w:numId w:val="60"/>
        </w:numPr>
        <w:autoSpaceDE w:val="0"/>
        <w:autoSpaceDN w:val="0"/>
        <w:adjustRightInd w:val="0"/>
        <w:spacing w:after="0" w:line="240" w:lineRule="auto"/>
        <w:rPr>
          <w:rFonts w:cstheme="minorHAnsi"/>
          <w:color w:val="000000"/>
          <w:sz w:val="24"/>
          <w:szCs w:val="24"/>
        </w:rPr>
      </w:pPr>
      <w:r w:rsidRPr="00384686">
        <w:rPr>
          <w:rFonts w:cstheme="minorHAnsi"/>
          <w:color w:val="000000"/>
          <w:sz w:val="24"/>
          <w:szCs w:val="24"/>
          <w:highlight w:val="yellow"/>
        </w:rPr>
        <w:t>[additional requests relating to the cited reference in separate numbered questions]</w:t>
      </w:r>
    </w:p>
    <w:p w14:paraId="0CA6EF7A" w14:textId="77777777" w:rsidR="00E05CCD" w:rsidRPr="00384686" w:rsidRDefault="00E05CCD" w:rsidP="00E05CCD">
      <w:pPr>
        <w:autoSpaceDE w:val="0"/>
        <w:autoSpaceDN w:val="0"/>
        <w:adjustRightInd w:val="0"/>
        <w:spacing w:after="0" w:line="240" w:lineRule="auto"/>
        <w:rPr>
          <w:rFonts w:cstheme="minorHAnsi"/>
          <w:color w:val="000000"/>
          <w:sz w:val="24"/>
          <w:szCs w:val="24"/>
        </w:rPr>
      </w:pPr>
    </w:p>
    <w:p w14:paraId="7B3DDE14" w14:textId="77777777" w:rsidR="00E05CCD" w:rsidRPr="00384686" w:rsidRDefault="00E05CCD" w:rsidP="00E05CCD">
      <w:pPr>
        <w:autoSpaceDE w:val="0"/>
        <w:autoSpaceDN w:val="0"/>
        <w:adjustRightInd w:val="0"/>
        <w:spacing w:after="0" w:line="240" w:lineRule="auto"/>
        <w:rPr>
          <w:rFonts w:cstheme="minorHAnsi"/>
          <w:color w:val="000000"/>
          <w:sz w:val="24"/>
          <w:szCs w:val="24"/>
        </w:rPr>
      </w:pPr>
    </w:p>
    <w:p w14:paraId="0F7D9F67" w14:textId="54509811" w:rsidR="00E05CCD" w:rsidRPr="00384686" w:rsidRDefault="00E05CCD" w:rsidP="00F9736B">
      <w:pPr>
        <w:autoSpaceDE w:val="0"/>
        <w:autoSpaceDN w:val="0"/>
        <w:adjustRightInd w:val="0"/>
        <w:spacing w:after="0" w:line="240" w:lineRule="auto"/>
        <w:ind w:left="0"/>
        <w:rPr>
          <w:rFonts w:cstheme="minorHAnsi"/>
          <w:b/>
          <w:bCs/>
          <w:color w:val="000000"/>
          <w:sz w:val="24"/>
          <w:szCs w:val="24"/>
          <w:u w:val="single"/>
        </w:rPr>
      </w:pPr>
      <w:r w:rsidRPr="00384686">
        <w:rPr>
          <w:rFonts w:cstheme="minorHAnsi"/>
          <w:b/>
          <w:bCs/>
          <w:color w:val="000000"/>
          <w:sz w:val="24"/>
          <w:szCs w:val="24"/>
          <w:highlight w:val="yellow"/>
          <w:u w:val="single"/>
        </w:rPr>
        <w:t xml:space="preserve">[Resp </w:t>
      </w:r>
      <w:proofErr w:type="spellStart"/>
      <w:r w:rsidRPr="00384686">
        <w:rPr>
          <w:rFonts w:cstheme="minorHAnsi"/>
          <w:b/>
          <w:bCs/>
          <w:color w:val="000000"/>
          <w:sz w:val="24"/>
          <w:szCs w:val="24"/>
          <w:highlight w:val="yellow"/>
          <w:u w:val="single"/>
        </w:rPr>
        <w:t>Accrn</w:t>
      </w:r>
      <w:proofErr w:type="spellEnd"/>
      <w:r w:rsidRPr="00384686">
        <w:rPr>
          <w:rFonts w:cstheme="minorHAnsi"/>
          <w:b/>
          <w:bCs/>
          <w:color w:val="000000"/>
          <w:sz w:val="24"/>
          <w:szCs w:val="24"/>
          <w:highlight w:val="yellow"/>
          <w:u w:val="single"/>
        </w:rPr>
        <w:t xml:space="preserve"> (Req </w:t>
      </w:r>
      <w:proofErr w:type="spellStart"/>
      <w:r w:rsidRPr="00384686">
        <w:rPr>
          <w:rFonts w:cstheme="minorHAnsi"/>
          <w:b/>
          <w:bCs/>
          <w:color w:val="000000"/>
          <w:sz w:val="24"/>
          <w:szCs w:val="24"/>
          <w:highlight w:val="yellow"/>
          <w:u w:val="single"/>
        </w:rPr>
        <w:t>Accrn</w:t>
      </w:r>
      <w:proofErr w:type="spellEnd"/>
      <w:r w:rsidRPr="00384686">
        <w:rPr>
          <w:rFonts w:cstheme="minorHAnsi"/>
          <w:b/>
          <w:bCs/>
          <w:color w:val="000000"/>
          <w:sz w:val="24"/>
          <w:szCs w:val="24"/>
          <w:highlight w:val="yellow"/>
          <w:u w:val="single"/>
        </w:rPr>
        <w:t>.)]</w:t>
      </w:r>
      <w:r w:rsidRPr="00384686">
        <w:rPr>
          <w:rFonts w:cstheme="minorHAnsi"/>
          <w:b/>
          <w:bCs/>
          <w:color w:val="000000"/>
          <w:sz w:val="24"/>
          <w:szCs w:val="24"/>
          <w:u w:val="single"/>
        </w:rPr>
        <w:tab/>
      </w:r>
      <w:r w:rsidRPr="00384686">
        <w:rPr>
          <w:rFonts w:cstheme="minorHAnsi"/>
          <w:b/>
          <w:bCs/>
          <w:color w:val="000000"/>
          <w:sz w:val="24"/>
          <w:szCs w:val="24"/>
          <w:u w:val="single"/>
        </w:rPr>
        <w:tab/>
      </w:r>
      <w:r w:rsidR="000F590D" w:rsidRPr="00384686">
        <w:rPr>
          <w:rFonts w:cstheme="minorHAnsi"/>
          <w:b/>
          <w:bCs/>
          <w:color w:val="000000"/>
          <w:sz w:val="24"/>
          <w:szCs w:val="24"/>
          <w:u w:val="single"/>
        </w:rPr>
        <w:tab/>
      </w:r>
      <w:r w:rsidR="000F590D" w:rsidRPr="00384686">
        <w:rPr>
          <w:rFonts w:cstheme="minorHAnsi"/>
          <w:b/>
          <w:bCs/>
          <w:color w:val="000000"/>
          <w:sz w:val="24"/>
          <w:szCs w:val="24"/>
          <w:u w:val="single"/>
        </w:rPr>
        <w:tab/>
      </w:r>
      <w:r w:rsidRPr="00384686">
        <w:rPr>
          <w:rFonts w:cstheme="minorHAnsi"/>
          <w:b/>
          <w:bCs/>
          <w:color w:val="000000"/>
          <w:sz w:val="24"/>
          <w:szCs w:val="24"/>
          <w:u w:val="single"/>
        </w:rPr>
        <w:t xml:space="preserve">IR- 2 </w:t>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u w:val="single"/>
        </w:rPr>
        <w:tab/>
      </w:r>
      <w:r w:rsidRPr="00384686">
        <w:rPr>
          <w:rFonts w:cstheme="minorHAnsi"/>
          <w:b/>
          <w:bCs/>
          <w:color w:val="000000"/>
          <w:sz w:val="24"/>
          <w:szCs w:val="24"/>
          <w:highlight w:val="yellow"/>
          <w:u w:val="single"/>
        </w:rPr>
        <w:t>[Date of IR]</w:t>
      </w:r>
      <w:r w:rsidRPr="00384686">
        <w:rPr>
          <w:rFonts w:cstheme="minorHAnsi"/>
          <w:b/>
          <w:bCs/>
          <w:color w:val="000000"/>
          <w:sz w:val="24"/>
          <w:szCs w:val="24"/>
          <w:u w:val="single"/>
        </w:rPr>
        <w:t xml:space="preserve"> </w:t>
      </w:r>
    </w:p>
    <w:p w14:paraId="6158E8E4" w14:textId="77777777" w:rsidR="00E05CCD" w:rsidRPr="00384686" w:rsidRDefault="00E05CCD" w:rsidP="00F9736B">
      <w:pPr>
        <w:autoSpaceDE w:val="0"/>
        <w:autoSpaceDN w:val="0"/>
        <w:adjustRightInd w:val="0"/>
        <w:spacing w:after="0" w:line="240" w:lineRule="auto"/>
        <w:ind w:left="0"/>
        <w:rPr>
          <w:rFonts w:cstheme="minorHAnsi"/>
          <w:color w:val="000000"/>
          <w:sz w:val="24"/>
          <w:szCs w:val="24"/>
        </w:rPr>
      </w:pPr>
    </w:p>
    <w:p w14:paraId="2AEB4EB1" w14:textId="77777777" w:rsidR="00E05CCD" w:rsidRPr="00384686" w:rsidRDefault="00E05CCD" w:rsidP="00F9736B">
      <w:pPr>
        <w:autoSpaceDE w:val="0"/>
        <w:autoSpaceDN w:val="0"/>
        <w:adjustRightInd w:val="0"/>
        <w:spacing w:after="0" w:line="240" w:lineRule="auto"/>
        <w:ind w:left="0"/>
        <w:rPr>
          <w:rFonts w:cstheme="minorHAnsi"/>
          <w:color w:val="000000"/>
          <w:sz w:val="24"/>
          <w:szCs w:val="24"/>
        </w:rPr>
      </w:pPr>
      <w:r w:rsidRPr="00384686">
        <w:rPr>
          <w:rFonts w:cstheme="minorHAnsi"/>
          <w:b/>
          <w:color w:val="000000"/>
          <w:sz w:val="24"/>
          <w:szCs w:val="24"/>
        </w:rPr>
        <w:t>Reference:</w:t>
      </w:r>
    </w:p>
    <w:p w14:paraId="2036AA4E" w14:textId="77777777" w:rsidR="00E05CCD" w:rsidRPr="00384686" w:rsidRDefault="00E05CCD" w:rsidP="00F9736B">
      <w:pPr>
        <w:autoSpaceDE w:val="0"/>
        <w:autoSpaceDN w:val="0"/>
        <w:adjustRightInd w:val="0"/>
        <w:spacing w:after="0" w:line="240" w:lineRule="auto"/>
        <w:ind w:left="0"/>
        <w:rPr>
          <w:rFonts w:cstheme="minorHAnsi"/>
          <w:b/>
          <w:color w:val="000000"/>
          <w:sz w:val="24"/>
          <w:szCs w:val="24"/>
        </w:rPr>
      </w:pPr>
    </w:p>
    <w:p w14:paraId="6C30292E" w14:textId="77777777" w:rsidR="00E05CCD" w:rsidRPr="00384686" w:rsidRDefault="00E05CCD" w:rsidP="00F9736B">
      <w:pPr>
        <w:autoSpaceDE w:val="0"/>
        <w:autoSpaceDN w:val="0"/>
        <w:adjustRightInd w:val="0"/>
        <w:spacing w:after="0" w:line="240" w:lineRule="auto"/>
        <w:ind w:left="0"/>
        <w:rPr>
          <w:rFonts w:cstheme="minorHAnsi"/>
          <w:b/>
          <w:color w:val="000000"/>
          <w:sz w:val="24"/>
          <w:szCs w:val="24"/>
        </w:rPr>
      </w:pPr>
      <w:r w:rsidRPr="00384686">
        <w:rPr>
          <w:rFonts w:cstheme="minorHAnsi"/>
          <w:b/>
          <w:color w:val="000000"/>
          <w:sz w:val="24"/>
          <w:szCs w:val="24"/>
        </w:rPr>
        <w:t xml:space="preserve">Question(s): </w:t>
      </w:r>
    </w:p>
    <w:p w14:paraId="780ED309" w14:textId="77777777" w:rsidR="006F1CC5" w:rsidRPr="00384686" w:rsidRDefault="006F1CC5" w:rsidP="009A0280">
      <w:pPr>
        <w:pStyle w:val="ListParagraph"/>
        <w:numPr>
          <w:ilvl w:val="0"/>
          <w:numId w:val="59"/>
        </w:numPr>
        <w:autoSpaceDE w:val="0"/>
        <w:autoSpaceDN w:val="0"/>
        <w:adjustRightInd w:val="0"/>
        <w:spacing w:after="0" w:line="240" w:lineRule="auto"/>
        <w:ind w:left="720"/>
        <w:rPr>
          <w:rFonts w:cstheme="minorHAnsi"/>
          <w:color w:val="000000"/>
          <w:sz w:val="24"/>
          <w:szCs w:val="24"/>
        </w:rPr>
      </w:pPr>
    </w:p>
    <w:p w14:paraId="4D151C4E" w14:textId="7C0737E5" w:rsidR="002D06C9" w:rsidRPr="00384686" w:rsidRDefault="002D06C9" w:rsidP="009A0280">
      <w:pPr>
        <w:pStyle w:val="ListParagraph"/>
        <w:numPr>
          <w:ilvl w:val="0"/>
          <w:numId w:val="59"/>
        </w:numPr>
        <w:ind w:left="720"/>
        <w:rPr>
          <w:rFonts w:cstheme="minorHAnsi"/>
          <w:color w:val="000000"/>
          <w:sz w:val="24"/>
          <w:szCs w:val="24"/>
        </w:rPr>
      </w:pPr>
    </w:p>
    <w:p w14:paraId="07542308" w14:textId="5EB274E9" w:rsidR="00AA4032" w:rsidRPr="00D633F3" w:rsidRDefault="00AA4032">
      <w:pPr>
        <w:ind w:left="0"/>
        <w:rPr>
          <w:rFonts w:cstheme="minorHAnsi"/>
          <w:color w:val="000000"/>
          <w:sz w:val="23"/>
          <w:szCs w:val="23"/>
        </w:rPr>
      </w:pPr>
      <w:r w:rsidRPr="00D633F3">
        <w:rPr>
          <w:rFonts w:cstheme="minorHAnsi"/>
          <w:color w:val="000000"/>
          <w:sz w:val="23"/>
          <w:szCs w:val="23"/>
        </w:rPr>
        <w:br w:type="page"/>
      </w:r>
    </w:p>
    <w:p w14:paraId="75311150" w14:textId="28689D3C" w:rsidR="00E05CCD" w:rsidRPr="00D633F3" w:rsidRDefault="00E05CCD" w:rsidP="00E05CCD">
      <w:pPr>
        <w:pStyle w:val="Default"/>
        <w:ind w:left="6480"/>
        <w:rPr>
          <w:rFonts w:asciiTheme="minorHAnsi" w:hAnsiTheme="minorHAnsi" w:cstheme="minorHAnsi"/>
          <w:b/>
          <w:bCs/>
        </w:rPr>
      </w:pPr>
      <w:r w:rsidRPr="00D633F3">
        <w:rPr>
          <w:rFonts w:asciiTheme="minorHAnsi" w:hAnsiTheme="minorHAnsi" w:cstheme="minorHAnsi"/>
          <w:b/>
          <w:bCs/>
        </w:rPr>
        <w:lastRenderedPageBreak/>
        <w:t xml:space="preserve">Matter No.   </w:t>
      </w:r>
      <w:r w:rsidR="000F41F0" w:rsidRPr="00D633F3">
        <w:rPr>
          <w:rFonts w:asciiTheme="minorHAnsi" w:eastAsia="Calibri" w:hAnsiTheme="minorHAnsi" w:cstheme="minorHAnsi"/>
          <w:b/>
          <w:bCs/>
        </w:rPr>
        <w:t>[</w:t>
      </w:r>
      <w:r w:rsidR="000F41F0" w:rsidRPr="00D633F3">
        <w:rPr>
          <w:rFonts w:asciiTheme="minorHAnsi" w:eastAsia="Calibri" w:hAnsiTheme="minorHAnsi" w:cstheme="minorHAnsi"/>
          <w:b/>
          <w:bCs/>
          <w:i/>
          <w:iCs/>
          <w:highlight w:val="yellow"/>
        </w:rPr>
        <w:t>###</w:t>
      </w:r>
      <w:r w:rsidR="000F41F0" w:rsidRPr="00D633F3">
        <w:rPr>
          <w:rFonts w:asciiTheme="minorHAnsi" w:eastAsia="Calibri" w:hAnsiTheme="minorHAnsi" w:cstheme="minorHAnsi"/>
          <w:b/>
          <w:bCs/>
        </w:rPr>
        <w:t xml:space="preserve">]  </w:t>
      </w:r>
      <w:r w:rsidRPr="00D633F3">
        <w:rPr>
          <w:rFonts w:asciiTheme="minorHAnsi" w:hAnsiTheme="minorHAnsi" w:cstheme="minorHAnsi"/>
          <w:b/>
          <w:bCs/>
        </w:rPr>
        <w:t xml:space="preserve">  </w:t>
      </w:r>
    </w:p>
    <w:p w14:paraId="76722E4F" w14:textId="77777777" w:rsidR="00E05CCD" w:rsidRPr="00D633F3" w:rsidRDefault="00E05CCD" w:rsidP="00E05CCD">
      <w:pPr>
        <w:pStyle w:val="Default"/>
        <w:ind w:left="6480"/>
        <w:rPr>
          <w:rFonts w:asciiTheme="minorHAnsi" w:hAnsiTheme="minorHAnsi" w:cstheme="minorHAnsi"/>
          <w:b/>
          <w:bCs/>
        </w:rPr>
      </w:pPr>
    </w:p>
    <w:p w14:paraId="15677D78"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 xml:space="preserve">NEW BRUNSWICK ENERGY AND UTILITIES BOARD </w:t>
      </w:r>
    </w:p>
    <w:p w14:paraId="3E45264E" w14:textId="77777777" w:rsidR="00E05CCD" w:rsidRPr="00D633F3" w:rsidRDefault="00E05CCD" w:rsidP="00E05CCD">
      <w:pPr>
        <w:pStyle w:val="Default"/>
        <w:rPr>
          <w:rFonts w:asciiTheme="minorHAnsi" w:hAnsiTheme="minorHAnsi" w:cstheme="minorHAnsi"/>
          <w:b/>
          <w:bCs/>
        </w:rPr>
      </w:pPr>
    </w:p>
    <w:p w14:paraId="7DDB63A3"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648A543B" w14:textId="77777777" w:rsidR="00E05CCD" w:rsidRPr="00D633F3" w:rsidRDefault="00E05CCD" w:rsidP="00652217">
      <w:pPr>
        <w:pStyle w:val="Heading2"/>
        <w:numPr>
          <w:ilvl w:val="0"/>
          <w:numId w:val="0"/>
        </w:numPr>
        <w:ind w:left="360" w:hanging="360"/>
        <w:jc w:val="center"/>
        <w:rPr>
          <w:rFonts w:cstheme="minorHAnsi"/>
          <w:i w:val="0"/>
          <w:sz w:val="24"/>
          <w:szCs w:val="24"/>
        </w:rPr>
      </w:pPr>
      <w:bookmarkStart w:id="127" w:name="_Toc169274542"/>
      <w:r w:rsidRPr="00D633F3">
        <w:rPr>
          <w:rFonts w:cstheme="minorHAnsi"/>
          <w:i w:val="0"/>
          <w:sz w:val="24"/>
          <w:szCs w:val="24"/>
        </w:rPr>
        <w:t>INTERROGATORY RESPONSE</w:t>
      </w:r>
      <w:bookmarkEnd w:id="127"/>
    </w:p>
    <w:p w14:paraId="29CE4A8E" w14:textId="00AE860F" w:rsidR="00E05CCD" w:rsidRPr="00D633F3" w:rsidRDefault="00E05CCD" w:rsidP="00E05CCD">
      <w:pPr>
        <w:pStyle w:val="Default"/>
        <w:jc w:val="center"/>
        <w:rPr>
          <w:rFonts w:asciiTheme="minorHAnsi" w:hAnsiTheme="minorHAnsi" w:cstheme="minorHAnsi"/>
          <w:bCs/>
        </w:rPr>
      </w:pPr>
      <w:r w:rsidRPr="00D633F3">
        <w:rPr>
          <w:rFonts w:asciiTheme="minorHAnsi" w:hAnsiTheme="minorHAnsi" w:cstheme="minorHAnsi"/>
          <w:bCs/>
        </w:rPr>
        <w:t>(Rule 4.</w:t>
      </w:r>
      <w:r w:rsidR="00FB0B77" w:rsidRPr="00D633F3">
        <w:rPr>
          <w:rFonts w:asciiTheme="minorHAnsi" w:hAnsiTheme="minorHAnsi" w:cstheme="minorHAnsi"/>
          <w:bCs/>
        </w:rPr>
        <w:t>2</w:t>
      </w:r>
      <w:r w:rsidRPr="00D633F3">
        <w:rPr>
          <w:rFonts w:asciiTheme="minorHAnsi" w:hAnsiTheme="minorHAnsi" w:cstheme="minorHAnsi"/>
          <w:bCs/>
        </w:rPr>
        <w:t>)</w:t>
      </w:r>
    </w:p>
    <w:p w14:paraId="6A0EEB5F" w14:textId="77777777" w:rsidR="00E05CCD" w:rsidRPr="00D633F3" w:rsidRDefault="00E05CCD" w:rsidP="00E05CCD">
      <w:pPr>
        <w:pStyle w:val="Default"/>
        <w:jc w:val="center"/>
        <w:rPr>
          <w:rFonts w:asciiTheme="minorHAnsi" w:hAnsiTheme="minorHAnsi" w:cstheme="minorHAnsi"/>
          <w:bCs/>
        </w:rPr>
      </w:pPr>
    </w:p>
    <w:p w14:paraId="596887C8" w14:textId="1BFEC87F"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In Relation to an Application by:</w:t>
      </w:r>
      <w:r w:rsidRPr="00D633F3">
        <w:rPr>
          <w:rFonts w:asciiTheme="minorHAnsi" w:hAnsiTheme="minorHAnsi" w:cstheme="minorHAnsi"/>
        </w:rPr>
        <w:t xml:space="preserve"> </w:t>
      </w:r>
      <w:r w:rsidRPr="00D633F3">
        <w:rPr>
          <w:rFonts w:asciiTheme="minorHAnsi" w:hAnsiTheme="minorHAnsi" w:cstheme="minorHAnsi"/>
          <w:highlight w:val="yellow"/>
        </w:rPr>
        <w:t>[</w:t>
      </w:r>
      <w:r w:rsidR="00016207" w:rsidRPr="00D633F3">
        <w:rPr>
          <w:rFonts w:asciiTheme="minorHAnsi" w:hAnsiTheme="minorHAnsi" w:cstheme="minorHAnsi"/>
          <w:highlight w:val="yellow"/>
        </w:rPr>
        <w:t>Name of originating Applicant in this Matter</w:t>
      </w:r>
      <w:r w:rsidRPr="00D633F3">
        <w:rPr>
          <w:rFonts w:asciiTheme="minorHAnsi" w:hAnsiTheme="minorHAnsi" w:cstheme="minorHAnsi"/>
          <w:highlight w:val="yellow"/>
        </w:rPr>
        <w:t>]</w:t>
      </w:r>
    </w:p>
    <w:p w14:paraId="1A2DEF8E" w14:textId="77777777" w:rsidR="00E05CCD" w:rsidRPr="00D633F3" w:rsidRDefault="00E05CCD" w:rsidP="00E05CCD">
      <w:pPr>
        <w:pStyle w:val="Default"/>
        <w:rPr>
          <w:rFonts w:asciiTheme="minorHAnsi" w:hAnsiTheme="minorHAnsi" w:cstheme="minorHAnsi"/>
        </w:rPr>
      </w:pPr>
    </w:p>
    <w:p w14:paraId="6F4BE3A3" w14:textId="1017BFE9"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In Accordance with:</w:t>
      </w:r>
      <w:r w:rsidRPr="00D633F3">
        <w:rPr>
          <w:rFonts w:asciiTheme="minorHAnsi" w:hAnsiTheme="minorHAnsi" w:cstheme="minorHAnsi"/>
        </w:rPr>
        <w:t xml:space="preserve"> </w:t>
      </w:r>
      <w:r w:rsidR="00025067" w:rsidRPr="00025067">
        <w:rPr>
          <w:rFonts w:asciiTheme="minorHAnsi" w:hAnsiTheme="minorHAnsi" w:cstheme="minorHAnsi"/>
          <w:highlight w:val="yellow"/>
        </w:rPr>
        <w:t>[legislation/regulation provision(s), as it appears in the Application]</w:t>
      </w:r>
    </w:p>
    <w:p w14:paraId="4D68E83D" w14:textId="77777777" w:rsidR="00E05CCD" w:rsidRPr="00D633F3" w:rsidRDefault="00E05CCD" w:rsidP="00E05CCD">
      <w:pPr>
        <w:pStyle w:val="Default"/>
        <w:rPr>
          <w:rFonts w:asciiTheme="minorHAnsi" w:hAnsiTheme="minorHAnsi" w:cstheme="minorHAnsi"/>
          <w:b/>
          <w:bCs/>
        </w:rPr>
      </w:pPr>
    </w:p>
    <w:p w14:paraId="4CA24819" w14:textId="77777777" w:rsidR="00E05CCD" w:rsidRPr="00D633F3" w:rsidRDefault="00E05CCD" w:rsidP="00E05CCD">
      <w:pPr>
        <w:pStyle w:val="Default"/>
        <w:rPr>
          <w:rFonts w:asciiTheme="minorHAnsi" w:hAnsiTheme="minorHAnsi" w:cstheme="minorHAnsi"/>
          <w:bCs/>
        </w:rPr>
      </w:pPr>
      <w:r w:rsidRPr="00D633F3">
        <w:rPr>
          <w:rFonts w:asciiTheme="minorHAnsi" w:hAnsiTheme="minorHAnsi" w:cstheme="minorHAnsi"/>
          <w:b/>
          <w:bCs/>
        </w:rPr>
        <w:t>RESPONDING TO:</w:t>
      </w:r>
      <w:r w:rsidRPr="00D633F3">
        <w:rPr>
          <w:rFonts w:asciiTheme="minorHAnsi" w:hAnsiTheme="minorHAnsi" w:cstheme="minorHAnsi"/>
          <w:bCs/>
        </w:rPr>
        <w:t xml:space="preserve"> </w:t>
      </w:r>
      <w:r w:rsidRPr="00D633F3">
        <w:rPr>
          <w:rFonts w:asciiTheme="minorHAnsi" w:hAnsiTheme="minorHAnsi" w:cstheme="minorHAnsi"/>
          <w:bCs/>
          <w:highlight w:val="yellow"/>
        </w:rPr>
        <w:t>[Requesting Party Name (Acronym)]</w:t>
      </w:r>
    </w:p>
    <w:p w14:paraId="08B4BC0E" w14:textId="77777777" w:rsidR="00E05CCD" w:rsidRPr="00D633F3" w:rsidRDefault="00E05CCD" w:rsidP="00E05CCD">
      <w:pPr>
        <w:pStyle w:val="Default"/>
        <w:rPr>
          <w:rFonts w:asciiTheme="minorHAnsi" w:hAnsiTheme="minorHAnsi" w:cstheme="minorHAnsi"/>
          <w:bCs/>
        </w:rPr>
      </w:pPr>
    </w:p>
    <w:p w14:paraId="189F17D1" w14:textId="77777777" w:rsidR="00E05CCD" w:rsidRPr="00D633F3" w:rsidRDefault="00E05CCD" w:rsidP="00E05CCD">
      <w:pPr>
        <w:pStyle w:val="Default"/>
        <w:rPr>
          <w:rFonts w:asciiTheme="minorHAnsi" w:hAnsiTheme="minorHAnsi" w:cstheme="minorHAnsi"/>
          <w:bCs/>
        </w:rPr>
      </w:pPr>
      <w:r w:rsidRPr="00D633F3">
        <w:rPr>
          <w:rFonts w:asciiTheme="minorHAnsi" w:hAnsiTheme="minorHAnsi" w:cstheme="minorHAnsi"/>
          <w:b/>
          <w:bCs/>
        </w:rPr>
        <w:t>FROM:</w:t>
      </w:r>
      <w:r w:rsidRPr="00D633F3">
        <w:rPr>
          <w:rFonts w:asciiTheme="minorHAnsi" w:hAnsiTheme="minorHAnsi" w:cstheme="minorHAnsi"/>
          <w:bCs/>
        </w:rPr>
        <w:t xml:space="preserve"> </w:t>
      </w:r>
      <w:r w:rsidRPr="00D633F3">
        <w:rPr>
          <w:rFonts w:asciiTheme="minorHAnsi" w:hAnsiTheme="minorHAnsi" w:cstheme="minorHAnsi"/>
          <w:bCs/>
          <w:highlight w:val="yellow"/>
        </w:rPr>
        <w:t>[Responding Party Name (Acronym)]</w:t>
      </w:r>
    </w:p>
    <w:p w14:paraId="2A615F47" w14:textId="77777777" w:rsidR="00E05CCD" w:rsidRPr="00D633F3" w:rsidRDefault="00E05CCD" w:rsidP="00E05CCD">
      <w:pPr>
        <w:pStyle w:val="Default"/>
        <w:rPr>
          <w:rFonts w:asciiTheme="minorHAnsi" w:hAnsiTheme="minorHAnsi" w:cstheme="minorHAnsi"/>
          <w:b/>
          <w:bCs/>
        </w:rPr>
      </w:pPr>
    </w:p>
    <w:p w14:paraId="74910307" w14:textId="7DE790F1" w:rsidR="00E05CCD" w:rsidRPr="00D633F3" w:rsidRDefault="00E05CCD" w:rsidP="00A476B1">
      <w:pPr>
        <w:autoSpaceDE w:val="0"/>
        <w:autoSpaceDN w:val="0"/>
        <w:adjustRightInd w:val="0"/>
        <w:spacing w:after="0" w:line="240" w:lineRule="auto"/>
        <w:ind w:left="0"/>
        <w:rPr>
          <w:rFonts w:cstheme="minorHAnsi"/>
          <w:b/>
          <w:bCs/>
          <w:color w:val="000000"/>
          <w:sz w:val="24"/>
          <w:szCs w:val="24"/>
          <w:u w:val="single"/>
        </w:rPr>
      </w:pPr>
      <w:r w:rsidRPr="00D633F3">
        <w:rPr>
          <w:rFonts w:cstheme="minorHAnsi"/>
          <w:b/>
          <w:bCs/>
          <w:color w:val="000000"/>
          <w:sz w:val="24"/>
          <w:szCs w:val="24"/>
          <w:highlight w:val="yellow"/>
          <w:u w:val="single"/>
        </w:rPr>
        <w:t xml:space="preserve">[Resp </w:t>
      </w:r>
      <w:proofErr w:type="spellStart"/>
      <w:r w:rsidRPr="00D633F3">
        <w:rPr>
          <w:rFonts w:cstheme="minorHAnsi"/>
          <w:b/>
          <w:bCs/>
          <w:color w:val="000000"/>
          <w:sz w:val="24"/>
          <w:szCs w:val="24"/>
          <w:highlight w:val="yellow"/>
          <w:u w:val="single"/>
        </w:rPr>
        <w:t>Accrn</w:t>
      </w:r>
      <w:proofErr w:type="spellEnd"/>
      <w:r w:rsidRPr="00D633F3">
        <w:rPr>
          <w:rFonts w:cstheme="minorHAnsi"/>
          <w:b/>
          <w:bCs/>
          <w:color w:val="000000"/>
          <w:sz w:val="24"/>
          <w:szCs w:val="24"/>
          <w:highlight w:val="yellow"/>
          <w:u w:val="single"/>
        </w:rPr>
        <w:t xml:space="preserve"> (Req </w:t>
      </w:r>
      <w:proofErr w:type="spellStart"/>
      <w:r w:rsidRPr="00D633F3">
        <w:rPr>
          <w:rFonts w:cstheme="minorHAnsi"/>
          <w:b/>
          <w:bCs/>
          <w:color w:val="000000"/>
          <w:sz w:val="24"/>
          <w:szCs w:val="24"/>
          <w:highlight w:val="yellow"/>
          <w:u w:val="single"/>
        </w:rPr>
        <w:t>Accrn</w:t>
      </w:r>
      <w:proofErr w:type="spellEnd"/>
      <w:r w:rsidRPr="00D633F3">
        <w:rPr>
          <w:rFonts w:cstheme="minorHAnsi"/>
          <w:b/>
          <w:bCs/>
          <w:color w:val="000000"/>
          <w:sz w:val="24"/>
          <w:szCs w:val="24"/>
          <w:highlight w:val="yellow"/>
          <w:u w:val="single"/>
        </w:rPr>
        <w:t>.)]</w:t>
      </w:r>
      <w:r w:rsidRPr="00D633F3">
        <w:rPr>
          <w:rFonts w:cstheme="minorHAnsi"/>
          <w:b/>
          <w:bCs/>
          <w:color w:val="000000"/>
          <w:sz w:val="24"/>
          <w:szCs w:val="24"/>
          <w:u w:val="single"/>
        </w:rPr>
        <w:tab/>
      </w:r>
      <w:r w:rsidRPr="00D633F3">
        <w:rPr>
          <w:rFonts w:cstheme="minorHAnsi"/>
          <w:b/>
          <w:bCs/>
          <w:color w:val="000000"/>
          <w:sz w:val="24"/>
          <w:szCs w:val="24"/>
          <w:u w:val="single"/>
        </w:rPr>
        <w:tab/>
      </w:r>
      <w:r w:rsidRPr="00D633F3">
        <w:rPr>
          <w:rFonts w:cstheme="minorHAnsi"/>
          <w:b/>
          <w:bCs/>
          <w:color w:val="000000"/>
          <w:sz w:val="24"/>
          <w:szCs w:val="24"/>
          <w:u w:val="single"/>
        </w:rPr>
        <w:tab/>
        <w:t xml:space="preserve">IR- 1 </w:t>
      </w:r>
      <w:r w:rsidRPr="00D633F3">
        <w:rPr>
          <w:rFonts w:cstheme="minorHAnsi"/>
          <w:b/>
          <w:bCs/>
          <w:color w:val="000000"/>
          <w:sz w:val="24"/>
          <w:szCs w:val="24"/>
          <w:u w:val="single"/>
        </w:rPr>
        <w:tab/>
      </w:r>
      <w:r w:rsidR="00A476B1" w:rsidRPr="00D633F3">
        <w:rPr>
          <w:rFonts w:cstheme="minorHAnsi"/>
          <w:b/>
          <w:bCs/>
          <w:color w:val="000000"/>
          <w:sz w:val="24"/>
          <w:szCs w:val="24"/>
          <w:u w:val="single"/>
        </w:rPr>
        <w:tab/>
      </w:r>
      <w:r w:rsidRPr="00D633F3">
        <w:rPr>
          <w:rFonts w:cstheme="minorHAnsi"/>
          <w:b/>
          <w:bCs/>
          <w:color w:val="000000"/>
          <w:sz w:val="24"/>
          <w:szCs w:val="24"/>
          <w:u w:val="single"/>
        </w:rPr>
        <w:tab/>
      </w:r>
      <w:r w:rsidRPr="00D633F3">
        <w:rPr>
          <w:rFonts w:cstheme="minorHAnsi"/>
          <w:b/>
          <w:bCs/>
          <w:color w:val="000000"/>
          <w:sz w:val="24"/>
          <w:szCs w:val="24"/>
          <w:highlight w:val="yellow"/>
          <w:u w:val="single"/>
        </w:rPr>
        <w:t>[Date of IR Response]</w:t>
      </w:r>
      <w:r w:rsidRPr="00D633F3">
        <w:rPr>
          <w:rFonts w:cstheme="minorHAnsi"/>
          <w:b/>
          <w:bCs/>
          <w:color w:val="000000"/>
          <w:sz w:val="24"/>
          <w:szCs w:val="24"/>
          <w:u w:val="single"/>
        </w:rPr>
        <w:t xml:space="preserve"> </w:t>
      </w:r>
    </w:p>
    <w:p w14:paraId="7A2E1462" w14:textId="77777777" w:rsidR="00E05CCD" w:rsidRPr="00D633F3" w:rsidRDefault="00E05CCD" w:rsidP="00A476B1">
      <w:pPr>
        <w:autoSpaceDE w:val="0"/>
        <w:autoSpaceDN w:val="0"/>
        <w:adjustRightInd w:val="0"/>
        <w:spacing w:after="0" w:line="240" w:lineRule="auto"/>
        <w:ind w:left="0"/>
        <w:rPr>
          <w:rFonts w:cstheme="minorHAnsi"/>
          <w:color w:val="000000"/>
          <w:sz w:val="24"/>
          <w:szCs w:val="24"/>
        </w:rPr>
      </w:pPr>
    </w:p>
    <w:p w14:paraId="54D0E2B8" w14:textId="77777777" w:rsidR="00E05CCD" w:rsidRPr="00D633F3" w:rsidRDefault="00E05CCD" w:rsidP="00A476B1">
      <w:pPr>
        <w:autoSpaceDE w:val="0"/>
        <w:autoSpaceDN w:val="0"/>
        <w:adjustRightInd w:val="0"/>
        <w:spacing w:after="0" w:line="240" w:lineRule="auto"/>
        <w:ind w:left="0"/>
        <w:rPr>
          <w:rFonts w:cstheme="minorHAnsi"/>
          <w:color w:val="000000"/>
          <w:sz w:val="24"/>
          <w:szCs w:val="24"/>
        </w:rPr>
      </w:pPr>
      <w:r w:rsidRPr="00D633F3">
        <w:rPr>
          <w:rFonts w:cstheme="minorHAnsi"/>
          <w:b/>
          <w:color w:val="000000"/>
          <w:sz w:val="24"/>
          <w:szCs w:val="24"/>
        </w:rPr>
        <w:t>Reference:</w:t>
      </w:r>
      <w:r w:rsidRPr="00D633F3">
        <w:rPr>
          <w:rFonts w:cstheme="minorHAnsi"/>
          <w:color w:val="000000"/>
          <w:sz w:val="24"/>
          <w:szCs w:val="24"/>
        </w:rPr>
        <w:t xml:space="preserve"> </w:t>
      </w:r>
      <w:r w:rsidRPr="00D633F3">
        <w:rPr>
          <w:rFonts w:cstheme="minorHAnsi"/>
          <w:color w:val="000000"/>
          <w:sz w:val="24"/>
          <w:szCs w:val="24"/>
          <w:highlight w:val="yellow"/>
        </w:rPr>
        <w:t xml:space="preserve">[repeat reference/quote </w:t>
      </w:r>
      <w:r w:rsidRPr="00D633F3">
        <w:rPr>
          <w:rFonts w:cstheme="minorHAnsi"/>
          <w:color w:val="000000"/>
          <w:sz w:val="24"/>
          <w:szCs w:val="24"/>
          <w:highlight w:val="yellow"/>
          <w:u w:val="single"/>
        </w:rPr>
        <w:t>exactly as appears</w:t>
      </w:r>
      <w:r w:rsidRPr="00D633F3">
        <w:rPr>
          <w:rFonts w:cstheme="minorHAnsi"/>
          <w:color w:val="000000"/>
          <w:sz w:val="24"/>
          <w:szCs w:val="24"/>
          <w:highlight w:val="yellow"/>
        </w:rPr>
        <w:t xml:space="preserve"> in the IR to which this responds]</w:t>
      </w:r>
    </w:p>
    <w:p w14:paraId="6C969511" w14:textId="77777777" w:rsidR="00E05CCD" w:rsidRPr="00D633F3" w:rsidRDefault="00E05CCD" w:rsidP="00E05CCD">
      <w:pPr>
        <w:autoSpaceDE w:val="0"/>
        <w:autoSpaceDN w:val="0"/>
        <w:adjustRightInd w:val="0"/>
        <w:spacing w:after="0" w:line="240" w:lineRule="auto"/>
        <w:rPr>
          <w:rFonts w:cstheme="minorHAnsi"/>
          <w:b/>
          <w:color w:val="000000"/>
          <w:sz w:val="24"/>
          <w:szCs w:val="24"/>
        </w:rPr>
      </w:pPr>
    </w:p>
    <w:p w14:paraId="67E1A06A" w14:textId="77777777" w:rsidR="00E05CCD" w:rsidRPr="00D633F3" w:rsidRDefault="00E05CCD" w:rsidP="00A476B1">
      <w:pPr>
        <w:autoSpaceDE w:val="0"/>
        <w:autoSpaceDN w:val="0"/>
        <w:adjustRightInd w:val="0"/>
        <w:spacing w:after="0" w:line="240" w:lineRule="auto"/>
        <w:ind w:left="0"/>
        <w:rPr>
          <w:rFonts w:cstheme="minorHAnsi"/>
          <w:b/>
          <w:color w:val="000000"/>
          <w:sz w:val="24"/>
          <w:szCs w:val="24"/>
        </w:rPr>
      </w:pPr>
      <w:r w:rsidRPr="00D633F3">
        <w:rPr>
          <w:rFonts w:cstheme="minorHAnsi"/>
          <w:b/>
          <w:color w:val="000000"/>
          <w:sz w:val="24"/>
          <w:szCs w:val="24"/>
        </w:rPr>
        <w:t xml:space="preserve">Question(s): </w:t>
      </w:r>
    </w:p>
    <w:p w14:paraId="55D3EA6F" w14:textId="617EC58D" w:rsidR="00E05CCD" w:rsidRPr="00384686" w:rsidRDefault="00E05CCD" w:rsidP="00384686">
      <w:pPr>
        <w:pStyle w:val="ListParagraph"/>
        <w:numPr>
          <w:ilvl w:val="0"/>
          <w:numId w:val="61"/>
        </w:numPr>
        <w:autoSpaceDE w:val="0"/>
        <w:autoSpaceDN w:val="0"/>
        <w:adjustRightInd w:val="0"/>
        <w:spacing w:after="0" w:line="240" w:lineRule="auto"/>
        <w:rPr>
          <w:rFonts w:cstheme="minorHAnsi"/>
          <w:color w:val="000000"/>
          <w:sz w:val="24"/>
          <w:szCs w:val="24"/>
        </w:rPr>
      </w:pPr>
      <w:r w:rsidRPr="00384686">
        <w:rPr>
          <w:rFonts w:cstheme="minorHAnsi"/>
          <w:color w:val="000000"/>
          <w:sz w:val="24"/>
          <w:szCs w:val="24"/>
          <w:highlight w:val="yellow"/>
        </w:rPr>
        <w:t>[repeat question or request for further information or particulars</w:t>
      </w:r>
      <w:r w:rsidRPr="00384686">
        <w:rPr>
          <w:rFonts w:cstheme="minorHAnsi"/>
          <w:color w:val="000000"/>
          <w:sz w:val="24"/>
          <w:szCs w:val="24"/>
          <w:highlight w:val="yellow"/>
          <w:u w:val="single"/>
        </w:rPr>
        <w:t xml:space="preserve"> exactly as appears</w:t>
      </w:r>
      <w:r w:rsidRPr="00384686">
        <w:rPr>
          <w:rFonts w:cstheme="minorHAnsi"/>
          <w:color w:val="000000"/>
          <w:sz w:val="24"/>
          <w:szCs w:val="24"/>
          <w:highlight w:val="yellow"/>
        </w:rPr>
        <w:t xml:space="preserve"> in the IR question to which this responds]</w:t>
      </w:r>
    </w:p>
    <w:p w14:paraId="3DD57BB1" w14:textId="02C2AD2F" w:rsidR="00E05CCD" w:rsidRPr="00384686" w:rsidRDefault="00E05CCD" w:rsidP="00384686">
      <w:pPr>
        <w:pStyle w:val="ListParagraph"/>
        <w:numPr>
          <w:ilvl w:val="0"/>
          <w:numId w:val="61"/>
        </w:numPr>
        <w:autoSpaceDE w:val="0"/>
        <w:autoSpaceDN w:val="0"/>
        <w:adjustRightInd w:val="0"/>
        <w:spacing w:after="0" w:line="240" w:lineRule="auto"/>
        <w:rPr>
          <w:rFonts w:cstheme="minorHAnsi"/>
          <w:color w:val="000000"/>
          <w:sz w:val="24"/>
          <w:szCs w:val="24"/>
        </w:rPr>
      </w:pPr>
      <w:r w:rsidRPr="00384686">
        <w:rPr>
          <w:rFonts w:cstheme="minorHAnsi"/>
          <w:color w:val="000000"/>
          <w:sz w:val="24"/>
          <w:szCs w:val="24"/>
          <w:highlight w:val="yellow"/>
        </w:rPr>
        <w:t>[repeat additional questions etc., as above]</w:t>
      </w:r>
    </w:p>
    <w:p w14:paraId="41F70733"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3CDBF776" w14:textId="77777777" w:rsidR="00E05CCD" w:rsidRPr="00D633F3" w:rsidRDefault="00E05CCD" w:rsidP="00A476B1">
      <w:pPr>
        <w:autoSpaceDE w:val="0"/>
        <w:autoSpaceDN w:val="0"/>
        <w:adjustRightInd w:val="0"/>
        <w:spacing w:after="0" w:line="240" w:lineRule="auto"/>
        <w:ind w:left="0"/>
        <w:rPr>
          <w:rFonts w:cstheme="minorHAnsi"/>
          <w:b/>
          <w:color w:val="000000"/>
          <w:sz w:val="24"/>
          <w:szCs w:val="24"/>
        </w:rPr>
      </w:pPr>
      <w:r w:rsidRPr="00D633F3">
        <w:rPr>
          <w:rFonts w:cstheme="minorHAnsi"/>
          <w:b/>
          <w:color w:val="000000"/>
          <w:sz w:val="24"/>
          <w:szCs w:val="24"/>
        </w:rPr>
        <w:t>Response(s):</w:t>
      </w:r>
    </w:p>
    <w:p w14:paraId="5DB12BBA" w14:textId="7F55E7AA" w:rsidR="00E05CCD" w:rsidRPr="00384686" w:rsidRDefault="00E05CCD" w:rsidP="00384686">
      <w:pPr>
        <w:pStyle w:val="ListParagraph"/>
        <w:numPr>
          <w:ilvl w:val="0"/>
          <w:numId w:val="62"/>
        </w:numPr>
        <w:autoSpaceDE w:val="0"/>
        <w:autoSpaceDN w:val="0"/>
        <w:adjustRightInd w:val="0"/>
        <w:spacing w:after="0" w:line="240" w:lineRule="auto"/>
        <w:ind w:left="360"/>
        <w:rPr>
          <w:rFonts w:cstheme="minorHAnsi"/>
          <w:color w:val="000000"/>
          <w:sz w:val="24"/>
          <w:szCs w:val="24"/>
        </w:rPr>
      </w:pPr>
      <w:r w:rsidRPr="00384686">
        <w:rPr>
          <w:rFonts w:cstheme="minorHAnsi"/>
          <w:color w:val="000000"/>
          <w:sz w:val="24"/>
          <w:szCs w:val="24"/>
          <w:highlight w:val="yellow"/>
        </w:rPr>
        <w:t>[provide answer to corresponding question above]</w:t>
      </w:r>
    </w:p>
    <w:p w14:paraId="70E771CF" w14:textId="0BF0EBAA" w:rsidR="00E05CCD" w:rsidRPr="00384686" w:rsidRDefault="00E05CCD" w:rsidP="00384686">
      <w:pPr>
        <w:pStyle w:val="ListParagraph"/>
        <w:numPr>
          <w:ilvl w:val="0"/>
          <w:numId w:val="62"/>
        </w:numPr>
        <w:autoSpaceDE w:val="0"/>
        <w:autoSpaceDN w:val="0"/>
        <w:adjustRightInd w:val="0"/>
        <w:spacing w:after="0" w:line="240" w:lineRule="auto"/>
        <w:ind w:left="360"/>
        <w:rPr>
          <w:rFonts w:cstheme="minorHAnsi"/>
          <w:color w:val="000000"/>
          <w:sz w:val="24"/>
          <w:szCs w:val="24"/>
        </w:rPr>
      </w:pPr>
      <w:r w:rsidRPr="00384686">
        <w:rPr>
          <w:rFonts w:cstheme="minorHAnsi"/>
          <w:color w:val="000000"/>
          <w:sz w:val="24"/>
          <w:szCs w:val="24"/>
          <w:highlight w:val="yellow"/>
        </w:rPr>
        <w:t>[provide additional answers as above]</w:t>
      </w:r>
    </w:p>
    <w:p w14:paraId="7A05F9F9"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5253B553"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70601255"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30AC3746" w14:textId="37B07865" w:rsidR="00E05CCD" w:rsidRPr="00D633F3" w:rsidRDefault="00E05CCD" w:rsidP="00A476B1">
      <w:pPr>
        <w:autoSpaceDE w:val="0"/>
        <w:autoSpaceDN w:val="0"/>
        <w:adjustRightInd w:val="0"/>
        <w:spacing w:after="0" w:line="240" w:lineRule="auto"/>
        <w:ind w:left="0"/>
        <w:rPr>
          <w:rFonts w:cstheme="minorHAnsi"/>
          <w:b/>
          <w:bCs/>
          <w:color w:val="000000"/>
          <w:sz w:val="24"/>
          <w:szCs w:val="24"/>
          <w:u w:val="single"/>
        </w:rPr>
      </w:pPr>
      <w:r w:rsidRPr="00D633F3">
        <w:rPr>
          <w:rFonts w:cstheme="minorHAnsi"/>
          <w:b/>
          <w:bCs/>
          <w:color w:val="000000"/>
          <w:sz w:val="24"/>
          <w:szCs w:val="24"/>
          <w:highlight w:val="yellow"/>
          <w:u w:val="single"/>
        </w:rPr>
        <w:t xml:space="preserve">[Resp </w:t>
      </w:r>
      <w:proofErr w:type="spellStart"/>
      <w:r w:rsidRPr="00D633F3">
        <w:rPr>
          <w:rFonts w:cstheme="minorHAnsi"/>
          <w:b/>
          <w:bCs/>
          <w:color w:val="000000"/>
          <w:sz w:val="24"/>
          <w:szCs w:val="24"/>
          <w:highlight w:val="yellow"/>
          <w:u w:val="single"/>
        </w:rPr>
        <w:t>Accrn</w:t>
      </w:r>
      <w:proofErr w:type="spellEnd"/>
      <w:r w:rsidRPr="00D633F3">
        <w:rPr>
          <w:rFonts w:cstheme="minorHAnsi"/>
          <w:b/>
          <w:bCs/>
          <w:color w:val="000000"/>
          <w:sz w:val="24"/>
          <w:szCs w:val="24"/>
          <w:highlight w:val="yellow"/>
          <w:u w:val="single"/>
        </w:rPr>
        <w:t xml:space="preserve"> (Req </w:t>
      </w:r>
      <w:proofErr w:type="spellStart"/>
      <w:r w:rsidRPr="00D633F3">
        <w:rPr>
          <w:rFonts w:cstheme="minorHAnsi"/>
          <w:b/>
          <w:bCs/>
          <w:color w:val="000000"/>
          <w:sz w:val="24"/>
          <w:szCs w:val="24"/>
          <w:highlight w:val="yellow"/>
          <w:u w:val="single"/>
        </w:rPr>
        <w:t>Accrn</w:t>
      </w:r>
      <w:proofErr w:type="spellEnd"/>
      <w:r w:rsidRPr="00D633F3">
        <w:rPr>
          <w:rFonts w:cstheme="minorHAnsi"/>
          <w:b/>
          <w:bCs/>
          <w:color w:val="000000"/>
          <w:sz w:val="24"/>
          <w:szCs w:val="24"/>
          <w:highlight w:val="yellow"/>
          <w:u w:val="single"/>
        </w:rPr>
        <w:t>.)]</w:t>
      </w:r>
      <w:r w:rsidRPr="00D633F3">
        <w:rPr>
          <w:rFonts w:cstheme="minorHAnsi"/>
          <w:b/>
          <w:bCs/>
          <w:color w:val="000000"/>
          <w:sz w:val="24"/>
          <w:szCs w:val="24"/>
          <w:u w:val="single"/>
        </w:rPr>
        <w:tab/>
      </w:r>
      <w:r w:rsidRPr="00D633F3">
        <w:rPr>
          <w:rFonts w:cstheme="minorHAnsi"/>
          <w:b/>
          <w:bCs/>
          <w:color w:val="000000"/>
          <w:sz w:val="24"/>
          <w:szCs w:val="24"/>
          <w:u w:val="single"/>
        </w:rPr>
        <w:tab/>
      </w:r>
      <w:r w:rsidRPr="00D633F3">
        <w:rPr>
          <w:rFonts w:cstheme="minorHAnsi"/>
          <w:b/>
          <w:bCs/>
          <w:color w:val="000000"/>
          <w:sz w:val="24"/>
          <w:szCs w:val="24"/>
          <w:u w:val="single"/>
        </w:rPr>
        <w:tab/>
        <w:t xml:space="preserve">IR- 2 </w:t>
      </w:r>
      <w:r w:rsidRPr="00D633F3">
        <w:rPr>
          <w:rFonts w:cstheme="minorHAnsi"/>
          <w:b/>
          <w:bCs/>
          <w:color w:val="000000"/>
          <w:sz w:val="24"/>
          <w:szCs w:val="24"/>
          <w:u w:val="single"/>
        </w:rPr>
        <w:tab/>
      </w:r>
      <w:r w:rsidR="00A476B1" w:rsidRPr="00D633F3">
        <w:rPr>
          <w:rFonts w:cstheme="minorHAnsi"/>
          <w:b/>
          <w:bCs/>
          <w:color w:val="000000"/>
          <w:sz w:val="24"/>
          <w:szCs w:val="24"/>
          <w:u w:val="single"/>
        </w:rPr>
        <w:tab/>
      </w:r>
      <w:r w:rsidRPr="00D633F3">
        <w:rPr>
          <w:rFonts w:cstheme="minorHAnsi"/>
          <w:b/>
          <w:bCs/>
          <w:color w:val="000000"/>
          <w:sz w:val="24"/>
          <w:szCs w:val="24"/>
          <w:u w:val="single"/>
        </w:rPr>
        <w:tab/>
      </w:r>
      <w:r w:rsidRPr="00D633F3">
        <w:rPr>
          <w:rFonts w:cstheme="minorHAnsi"/>
          <w:b/>
          <w:bCs/>
          <w:color w:val="000000"/>
          <w:sz w:val="24"/>
          <w:szCs w:val="24"/>
          <w:highlight w:val="yellow"/>
          <w:u w:val="single"/>
        </w:rPr>
        <w:t>[Date of IR Response]</w:t>
      </w:r>
      <w:r w:rsidRPr="00D633F3">
        <w:rPr>
          <w:rFonts w:cstheme="minorHAnsi"/>
          <w:b/>
          <w:bCs/>
          <w:color w:val="000000"/>
          <w:sz w:val="24"/>
          <w:szCs w:val="24"/>
          <w:u w:val="single"/>
        </w:rPr>
        <w:t xml:space="preserve"> </w:t>
      </w:r>
    </w:p>
    <w:p w14:paraId="59D13D96"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4B34966F" w14:textId="77777777" w:rsidR="00E05CCD" w:rsidRPr="00D633F3" w:rsidRDefault="00E05CCD" w:rsidP="00A476B1">
      <w:pPr>
        <w:autoSpaceDE w:val="0"/>
        <w:autoSpaceDN w:val="0"/>
        <w:adjustRightInd w:val="0"/>
        <w:spacing w:after="0" w:line="240" w:lineRule="auto"/>
        <w:ind w:left="0"/>
        <w:rPr>
          <w:rFonts w:cstheme="minorHAnsi"/>
          <w:color w:val="000000"/>
          <w:sz w:val="24"/>
          <w:szCs w:val="24"/>
        </w:rPr>
      </w:pPr>
      <w:r w:rsidRPr="00D633F3">
        <w:rPr>
          <w:rFonts w:cstheme="minorHAnsi"/>
          <w:b/>
          <w:color w:val="000000"/>
          <w:sz w:val="24"/>
          <w:szCs w:val="24"/>
        </w:rPr>
        <w:t>Reference:</w:t>
      </w:r>
    </w:p>
    <w:p w14:paraId="3B7BEC3A" w14:textId="77777777" w:rsidR="00E05CCD" w:rsidRPr="00D633F3" w:rsidRDefault="00E05CCD" w:rsidP="00A476B1">
      <w:pPr>
        <w:autoSpaceDE w:val="0"/>
        <w:autoSpaceDN w:val="0"/>
        <w:adjustRightInd w:val="0"/>
        <w:spacing w:after="0" w:line="240" w:lineRule="auto"/>
        <w:ind w:left="0"/>
        <w:rPr>
          <w:rFonts w:cstheme="minorHAnsi"/>
          <w:b/>
          <w:color w:val="000000"/>
          <w:sz w:val="24"/>
          <w:szCs w:val="24"/>
        </w:rPr>
      </w:pPr>
    </w:p>
    <w:p w14:paraId="1C2246FD" w14:textId="5179B9C2" w:rsidR="00E05CCD" w:rsidRPr="00D633F3" w:rsidRDefault="00E05CCD" w:rsidP="00A476B1">
      <w:pPr>
        <w:autoSpaceDE w:val="0"/>
        <w:autoSpaceDN w:val="0"/>
        <w:adjustRightInd w:val="0"/>
        <w:spacing w:after="0" w:line="240" w:lineRule="auto"/>
        <w:ind w:left="0"/>
        <w:rPr>
          <w:rFonts w:cstheme="minorHAnsi"/>
          <w:b/>
          <w:color w:val="000000"/>
          <w:sz w:val="24"/>
          <w:szCs w:val="24"/>
        </w:rPr>
      </w:pPr>
      <w:r w:rsidRPr="00D633F3">
        <w:rPr>
          <w:rFonts w:cstheme="minorHAnsi"/>
          <w:b/>
          <w:color w:val="000000"/>
          <w:sz w:val="24"/>
          <w:szCs w:val="24"/>
        </w:rPr>
        <w:t xml:space="preserve">Question: </w:t>
      </w:r>
    </w:p>
    <w:p w14:paraId="6A0A0A2F" w14:textId="77777777" w:rsidR="00E05CCD" w:rsidRPr="00D633F3" w:rsidRDefault="00E05CCD" w:rsidP="00F50FBE">
      <w:pPr>
        <w:autoSpaceDE w:val="0"/>
        <w:autoSpaceDN w:val="0"/>
        <w:adjustRightInd w:val="0"/>
        <w:spacing w:after="0" w:line="240" w:lineRule="auto"/>
        <w:ind w:left="0"/>
        <w:rPr>
          <w:rFonts w:cstheme="minorHAnsi"/>
          <w:color w:val="000000"/>
          <w:sz w:val="24"/>
          <w:szCs w:val="24"/>
        </w:rPr>
      </w:pPr>
    </w:p>
    <w:p w14:paraId="1318C94B" w14:textId="77777777" w:rsidR="00E05CCD" w:rsidRPr="00D633F3" w:rsidRDefault="00E05CCD" w:rsidP="00E05CCD">
      <w:pPr>
        <w:autoSpaceDE w:val="0"/>
        <w:autoSpaceDN w:val="0"/>
        <w:adjustRightInd w:val="0"/>
        <w:spacing w:after="0" w:line="240" w:lineRule="auto"/>
        <w:rPr>
          <w:rFonts w:cstheme="minorHAnsi"/>
          <w:b/>
          <w:color w:val="000000"/>
          <w:sz w:val="24"/>
          <w:szCs w:val="24"/>
        </w:rPr>
      </w:pPr>
    </w:p>
    <w:p w14:paraId="38EEF99E" w14:textId="3E9E14F4" w:rsidR="00E05CCD" w:rsidRPr="00D633F3" w:rsidRDefault="00E05CCD" w:rsidP="00A476B1">
      <w:pPr>
        <w:autoSpaceDE w:val="0"/>
        <w:autoSpaceDN w:val="0"/>
        <w:adjustRightInd w:val="0"/>
        <w:spacing w:after="0" w:line="240" w:lineRule="auto"/>
        <w:ind w:left="0"/>
        <w:rPr>
          <w:rFonts w:cstheme="minorHAnsi"/>
          <w:b/>
          <w:color w:val="000000"/>
          <w:sz w:val="24"/>
          <w:szCs w:val="24"/>
        </w:rPr>
      </w:pPr>
      <w:r w:rsidRPr="00D633F3">
        <w:rPr>
          <w:rFonts w:cstheme="minorHAnsi"/>
          <w:b/>
          <w:color w:val="000000"/>
          <w:sz w:val="24"/>
          <w:szCs w:val="24"/>
        </w:rPr>
        <w:t>Response:</w:t>
      </w:r>
    </w:p>
    <w:p w14:paraId="42EB0527" w14:textId="77777777" w:rsidR="00E05CCD" w:rsidRPr="00D633F3" w:rsidRDefault="00E05CCD" w:rsidP="00F50FBE">
      <w:pPr>
        <w:autoSpaceDE w:val="0"/>
        <w:autoSpaceDN w:val="0"/>
        <w:adjustRightInd w:val="0"/>
        <w:spacing w:after="0" w:line="240" w:lineRule="auto"/>
        <w:ind w:left="0"/>
        <w:rPr>
          <w:rFonts w:cstheme="minorHAnsi"/>
          <w:color w:val="000000"/>
          <w:sz w:val="24"/>
          <w:szCs w:val="24"/>
        </w:rPr>
      </w:pPr>
    </w:p>
    <w:p w14:paraId="01CBDAC3" w14:textId="014527A4" w:rsidR="00E05CCD" w:rsidRPr="00D633F3" w:rsidRDefault="00E05CCD" w:rsidP="00F50FBE">
      <w:pPr>
        <w:pStyle w:val="ListParagraph"/>
        <w:autoSpaceDE w:val="0"/>
        <w:autoSpaceDN w:val="0"/>
        <w:adjustRightInd w:val="0"/>
        <w:spacing w:after="0" w:line="240" w:lineRule="auto"/>
        <w:ind w:left="360"/>
        <w:rPr>
          <w:rFonts w:cstheme="minorHAnsi"/>
          <w:color w:val="000000"/>
          <w:sz w:val="23"/>
          <w:szCs w:val="23"/>
        </w:rPr>
      </w:pPr>
    </w:p>
    <w:p w14:paraId="408CE469" w14:textId="77777777" w:rsidR="00E05CCD" w:rsidRPr="00D633F3" w:rsidRDefault="00E05CCD" w:rsidP="00E05CCD">
      <w:pPr>
        <w:autoSpaceDE w:val="0"/>
        <w:autoSpaceDN w:val="0"/>
        <w:adjustRightInd w:val="0"/>
        <w:spacing w:after="0" w:line="240" w:lineRule="auto"/>
        <w:rPr>
          <w:rFonts w:cstheme="minorHAnsi"/>
          <w:color w:val="000000"/>
          <w:sz w:val="23"/>
          <w:szCs w:val="23"/>
        </w:rPr>
      </w:pPr>
    </w:p>
    <w:p w14:paraId="246075ED" w14:textId="52BC9C25" w:rsidR="00E05CCD" w:rsidRPr="00D633F3" w:rsidRDefault="00E05CCD" w:rsidP="00F50FBE">
      <w:pPr>
        <w:autoSpaceDE w:val="0"/>
        <w:autoSpaceDN w:val="0"/>
        <w:adjustRightInd w:val="0"/>
        <w:spacing w:after="0" w:line="240" w:lineRule="auto"/>
        <w:ind w:left="0"/>
        <w:rPr>
          <w:rFonts w:cstheme="minorHAnsi"/>
          <w:color w:val="000000"/>
          <w:sz w:val="24"/>
          <w:szCs w:val="24"/>
          <w:highlight w:val="yellow"/>
        </w:rPr>
      </w:pPr>
    </w:p>
    <w:p w14:paraId="424C8AF8" w14:textId="77777777" w:rsidR="00384686" w:rsidRDefault="00384686" w:rsidP="00E05CCD">
      <w:pPr>
        <w:pStyle w:val="Default"/>
        <w:ind w:left="6480"/>
        <w:rPr>
          <w:rFonts w:asciiTheme="minorHAnsi" w:hAnsiTheme="minorHAnsi" w:cstheme="minorHAnsi"/>
          <w:b/>
          <w:bCs/>
        </w:rPr>
      </w:pPr>
    </w:p>
    <w:p w14:paraId="616F729F" w14:textId="7C541F95" w:rsidR="00E05CCD" w:rsidRPr="00D633F3" w:rsidRDefault="00E05CCD" w:rsidP="00E05CCD">
      <w:pPr>
        <w:pStyle w:val="Default"/>
        <w:ind w:left="6480"/>
        <w:rPr>
          <w:rFonts w:asciiTheme="minorHAnsi" w:hAnsiTheme="minorHAnsi" w:cstheme="minorHAnsi"/>
          <w:b/>
          <w:bCs/>
        </w:rPr>
      </w:pPr>
      <w:r w:rsidRPr="00D633F3">
        <w:rPr>
          <w:rFonts w:asciiTheme="minorHAnsi" w:hAnsiTheme="minorHAnsi" w:cstheme="minorHAnsi"/>
          <w:b/>
          <w:bCs/>
        </w:rPr>
        <w:lastRenderedPageBreak/>
        <w:t xml:space="preserve">Matter No.   </w:t>
      </w:r>
      <w:r w:rsidR="000F41F0" w:rsidRPr="00D633F3">
        <w:rPr>
          <w:rFonts w:asciiTheme="minorHAnsi" w:eastAsia="Calibri" w:hAnsiTheme="minorHAnsi" w:cstheme="minorHAnsi"/>
          <w:b/>
          <w:bCs/>
        </w:rPr>
        <w:t>[</w:t>
      </w:r>
      <w:r w:rsidR="000F41F0" w:rsidRPr="00D633F3">
        <w:rPr>
          <w:rFonts w:asciiTheme="minorHAnsi" w:eastAsia="Calibri" w:hAnsiTheme="minorHAnsi" w:cstheme="minorHAnsi"/>
          <w:b/>
          <w:bCs/>
          <w:i/>
          <w:iCs/>
          <w:highlight w:val="yellow"/>
        </w:rPr>
        <w:t>###</w:t>
      </w:r>
      <w:r w:rsidR="000F41F0" w:rsidRPr="00D633F3">
        <w:rPr>
          <w:rFonts w:asciiTheme="minorHAnsi" w:eastAsia="Calibri" w:hAnsiTheme="minorHAnsi" w:cstheme="minorHAnsi"/>
          <w:b/>
          <w:bCs/>
        </w:rPr>
        <w:t xml:space="preserve">]  </w:t>
      </w:r>
      <w:r w:rsidRPr="00D633F3">
        <w:rPr>
          <w:rFonts w:asciiTheme="minorHAnsi" w:hAnsiTheme="minorHAnsi" w:cstheme="minorHAnsi"/>
          <w:b/>
          <w:bCs/>
        </w:rPr>
        <w:t xml:space="preserve">    </w:t>
      </w:r>
    </w:p>
    <w:p w14:paraId="0B8D2DEF" w14:textId="77777777" w:rsidR="00E05CCD" w:rsidRPr="00D633F3" w:rsidRDefault="00E05CCD" w:rsidP="00E05CCD">
      <w:pPr>
        <w:pStyle w:val="Default"/>
        <w:ind w:left="6480"/>
        <w:rPr>
          <w:rFonts w:asciiTheme="minorHAnsi" w:hAnsiTheme="minorHAnsi" w:cstheme="minorHAnsi"/>
          <w:b/>
          <w:bCs/>
        </w:rPr>
      </w:pPr>
    </w:p>
    <w:p w14:paraId="4227F115"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 xml:space="preserve">NEW BRUNSWICK ENERGY AND UTILITIES BOARD </w:t>
      </w:r>
    </w:p>
    <w:p w14:paraId="11588281" w14:textId="77777777" w:rsidR="00E05CCD" w:rsidRPr="00D633F3" w:rsidRDefault="00E05CCD" w:rsidP="00E05CCD">
      <w:pPr>
        <w:pStyle w:val="Default"/>
        <w:rPr>
          <w:rFonts w:asciiTheme="minorHAnsi" w:hAnsiTheme="minorHAnsi" w:cstheme="minorHAnsi"/>
          <w:b/>
          <w:bCs/>
        </w:rPr>
      </w:pPr>
    </w:p>
    <w:p w14:paraId="0B935A78"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2F026BA3" w14:textId="77777777" w:rsidR="00E05CCD" w:rsidRPr="00D633F3" w:rsidRDefault="00E05CCD" w:rsidP="00652217">
      <w:pPr>
        <w:pStyle w:val="Heading2"/>
        <w:numPr>
          <w:ilvl w:val="0"/>
          <w:numId w:val="0"/>
        </w:numPr>
        <w:ind w:left="360" w:hanging="360"/>
        <w:jc w:val="center"/>
        <w:rPr>
          <w:rFonts w:cstheme="minorHAnsi"/>
          <w:i w:val="0"/>
          <w:sz w:val="24"/>
          <w:szCs w:val="24"/>
        </w:rPr>
      </w:pPr>
      <w:bookmarkStart w:id="128" w:name="_Toc169274543"/>
      <w:r w:rsidRPr="00D633F3">
        <w:rPr>
          <w:rFonts w:cstheme="minorHAnsi"/>
          <w:i w:val="0"/>
          <w:sz w:val="24"/>
          <w:szCs w:val="24"/>
        </w:rPr>
        <w:t>NOTICE OF MOTION</w:t>
      </w:r>
      <w:bookmarkEnd w:id="128"/>
    </w:p>
    <w:p w14:paraId="0AE80EFB" w14:textId="36BE8B52" w:rsidR="00E05CCD" w:rsidRPr="00D633F3" w:rsidRDefault="00E05CCD" w:rsidP="00E05CCD">
      <w:pPr>
        <w:pStyle w:val="Default"/>
        <w:jc w:val="center"/>
        <w:rPr>
          <w:rFonts w:asciiTheme="minorHAnsi" w:hAnsiTheme="minorHAnsi" w:cstheme="minorHAnsi"/>
          <w:bCs/>
        </w:rPr>
      </w:pPr>
      <w:r w:rsidRPr="00D633F3">
        <w:rPr>
          <w:rFonts w:asciiTheme="minorHAnsi" w:hAnsiTheme="minorHAnsi" w:cstheme="minorHAnsi"/>
          <w:bCs/>
        </w:rPr>
        <w:t>(Rule 4.</w:t>
      </w:r>
      <w:r w:rsidR="00FB0B77" w:rsidRPr="00D633F3">
        <w:rPr>
          <w:rFonts w:asciiTheme="minorHAnsi" w:hAnsiTheme="minorHAnsi" w:cstheme="minorHAnsi"/>
          <w:bCs/>
        </w:rPr>
        <w:t>3</w:t>
      </w:r>
      <w:r w:rsidRPr="00D633F3">
        <w:rPr>
          <w:rFonts w:asciiTheme="minorHAnsi" w:hAnsiTheme="minorHAnsi" w:cstheme="minorHAnsi"/>
          <w:bCs/>
        </w:rPr>
        <w:t>)</w:t>
      </w:r>
    </w:p>
    <w:p w14:paraId="03936098" w14:textId="77777777" w:rsidR="00E05CCD" w:rsidRPr="00D633F3" w:rsidRDefault="00E05CCD" w:rsidP="00E05CCD">
      <w:pPr>
        <w:pStyle w:val="Default"/>
        <w:jc w:val="center"/>
        <w:rPr>
          <w:rFonts w:asciiTheme="minorHAnsi" w:hAnsiTheme="minorHAnsi" w:cstheme="minorHAnsi"/>
          <w:bCs/>
        </w:rPr>
      </w:pPr>
    </w:p>
    <w:p w14:paraId="47ED5D8B" w14:textId="41741852"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In Relation to an Application by:</w:t>
      </w:r>
      <w:r w:rsidRPr="00D633F3">
        <w:rPr>
          <w:rFonts w:asciiTheme="minorHAnsi" w:hAnsiTheme="minorHAnsi" w:cstheme="minorHAnsi"/>
        </w:rPr>
        <w:t xml:space="preserve"> </w:t>
      </w:r>
      <w:r w:rsidRPr="00D633F3">
        <w:rPr>
          <w:rFonts w:asciiTheme="minorHAnsi" w:hAnsiTheme="minorHAnsi" w:cstheme="minorHAnsi"/>
          <w:highlight w:val="yellow"/>
        </w:rPr>
        <w:t>[</w:t>
      </w:r>
      <w:r w:rsidR="00016207" w:rsidRPr="00D633F3">
        <w:rPr>
          <w:rFonts w:asciiTheme="minorHAnsi" w:hAnsiTheme="minorHAnsi" w:cstheme="minorHAnsi"/>
          <w:highlight w:val="yellow"/>
        </w:rPr>
        <w:t>Name of originating Applicant in this Matter</w:t>
      </w:r>
      <w:r w:rsidRPr="00D633F3">
        <w:rPr>
          <w:rFonts w:asciiTheme="minorHAnsi" w:hAnsiTheme="minorHAnsi" w:cstheme="minorHAnsi"/>
          <w:highlight w:val="yellow"/>
        </w:rPr>
        <w:t>]</w:t>
      </w:r>
    </w:p>
    <w:p w14:paraId="782A6B6B" w14:textId="77777777" w:rsidR="00E05CCD" w:rsidRPr="00D633F3" w:rsidRDefault="00E05CCD" w:rsidP="00E05CCD">
      <w:pPr>
        <w:pStyle w:val="Default"/>
        <w:rPr>
          <w:rFonts w:asciiTheme="minorHAnsi" w:hAnsiTheme="minorHAnsi" w:cstheme="minorHAnsi"/>
        </w:rPr>
      </w:pPr>
    </w:p>
    <w:p w14:paraId="0E67E47B" w14:textId="3545525E" w:rsidR="00E05CCD" w:rsidRPr="00D633F3" w:rsidRDefault="00E05CCD" w:rsidP="00E05CCD">
      <w:pPr>
        <w:pStyle w:val="Default"/>
        <w:rPr>
          <w:rFonts w:asciiTheme="minorHAnsi" w:hAnsiTheme="minorHAnsi" w:cstheme="minorHAnsi"/>
          <w:b/>
        </w:rPr>
      </w:pPr>
      <w:r w:rsidRPr="00D633F3">
        <w:rPr>
          <w:rFonts w:asciiTheme="minorHAnsi" w:hAnsiTheme="minorHAnsi" w:cstheme="minorHAnsi"/>
          <w:b/>
        </w:rPr>
        <w:t>In Accordance with:</w:t>
      </w:r>
      <w:r w:rsidRPr="00D633F3">
        <w:rPr>
          <w:rFonts w:asciiTheme="minorHAnsi" w:hAnsiTheme="minorHAnsi" w:cstheme="minorHAnsi"/>
        </w:rPr>
        <w:t xml:space="preserve"> </w:t>
      </w:r>
      <w:r w:rsidR="00025067" w:rsidRPr="00025067">
        <w:rPr>
          <w:rFonts w:asciiTheme="minorHAnsi" w:hAnsiTheme="minorHAnsi" w:cstheme="minorHAnsi"/>
          <w:highlight w:val="yellow"/>
        </w:rPr>
        <w:t>[legislation/regulation provision(s), as it appears in the Application]</w:t>
      </w:r>
    </w:p>
    <w:p w14:paraId="42B4F8DB" w14:textId="77777777" w:rsidR="00E05CCD" w:rsidRPr="00D633F3" w:rsidRDefault="00E05CCD" w:rsidP="00E05CCD">
      <w:pPr>
        <w:pStyle w:val="Default"/>
        <w:rPr>
          <w:rFonts w:asciiTheme="minorHAnsi" w:hAnsiTheme="minorHAnsi" w:cstheme="minorHAnsi"/>
          <w:b/>
          <w:bCs/>
        </w:rPr>
      </w:pPr>
    </w:p>
    <w:p w14:paraId="4723FC21" w14:textId="77777777" w:rsidR="00E05CCD" w:rsidRPr="00D633F3" w:rsidRDefault="00E05CCD" w:rsidP="00E05CCD">
      <w:pPr>
        <w:pStyle w:val="Default"/>
        <w:rPr>
          <w:rFonts w:asciiTheme="minorHAnsi" w:hAnsiTheme="minorHAnsi" w:cstheme="minorHAnsi"/>
          <w:b/>
          <w:bCs/>
          <w:sz w:val="23"/>
          <w:szCs w:val="23"/>
        </w:rPr>
      </w:pPr>
    </w:p>
    <w:p w14:paraId="4A8C59B3" w14:textId="77777777"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TO:</w:t>
      </w:r>
      <w:r w:rsidRPr="00D633F3">
        <w:rPr>
          <w:rFonts w:asciiTheme="minorHAnsi" w:hAnsiTheme="minorHAnsi" w:cstheme="minorHAnsi"/>
        </w:rPr>
        <w:t xml:space="preserve"> The New Brunswick Energy and Utilities Board</w:t>
      </w:r>
    </w:p>
    <w:p w14:paraId="055A0E75" w14:textId="77777777"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AND TO:</w:t>
      </w:r>
      <w:r w:rsidRPr="00D633F3">
        <w:rPr>
          <w:rFonts w:asciiTheme="minorHAnsi" w:hAnsiTheme="minorHAnsi" w:cstheme="minorHAnsi"/>
        </w:rPr>
        <w:t xml:space="preserve"> All Parties in the above-noted matter</w:t>
      </w:r>
    </w:p>
    <w:p w14:paraId="6AE95D97" w14:textId="77777777" w:rsidR="00E05CCD" w:rsidRPr="00D633F3" w:rsidRDefault="00E05CCD" w:rsidP="00E05CCD">
      <w:pPr>
        <w:pStyle w:val="Default"/>
        <w:rPr>
          <w:rFonts w:asciiTheme="minorHAnsi" w:hAnsiTheme="minorHAnsi" w:cstheme="minorHAnsi"/>
        </w:rPr>
      </w:pPr>
    </w:p>
    <w:p w14:paraId="15B867D0" w14:textId="77777777" w:rsidR="00E05CCD" w:rsidRPr="00D633F3" w:rsidRDefault="00E05CCD" w:rsidP="00E05CCD">
      <w:pPr>
        <w:pStyle w:val="Default"/>
        <w:rPr>
          <w:rFonts w:asciiTheme="minorHAnsi" w:hAnsiTheme="minorHAnsi" w:cstheme="minorHAnsi"/>
        </w:rPr>
      </w:pPr>
      <w:r w:rsidRPr="00D633F3">
        <w:rPr>
          <w:rFonts w:asciiTheme="minorHAnsi" w:hAnsiTheme="minorHAnsi" w:cstheme="minorHAnsi"/>
          <w:highlight w:val="yellow"/>
        </w:rPr>
        <w:t>[Name of Party bringing Motion]</w:t>
      </w:r>
      <w:r w:rsidRPr="00D633F3">
        <w:rPr>
          <w:rFonts w:asciiTheme="minorHAnsi" w:hAnsiTheme="minorHAnsi" w:cstheme="minorHAnsi"/>
        </w:rPr>
        <w:t xml:space="preserve"> intends to make a motion before the Board at the Motions Day hearing on </w:t>
      </w:r>
      <w:r w:rsidRPr="00D633F3">
        <w:rPr>
          <w:rFonts w:asciiTheme="minorHAnsi" w:hAnsiTheme="minorHAnsi" w:cstheme="minorHAnsi"/>
          <w:highlight w:val="yellow"/>
        </w:rPr>
        <w:t>[Date]</w:t>
      </w:r>
      <w:r w:rsidRPr="00D633F3">
        <w:rPr>
          <w:rFonts w:asciiTheme="minorHAnsi" w:hAnsiTheme="minorHAnsi" w:cstheme="minorHAnsi"/>
        </w:rPr>
        <w:t xml:space="preserve"> seeking an order </w:t>
      </w:r>
      <w:r w:rsidRPr="00D633F3">
        <w:rPr>
          <w:rFonts w:asciiTheme="minorHAnsi" w:hAnsiTheme="minorHAnsi" w:cstheme="minorHAnsi"/>
          <w:highlight w:val="yellow"/>
        </w:rPr>
        <w:t>[detail the order sought from the Board]</w:t>
      </w:r>
      <w:r w:rsidRPr="00384686">
        <w:rPr>
          <w:rFonts w:asciiTheme="minorHAnsi" w:hAnsiTheme="minorHAnsi" w:cstheme="minorHAnsi"/>
        </w:rPr>
        <w:t>.</w:t>
      </w:r>
    </w:p>
    <w:p w14:paraId="5E735713" w14:textId="77777777" w:rsidR="00E05CCD" w:rsidRPr="00D633F3" w:rsidRDefault="00E05CCD" w:rsidP="00E05CCD">
      <w:pPr>
        <w:pStyle w:val="Default"/>
        <w:rPr>
          <w:rFonts w:asciiTheme="minorHAnsi" w:hAnsiTheme="minorHAnsi" w:cstheme="minorHAnsi"/>
        </w:rPr>
      </w:pPr>
    </w:p>
    <w:p w14:paraId="251E3D9C" w14:textId="1402A989" w:rsidR="0029643E" w:rsidRDefault="00E05CCD" w:rsidP="0029643E">
      <w:pPr>
        <w:pStyle w:val="Default"/>
        <w:spacing w:after="120"/>
        <w:rPr>
          <w:rFonts w:asciiTheme="minorHAnsi" w:hAnsiTheme="minorHAnsi" w:cstheme="minorHAnsi"/>
        </w:rPr>
      </w:pPr>
      <w:r w:rsidRPr="00D633F3">
        <w:rPr>
          <w:rFonts w:asciiTheme="minorHAnsi" w:hAnsiTheme="minorHAnsi" w:cstheme="minorHAnsi"/>
        </w:rPr>
        <w:t>The basis for the Motion is as follows:</w:t>
      </w:r>
    </w:p>
    <w:p w14:paraId="7F5509B2" w14:textId="7192BB09" w:rsidR="00E05CCD" w:rsidRPr="0029643E" w:rsidRDefault="00E05CCD" w:rsidP="0029643E">
      <w:pPr>
        <w:pStyle w:val="Default"/>
        <w:numPr>
          <w:ilvl w:val="0"/>
          <w:numId w:val="37"/>
        </w:numPr>
        <w:spacing w:after="120"/>
        <w:rPr>
          <w:rFonts w:asciiTheme="minorHAnsi" w:hAnsiTheme="minorHAnsi" w:cstheme="minorHAnsi"/>
        </w:rPr>
      </w:pPr>
      <w:r w:rsidRPr="0029643E">
        <w:rPr>
          <w:rFonts w:asciiTheme="minorHAnsi" w:hAnsiTheme="minorHAnsi" w:cstheme="minorHAnsi"/>
          <w:highlight w:val="yellow"/>
        </w:rPr>
        <w:t>[set out in numbered paragraphs the factual basis and arguments to support the motion]</w:t>
      </w:r>
    </w:p>
    <w:p w14:paraId="7C620113" w14:textId="77777777" w:rsidR="00E05CCD" w:rsidRPr="00D633F3" w:rsidRDefault="00E05CCD" w:rsidP="00DA4BA1">
      <w:pPr>
        <w:pStyle w:val="Default"/>
        <w:numPr>
          <w:ilvl w:val="0"/>
          <w:numId w:val="37"/>
        </w:numPr>
        <w:spacing w:after="120"/>
        <w:rPr>
          <w:rFonts w:asciiTheme="minorHAnsi" w:hAnsiTheme="minorHAnsi" w:cstheme="minorHAnsi"/>
        </w:rPr>
      </w:pPr>
      <w:r w:rsidRPr="00D633F3">
        <w:rPr>
          <w:rFonts w:asciiTheme="minorHAnsi" w:hAnsiTheme="minorHAnsi" w:cstheme="minorHAnsi"/>
        </w:rPr>
        <w:t xml:space="preserve"> </w:t>
      </w:r>
    </w:p>
    <w:p w14:paraId="56D02937" w14:textId="77777777" w:rsidR="00E05CCD" w:rsidRPr="00D633F3" w:rsidRDefault="00E05CCD" w:rsidP="00DA4BA1">
      <w:pPr>
        <w:pStyle w:val="Default"/>
        <w:numPr>
          <w:ilvl w:val="0"/>
          <w:numId w:val="37"/>
        </w:numPr>
        <w:spacing w:after="120"/>
        <w:rPr>
          <w:rFonts w:asciiTheme="minorHAnsi" w:hAnsiTheme="minorHAnsi" w:cstheme="minorHAnsi"/>
        </w:rPr>
      </w:pPr>
      <w:r w:rsidRPr="00D633F3">
        <w:rPr>
          <w:rFonts w:asciiTheme="minorHAnsi" w:hAnsiTheme="minorHAnsi" w:cstheme="minorHAnsi"/>
        </w:rPr>
        <w:t xml:space="preserve"> </w:t>
      </w:r>
    </w:p>
    <w:p w14:paraId="0ACA11CE" w14:textId="77777777" w:rsidR="00E05CCD" w:rsidRDefault="00E05CCD" w:rsidP="00E05CCD">
      <w:pPr>
        <w:pStyle w:val="Default"/>
        <w:spacing w:after="120"/>
        <w:rPr>
          <w:rFonts w:asciiTheme="minorHAnsi" w:hAnsiTheme="minorHAnsi" w:cstheme="minorHAnsi"/>
        </w:rPr>
      </w:pPr>
      <w:r w:rsidRPr="00D633F3">
        <w:rPr>
          <w:rFonts w:asciiTheme="minorHAnsi" w:hAnsiTheme="minorHAnsi" w:cstheme="minorHAnsi"/>
          <w:highlight w:val="yellow"/>
        </w:rPr>
        <w:t>[Name of Party bring Motion]</w:t>
      </w:r>
      <w:r w:rsidRPr="00D633F3">
        <w:rPr>
          <w:rFonts w:asciiTheme="minorHAnsi" w:hAnsiTheme="minorHAnsi" w:cstheme="minorHAnsi"/>
        </w:rPr>
        <w:t xml:space="preserve"> intends to introduce the following evidence in support of the Motion:</w:t>
      </w:r>
    </w:p>
    <w:p w14:paraId="0519B1C1" w14:textId="77777777" w:rsidR="00E05CCD" w:rsidRPr="0029643E" w:rsidRDefault="00E05CCD" w:rsidP="0029643E">
      <w:pPr>
        <w:pStyle w:val="Default"/>
        <w:numPr>
          <w:ilvl w:val="0"/>
          <w:numId w:val="38"/>
        </w:numPr>
        <w:spacing w:after="120"/>
        <w:rPr>
          <w:rFonts w:asciiTheme="minorHAnsi" w:hAnsiTheme="minorHAnsi" w:cstheme="minorHAnsi"/>
        </w:rPr>
      </w:pPr>
      <w:r w:rsidRPr="0029643E">
        <w:rPr>
          <w:rFonts w:asciiTheme="minorHAnsi" w:hAnsiTheme="minorHAnsi" w:cstheme="minorHAnsi"/>
          <w:highlight w:val="yellow"/>
        </w:rPr>
        <w:t>[describe and attach evidentiary items, if applicable]</w:t>
      </w:r>
    </w:p>
    <w:p w14:paraId="45C4E924" w14:textId="77777777" w:rsidR="00E05CCD" w:rsidRPr="00D633F3" w:rsidRDefault="00E05CCD" w:rsidP="00E05CCD">
      <w:pPr>
        <w:pStyle w:val="Default"/>
        <w:rPr>
          <w:rFonts w:asciiTheme="minorHAnsi" w:hAnsiTheme="minorHAnsi" w:cstheme="minorHAnsi"/>
        </w:rPr>
      </w:pPr>
    </w:p>
    <w:p w14:paraId="2E30F47A" w14:textId="4DBD40D6" w:rsidR="00E05CCD" w:rsidRPr="00D633F3" w:rsidRDefault="00E05CCD" w:rsidP="00E05CCD">
      <w:pPr>
        <w:pStyle w:val="Default"/>
        <w:rPr>
          <w:rFonts w:asciiTheme="minorHAnsi" w:hAnsiTheme="minorHAnsi" w:cstheme="minorHAnsi"/>
        </w:rPr>
      </w:pPr>
      <w:r w:rsidRPr="00D633F3">
        <w:rPr>
          <w:rFonts w:asciiTheme="minorHAnsi" w:hAnsiTheme="minorHAnsi" w:cstheme="minorHAnsi"/>
        </w:rPr>
        <w:t xml:space="preserve">Dated the     day of       </w:t>
      </w:r>
      <w:proofErr w:type="gramStart"/>
      <w:r w:rsidRPr="00D633F3">
        <w:rPr>
          <w:rFonts w:asciiTheme="minorHAnsi" w:hAnsiTheme="minorHAnsi" w:cstheme="minorHAnsi"/>
        </w:rPr>
        <w:t xml:space="preserve">  ,</w:t>
      </w:r>
      <w:proofErr w:type="gramEnd"/>
      <w:r w:rsidRPr="00D633F3">
        <w:rPr>
          <w:rFonts w:asciiTheme="minorHAnsi" w:hAnsiTheme="minorHAnsi" w:cstheme="minorHAnsi"/>
        </w:rPr>
        <w:t xml:space="preserve"> 20</w:t>
      </w:r>
      <w:r w:rsidRPr="0029643E">
        <w:rPr>
          <w:rFonts w:asciiTheme="minorHAnsi" w:hAnsiTheme="minorHAnsi" w:cstheme="minorHAnsi"/>
          <w:highlight w:val="yellow"/>
        </w:rPr>
        <w:t>xx</w:t>
      </w:r>
      <w:r w:rsidR="0029643E">
        <w:rPr>
          <w:rFonts w:asciiTheme="minorHAnsi" w:hAnsiTheme="minorHAnsi" w:cstheme="minorHAnsi"/>
        </w:rPr>
        <w:t>.</w:t>
      </w:r>
    </w:p>
    <w:p w14:paraId="271FC377" w14:textId="77777777" w:rsidR="00E05CCD" w:rsidRPr="00D633F3" w:rsidRDefault="00E05CCD" w:rsidP="00E05CCD">
      <w:pPr>
        <w:pStyle w:val="Default"/>
        <w:rPr>
          <w:rFonts w:asciiTheme="minorHAnsi" w:hAnsiTheme="minorHAnsi" w:cstheme="minorHAnsi"/>
        </w:rPr>
      </w:pPr>
    </w:p>
    <w:p w14:paraId="089A693A" w14:textId="77777777" w:rsidR="00E05CCD" w:rsidRPr="00D633F3" w:rsidRDefault="00E05CCD" w:rsidP="00E05CCD">
      <w:pPr>
        <w:pStyle w:val="Default"/>
        <w:ind w:left="4320" w:firstLine="720"/>
        <w:rPr>
          <w:rFonts w:asciiTheme="minorHAnsi" w:hAnsiTheme="minorHAnsi" w:cstheme="minorHAnsi"/>
          <w:highlight w:val="yellow"/>
        </w:rPr>
      </w:pPr>
      <w:r w:rsidRPr="00D633F3">
        <w:rPr>
          <w:rFonts w:asciiTheme="minorHAnsi" w:hAnsiTheme="minorHAnsi" w:cstheme="minorHAnsi"/>
          <w:highlight w:val="yellow"/>
        </w:rPr>
        <w:t>[MOVING PARTY’S NAME]</w:t>
      </w:r>
    </w:p>
    <w:p w14:paraId="26C38401" w14:textId="77777777" w:rsidR="00E05CCD" w:rsidRPr="00D633F3" w:rsidRDefault="00E05CCD" w:rsidP="00E05CCD">
      <w:pPr>
        <w:pStyle w:val="Default"/>
        <w:rPr>
          <w:rFonts w:asciiTheme="minorHAnsi" w:hAnsiTheme="minorHAnsi" w:cstheme="minorHAnsi"/>
          <w:highlight w:val="yellow"/>
        </w:rPr>
      </w:pPr>
    </w:p>
    <w:p w14:paraId="35ABDB1A" w14:textId="77777777" w:rsidR="00E05CCD" w:rsidRPr="00D633F3" w:rsidRDefault="00E05CCD" w:rsidP="00E05CCD">
      <w:pPr>
        <w:pStyle w:val="Default"/>
        <w:rPr>
          <w:rFonts w:asciiTheme="minorHAnsi" w:hAnsiTheme="minorHAnsi" w:cstheme="minorHAnsi"/>
          <w:highlight w:val="yellow"/>
        </w:rPr>
      </w:pPr>
    </w:p>
    <w:p w14:paraId="1D014BE4" w14:textId="77777777" w:rsidR="00E05CCD" w:rsidRPr="00D633F3" w:rsidRDefault="00E05CCD" w:rsidP="00E05CCD">
      <w:pPr>
        <w:pStyle w:val="Default"/>
        <w:rPr>
          <w:rFonts w:asciiTheme="minorHAnsi" w:hAnsiTheme="minorHAnsi" w:cstheme="minorHAnsi"/>
          <w:highlight w:val="yellow"/>
        </w:rPr>
      </w:pPr>
    </w:p>
    <w:p w14:paraId="55C91C54" w14:textId="77777777" w:rsidR="00E05CCD" w:rsidRPr="00D633F3" w:rsidRDefault="00E05CCD" w:rsidP="00E05CCD">
      <w:pPr>
        <w:pStyle w:val="Default"/>
        <w:rPr>
          <w:rFonts w:asciiTheme="minorHAnsi" w:hAnsiTheme="minorHAnsi" w:cstheme="minorHAnsi"/>
          <w:highlight w:val="yellow"/>
        </w:rPr>
      </w:pPr>
    </w:p>
    <w:p w14:paraId="1F50ACB1" w14:textId="77777777" w:rsidR="00E05CCD" w:rsidRPr="00D633F3" w:rsidRDefault="00E05CCD" w:rsidP="00E05CCD">
      <w:pPr>
        <w:pStyle w:val="Default"/>
        <w:rPr>
          <w:rFonts w:asciiTheme="minorHAnsi" w:hAnsiTheme="minorHAnsi" w:cstheme="minorHAnsi"/>
          <w:highlight w:val="yellow"/>
          <w:u w:val="single"/>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u w:val="single"/>
        </w:rPr>
        <w:t>[Signature of Authorized Representative]</w:t>
      </w:r>
    </w:p>
    <w:p w14:paraId="4669AB7D" w14:textId="21D9E372" w:rsidR="00E05CCD" w:rsidRPr="005B5C5F" w:rsidRDefault="00E05CCD" w:rsidP="005B5C5F">
      <w:pPr>
        <w:pStyle w:val="Default"/>
        <w:rPr>
          <w:rFonts w:asciiTheme="minorHAnsi" w:hAnsiTheme="minorHAnsi" w:cstheme="minorHAnsi"/>
          <w:highlight w:val="yellow"/>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highlight w:val="yellow"/>
        </w:rPr>
        <w:t xml:space="preserve">[Name &amp; Title of </w:t>
      </w:r>
      <w:proofErr w:type="spellStart"/>
      <w:r w:rsidRPr="00D633F3">
        <w:rPr>
          <w:rFonts w:asciiTheme="minorHAnsi" w:hAnsiTheme="minorHAnsi" w:cstheme="minorHAnsi"/>
          <w:highlight w:val="yellow"/>
        </w:rPr>
        <w:t>Auth’d</w:t>
      </w:r>
      <w:proofErr w:type="spellEnd"/>
      <w:r w:rsidRPr="00D633F3">
        <w:rPr>
          <w:rFonts w:asciiTheme="minorHAnsi" w:hAnsiTheme="minorHAnsi" w:cstheme="minorHAnsi"/>
          <w:highlight w:val="yellow"/>
        </w:rPr>
        <w:t xml:space="preserve"> Rep]</w:t>
      </w:r>
    </w:p>
    <w:p w14:paraId="5EE4ADA7" w14:textId="77777777" w:rsidR="00E05CCD" w:rsidRPr="00D633F3" w:rsidRDefault="00E05CCD" w:rsidP="00E05CCD">
      <w:pPr>
        <w:pStyle w:val="Default"/>
        <w:rPr>
          <w:rFonts w:asciiTheme="minorHAnsi" w:hAnsiTheme="minorHAnsi" w:cstheme="minorHAnsi"/>
        </w:rPr>
      </w:pPr>
    </w:p>
    <w:p w14:paraId="05E6D84E" w14:textId="77777777" w:rsidR="00E05CCD" w:rsidRPr="00D633F3" w:rsidRDefault="00E05CCD" w:rsidP="00E05CCD">
      <w:pPr>
        <w:pStyle w:val="Default"/>
        <w:rPr>
          <w:rFonts w:asciiTheme="minorHAnsi" w:hAnsiTheme="minorHAnsi" w:cstheme="minorHAnsi"/>
        </w:rPr>
      </w:pPr>
    </w:p>
    <w:p w14:paraId="08FC5CEA" w14:textId="2BCA04D8" w:rsidR="004B594F" w:rsidRPr="00D633F3" w:rsidRDefault="004B594F">
      <w:pPr>
        <w:ind w:left="0"/>
        <w:rPr>
          <w:rFonts w:eastAsiaTheme="minorHAnsi" w:cstheme="minorHAnsi"/>
          <w:b/>
          <w:i/>
          <w:color w:val="000000"/>
          <w:sz w:val="24"/>
          <w:szCs w:val="24"/>
        </w:rPr>
      </w:pPr>
    </w:p>
    <w:p w14:paraId="30016C7E" w14:textId="77777777" w:rsidR="005B5C5F" w:rsidRDefault="005B5C5F" w:rsidP="004B594F">
      <w:pPr>
        <w:pStyle w:val="Default"/>
        <w:ind w:left="6480"/>
        <w:rPr>
          <w:rFonts w:asciiTheme="minorHAnsi" w:hAnsiTheme="minorHAnsi" w:cstheme="minorHAnsi"/>
          <w:b/>
          <w:bCs/>
        </w:rPr>
      </w:pPr>
    </w:p>
    <w:p w14:paraId="6DBF9F64" w14:textId="77777777" w:rsidR="00384686" w:rsidRDefault="00384686" w:rsidP="004B594F">
      <w:pPr>
        <w:pStyle w:val="Default"/>
        <w:ind w:left="6480"/>
        <w:rPr>
          <w:rFonts w:asciiTheme="minorHAnsi" w:hAnsiTheme="minorHAnsi" w:cstheme="minorHAnsi"/>
          <w:b/>
          <w:bCs/>
        </w:rPr>
      </w:pPr>
    </w:p>
    <w:p w14:paraId="7C345A2C" w14:textId="0D7C1F0B" w:rsidR="004B594F" w:rsidRPr="00D633F3" w:rsidRDefault="004B594F" w:rsidP="004B594F">
      <w:pPr>
        <w:pStyle w:val="Default"/>
        <w:ind w:left="6480"/>
        <w:rPr>
          <w:rFonts w:asciiTheme="minorHAnsi" w:hAnsiTheme="minorHAnsi" w:cstheme="minorHAnsi"/>
          <w:b/>
          <w:bCs/>
        </w:rPr>
      </w:pPr>
      <w:r w:rsidRPr="00D633F3">
        <w:rPr>
          <w:rFonts w:asciiTheme="minorHAnsi" w:hAnsiTheme="minorHAnsi" w:cstheme="minorHAnsi"/>
          <w:b/>
          <w:bCs/>
        </w:rPr>
        <w:lastRenderedPageBreak/>
        <w:t xml:space="preserve">Matter No.  </w:t>
      </w:r>
      <w:r w:rsidR="000F41F0" w:rsidRPr="00D633F3">
        <w:rPr>
          <w:rFonts w:asciiTheme="minorHAnsi" w:eastAsia="Calibri" w:hAnsiTheme="minorHAnsi" w:cstheme="minorHAnsi"/>
          <w:b/>
          <w:bCs/>
        </w:rPr>
        <w:t>[</w:t>
      </w:r>
      <w:r w:rsidR="000F41F0" w:rsidRPr="00D633F3">
        <w:rPr>
          <w:rFonts w:asciiTheme="minorHAnsi" w:eastAsia="Calibri" w:hAnsiTheme="minorHAnsi" w:cstheme="minorHAnsi"/>
          <w:b/>
          <w:bCs/>
          <w:i/>
          <w:iCs/>
          <w:highlight w:val="yellow"/>
        </w:rPr>
        <w:t>###</w:t>
      </w:r>
      <w:r w:rsidR="000F41F0" w:rsidRPr="00D633F3">
        <w:rPr>
          <w:rFonts w:asciiTheme="minorHAnsi" w:eastAsia="Calibri" w:hAnsiTheme="minorHAnsi" w:cstheme="minorHAnsi"/>
          <w:b/>
          <w:bCs/>
        </w:rPr>
        <w:t xml:space="preserve">]  </w:t>
      </w:r>
      <w:r w:rsidRPr="00D633F3">
        <w:rPr>
          <w:rFonts w:asciiTheme="minorHAnsi" w:hAnsiTheme="minorHAnsi" w:cstheme="minorHAnsi"/>
          <w:b/>
          <w:bCs/>
        </w:rPr>
        <w:t xml:space="preserve">    </w:t>
      </w:r>
    </w:p>
    <w:p w14:paraId="7F743906" w14:textId="77777777" w:rsidR="004B594F" w:rsidRPr="00D633F3" w:rsidRDefault="004B594F" w:rsidP="004B594F">
      <w:pPr>
        <w:pStyle w:val="Default"/>
        <w:ind w:left="6480"/>
        <w:rPr>
          <w:rFonts w:asciiTheme="minorHAnsi" w:hAnsiTheme="minorHAnsi" w:cstheme="minorHAnsi"/>
          <w:b/>
          <w:bCs/>
        </w:rPr>
      </w:pPr>
    </w:p>
    <w:p w14:paraId="28BCA2E0" w14:textId="77777777" w:rsidR="004B594F" w:rsidRPr="00D633F3" w:rsidRDefault="004B594F" w:rsidP="004B594F">
      <w:pPr>
        <w:pStyle w:val="Default"/>
        <w:rPr>
          <w:rFonts w:asciiTheme="minorHAnsi" w:hAnsiTheme="minorHAnsi" w:cstheme="minorHAnsi"/>
          <w:b/>
          <w:bCs/>
        </w:rPr>
      </w:pPr>
      <w:r w:rsidRPr="00D633F3">
        <w:rPr>
          <w:rFonts w:asciiTheme="minorHAnsi" w:hAnsiTheme="minorHAnsi" w:cstheme="minorHAnsi"/>
          <w:b/>
          <w:bCs/>
        </w:rPr>
        <w:t xml:space="preserve">NEW BRUNSWICK ENERGY AND UTILITIES BOARD </w:t>
      </w:r>
    </w:p>
    <w:p w14:paraId="67C1436A" w14:textId="77777777" w:rsidR="004B594F" w:rsidRPr="00D633F3" w:rsidRDefault="004B594F" w:rsidP="004B594F">
      <w:pPr>
        <w:pStyle w:val="Default"/>
        <w:rPr>
          <w:rFonts w:asciiTheme="minorHAnsi" w:hAnsiTheme="minorHAnsi" w:cstheme="minorHAnsi"/>
          <w:b/>
          <w:bCs/>
        </w:rPr>
      </w:pPr>
    </w:p>
    <w:p w14:paraId="7C4423C1" w14:textId="77777777" w:rsidR="004B594F" w:rsidRPr="00D633F3" w:rsidRDefault="004B594F" w:rsidP="004B594F">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5D1C92AE" w14:textId="4ABCE41F" w:rsidR="004B594F" w:rsidRPr="00D633F3" w:rsidRDefault="004B594F" w:rsidP="004B594F">
      <w:pPr>
        <w:pStyle w:val="Heading2"/>
        <w:numPr>
          <w:ilvl w:val="0"/>
          <w:numId w:val="0"/>
        </w:numPr>
        <w:ind w:left="360" w:hanging="360"/>
        <w:jc w:val="center"/>
        <w:rPr>
          <w:rFonts w:cstheme="minorHAnsi"/>
          <w:i w:val="0"/>
          <w:sz w:val="24"/>
          <w:szCs w:val="24"/>
        </w:rPr>
      </w:pPr>
      <w:bookmarkStart w:id="129" w:name="_Toc169274544"/>
      <w:r w:rsidRPr="00D633F3">
        <w:rPr>
          <w:rFonts w:cstheme="minorHAnsi"/>
          <w:i w:val="0"/>
          <w:sz w:val="24"/>
          <w:szCs w:val="24"/>
        </w:rPr>
        <w:t xml:space="preserve">EXPERT WITNESS </w:t>
      </w:r>
      <w:r w:rsidR="00874F6F" w:rsidRPr="00D633F3">
        <w:rPr>
          <w:rFonts w:cstheme="minorHAnsi"/>
          <w:i w:val="0"/>
          <w:sz w:val="24"/>
          <w:szCs w:val="24"/>
        </w:rPr>
        <w:t>ACKNOWLEDGEMENT</w:t>
      </w:r>
      <w:bookmarkEnd w:id="129"/>
    </w:p>
    <w:p w14:paraId="2C3408E2" w14:textId="21DFFA0A" w:rsidR="004B594F" w:rsidRPr="00D633F3" w:rsidRDefault="004B594F" w:rsidP="004B594F">
      <w:pPr>
        <w:pStyle w:val="Default"/>
        <w:jc w:val="center"/>
        <w:rPr>
          <w:rFonts w:asciiTheme="minorHAnsi" w:hAnsiTheme="minorHAnsi" w:cstheme="minorHAnsi"/>
          <w:bCs/>
        </w:rPr>
      </w:pPr>
      <w:r w:rsidRPr="00D633F3">
        <w:rPr>
          <w:rFonts w:asciiTheme="minorHAnsi" w:hAnsiTheme="minorHAnsi" w:cstheme="minorHAnsi"/>
          <w:bCs/>
        </w:rPr>
        <w:t>(Rule 6.</w:t>
      </w:r>
      <w:r w:rsidR="00FB0B77" w:rsidRPr="00D633F3">
        <w:rPr>
          <w:rFonts w:asciiTheme="minorHAnsi" w:hAnsiTheme="minorHAnsi" w:cstheme="minorHAnsi"/>
          <w:bCs/>
        </w:rPr>
        <w:t>3</w:t>
      </w:r>
      <w:r w:rsidRPr="00D633F3">
        <w:rPr>
          <w:rFonts w:asciiTheme="minorHAnsi" w:hAnsiTheme="minorHAnsi" w:cstheme="minorHAnsi"/>
          <w:bCs/>
        </w:rPr>
        <w:t>)</w:t>
      </w:r>
    </w:p>
    <w:p w14:paraId="6345A09D" w14:textId="77777777" w:rsidR="004B594F" w:rsidRPr="00D633F3" w:rsidRDefault="004B594F" w:rsidP="004B594F">
      <w:pPr>
        <w:pStyle w:val="Default"/>
        <w:jc w:val="center"/>
        <w:rPr>
          <w:rFonts w:asciiTheme="minorHAnsi" w:hAnsiTheme="minorHAnsi" w:cstheme="minorHAnsi"/>
          <w:bCs/>
        </w:rPr>
      </w:pPr>
    </w:p>
    <w:p w14:paraId="012F9110" w14:textId="75939CAD" w:rsidR="004B594F" w:rsidRPr="00D633F3" w:rsidRDefault="004B594F" w:rsidP="004B594F">
      <w:pPr>
        <w:pStyle w:val="Default"/>
        <w:rPr>
          <w:rFonts w:asciiTheme="minorHAnsi" w:hAnsiTheme="minorHAnsi" w:cstheme="minorHAnsi"/>
        </w:rPr>
      </w:pPr>
      <w:r w:rsidRPr="00D633F3">
        <w:rPr>
          <w:rFonts w:asciiTheme="minorHAnsi" w:hAnsiTheme="minorHAnsi" w:cstheme="minorHAnsi"/>
          <w:b/>
        </w:rPr>
        <w:t>In Relation to an Application by:</w:t>
      </w:r>
      <w:r w:rsidRPr="00D633F3">
        <w:rPr>
          <w:rFonts w:asciiTheme="minorHAnsi" w:hAnsiTheme="minorHAnsi" w:cstheme="minorHAnsi"/>
        </w:rPr>
        <w:t xml:space="preserve"> </w:t>
      </w:r>
      <w:r w:rsidRPr="00D633F3">
        <w:rPr>
          <w:rFonts w:asciiTheme="minorHAnsi" w:hAnsiTheme="minorHAnsi" w:cstheme="minorHAnsi"/>
          <w:highlight w:val="yellow"/>
        </w:rPr>
        <w:t>[</w:t>
      </w:r>
      <w:r w:rsidR="00016207" w:rsidRPr="00D633F3">
        <w:rPr>
          <w:rFonts w:asciiTheme="minorHAnsi" w:hAnsiTheme="minorHAnsi" w:cstheme="minorHAnsi"/>
          <w:highlight w:val="yellow"/>
        </w:rPr>
        <w:t>Name of originating Applicant in this Matter</w:t>
      </w:r>
      <w:r w:rsidRPr="00D633F3">
        <w:rPr>
          <w:rFonts w:asciiTheme="minorHAnsi" w:hAnsiTheme="minorHAnsi" w:cstheme="minorHAnsi"/>
          <w:highlight w:val="yellow"/>
        </w:rPr>
        <w:t>]</w:t>
      </w:r>
    </w:p>
    <w:p w14:paraId="18DCC71D" w14:textId="77777777" w:rsidR="004B594F" w:rsidRPr="00D633F3" w:rsidRDefault="004B594F" w:rsidP="004B594F">
      <w:pPr>
        <w:pStyle w:val="Default"/>
        <w:rPr>
          <w:rFonts w:asciiTheme="minorHAnsi" w:hAnsiTheme="minorHAnsi" w:cstheme="minorHAnsi"/>
        </w:rPr>
      </w:pPr>
    </w:p>
    <w:p w14:paraId="7AFA259C" w14:textId="5E346775" w:rsidR="004B594F" w:rsidRPr="00D633F3" w:rsidRDefault="004B594F" w:rsidP="004B594F">
      <w:pPr>
        <w:ind w:left="0"/>
        <w:rPr>
          <w:rFonts w:cstheme="minorHAnsi"/>
          <w:sz w:val="24"/>
          <w:szCs w:val="24"/>
        </w:rPr>
      </w:pPr>
      <w:r w:rsidRPr="00D633F3">
        <w:rPr>
          <w:rFonts w:cstheme="minorHAnsi"/>
          <w:b/>
          <w:sz w:val="24"/>
          <w:szCs w:val="24"/>
        </w:rPr>
        <w:t>In Accordance with:</w:t>
      </w:r>
      <w:r w:rsidRPr="00D633F3">
        <w:rPr>
          <w:rFonts w:cstheme="minorHAnsi"/>
          <w:sz w:val="24"/>
          <w:szCs w:val="24"/>
        </w:rPr>
        <w:t xml:space="preserve"> </w:t>
      </w:r>
      <w:r w:rsidR="00025067" w:rsidRPr="00025067">
        <w:rPr>
          <w:rFonts w:cstheme="minorHAnsi"/>
          <w:sz w:val="24"/>
          <w:szCs w:val="24"/>
          <w:highlight w:val="yellow"/>
        </w:rPr>
        <w:t>[legislation/regulation provision(s), as it appears in the Application]</w:t>
      </w:r>
    </w:p>
    <w:p w14:paraId="798A4D34" w14:textId="19F5B369" w:rsidR="004B594F" w:rsidRPr="00D633F3" w:rsidRDefault="004B594F" w:rsidP="004B594F">
      <w:pPr>
        <w:ind w:left="0"/>
        <w:rPr>
          <w:rFonts w:eastAsiaTheme="minorHAnsi" w:cstheme="minorHAnsi"/>
          <w:color w:val="000000"/>
          <w:sz w:val="24"/>
          <w:szCs w:val="24"/>
        </w:rPr>
      </w:pPr>
      <w:r w:rsidRPr="00D633F3">
        <w:rPr>
          <w:rFonts w:eastAsiaTheme="minorHAnsi" w:cstheme="minorHAnsi"/>
          <w:color w:val="000000"/>
          <w:sz w:val="24"/>
          <w:szCs w:val="24"/>
        </w:rPr>
        <w:t xml:space="preserve">I, </w:t>
      </w:r>
      <w:r w:rsidRPr="00D633F3">
        <w:rPr>
          <w:rFonts w:eastAsiaTheme="minorHAnsi" w:cstheme="minorHAnsi"/>
          <w:color w:val="000000"/>
          <w:sz w:val="24"/>
          <w:szCs w:val="24"/>
          <w:highlight w:val="yellow"/>
        </w:rPr>
        <w:t>[name of expert]</w:t>
      </w:r>
      <w:r w:rsidRPr="00D633F3">
        <w:rPr>
          <w:rFonts w:eastAsiaTheme="minorHAnsi" w:cstheme="minorHAnsi"/>
          <w:color w:val="000000"/>
          <w:sz w:val="24"/>
          <w:szCs w:val="24"/>
        </w:rPr>
        <w:t xml:space="preserve"> of </w:t>
      </w:r>
      <w:r w:rsidRPr="00D633F3">
        <w:rPr>
          <w:rFonts w:eastAsiaTheme="minorHAnsi" w:cstheme="minorHAnsi"/>
          <w:color w:val="000000"/>
          <w:sz w:val="24"/>
          <w:szCs w:val="24"/>
          <w:highlight w:val="yellow"/>
        </w:rPr>
        <w:t>[name of municipality, province/state, etc.]</w:t>
      </w:r>
      <w:r w:rsidRPr="00D633F3">
        <w:rPr>
          <w:rFonts w:eastAsiaTheme="minorHAnsi" w:cstheme="minorHAnsi"/>
          <w:color w:val="000000"/>
          <w:sz w:val="24"/>
          <w:szCs w:val="24"/>
        </w:rPr>
        <w:t xml:space="preserve"> hereby confirm that:</w:t>
      </w:r>
    </w:p>
    <w:p w14:paraId="01F07E44" w14:textId="2F017F78" w:rsidR="004B594F" w:rsidRPr="00D633F3" w:rsidRDefault="00874F6F" w:rsidP="00BC6CA2">
      <w:pPr>
        <w:pStyle w:val="ListParagraph"/>
        <w:numPr>
          <w:ilvl w:val="0"/>
          <w:numId w:val="52"/>
        </w:numPr>
        <w:contextualSpacing w:val="0"/>
        <w:rPr>
          <w:rFonts w:eastAsiaTheme="minorHAnsi" w:cstheme="minorHAnsi"/>
          <w:color w:val="000000"/>
          <w:sz w:val="24"/>
          <w:szCs w:val="24"/>
        </w:rPr>
      </w:pPr>
      <w:r w:rsidRPr="00D633F3">
        <w:rPr>
          <w:rFonts w:eastAsiaTheme="minorHAnsi" w:cstheme="minorHAnsi"/>
          <w:color w:val="000000"/>
          <w:sz w:val="24"/>
          <w:szCs w:val="24"/>
        </w:rPr>
        <w:t xml:space="preserve">I have been engaged by or on behalf of </w:t>
      </w:r>
      <w:r w:rsidRPr="00D633F3">
        <w:rPr>
          <w:rFonts w:eastAsiaTheme="minorHAnsi" w:cstheme="minorHAnsi"/>
          <w:color w:val="000000"/>
          <w:sz w:val="24"/>
          <w:szCs w:val="24"/>
          <w:highlight w:val="yellow"/>
        </w:rPr>
        <w:t>[name of party or parties to the matter]</w:t>
      </w:r>
      <w:r w:rsidRPr="00D633F3">
        <w:rPr>
          <w:rFonts w:eastAsiaTheme="minorHAnsi" w:cstheme="minorHAnsi"/>
          <w:color w:val="000000"/>
          <w:sz w:val="24"/>
          <w:szCs w:val="24"/>
        </w:rPr>
        <w:t xml:space="preserve"> to provide evidence in relation to the above-noted proceeding before the New Brunswick Energy and Utilities Board. </w:t>
      </w:r>
    </w:p>
    <w:p w14:paraId="6783E8D8" w14:textId="5E4290F9" w:rsidR="00874F6F" w:rsidRPr="00D633F3" w:rsidRDefault="00874F6F" w:rsidP="00BC6CA2">
      <w:pPr>
        <w:pStyle w:val="ListParagraph"/>
        <w:numPr>
          <w:ilvl w:val="0"/>
          <w:numId w:val="52"/>
        </w:numPr>
        <w:rPr>
          <w:rFonts w:eastAsiaTheme="minorHAnsi" w:cstheme="minorHAnsi"/>
          <w:color w:val="000000"/>
          <w:sz w:val="24"/>
          <w:szCs w:val="24"/>
        </w:rPr>
      </w:pPr>
      <w:r w:rsidRPr="00D633F3">
        <w:rPr>
          <w:rFonts w:eastAsiaTheme="minorHAnsi" w:cstheme="minorHAnsi"/>
          <w:color w:val="000000"/>
          <w:sz w:val="24"/>
          <w:szCs w:val="24"/>
        </w:rPr>
        <w:t>I acknowledge that it is my duty to provide evidence in relation</w:t>
      </w:r>
      <w:r w:rsidR="005539BB" w:rsidRPr="00D633F3">
        <w:rPr>
          <w:rFonts w:eastAsiaTheme="minorHAnsi" w:cstheme="minorHAnsi"/>
          <w:color w:val="000000"/>
          <w:sz w:val="24"/>
          <w:szCs w:val="24"/>
        </w:rPr>
        <w:t xml:space="preserve"> to</w:t>
      </w:r>
      <w:r w:rsidRPr="00D633F3">
        <w:rPr>
          <w:rFonts w:eastAsiaTheme="minorHAnsi" w:cstheme="minorHAnsi"/>
          <w:color w:val="000000"/>
          <w:sz w:val="24"/>
          <w:szCs w:val="24"/>
        </w:rPr>
        <w:t xml:space="preserve"> this proceeding as follows:</w:t>
      </w:r>
    </w:p>
    <w:p w14:paraId="64AA9084" w14:textId="3055BC1C" w:rsidR="00874F6F" w:rsidRPr="00D633F3" w:rsidRDefault="00874F6F" w:rsidP="009A0280">
      <w:pPr>
        <w:pStyle w:val="ListParagraph"/>
        <w:numPr>
          <w:ilvl w:val="0"/>
          <w:numId w:val="56"/>
        </w:numPr>
        <w:rPr>
          <w:rFonts w:eastAsiaTheme="minorHAnsi" w:cstheme="minorHAnsi"/>
          <w:color w:val="000000"/>
          <w:sz w:val="24"/>
          <w:szCs w:val="24"/>
        </w:rPr>
      </w:pPr>
      <w:r w:rsidRPr="00D633F3">
        <w:rPr>
          <w:rFonts w:eastAsiaTheme="minorHAnsi" w:cstheme="minorHAnsi"/>
          <w:color w:val="000000"/>
          <w:sz w:val="24"/>
          <w:szCs w:val="24"/>
        </w:rPr>
        <w:t xml:space="preserve">to provide opinion evidence that is fair, objective and </w:t>
      </w:r>
      <w:proofErr w:type="gramStart"/>
      <w:r w:rsidRPr="00D633F3">
        <w:rPr>
          <w:rFonts w:eastAsiaTheme="minorHAnsi" w:cstheme="minorHAnsi"/>
          <w:color w:val="000000"/>
          <w:sz w:val="24"/>
          <w:szCs w:val="24"/>
        </w:rPr>
        <w:t>non-partisan;</w:t>
      </w:r>
      <w:proofErr w:type="gramEnd"/>
    </w:p>
    <w:p w14:paraId="69B3A1A0" w14:textId="13756F57" w:rsidR="00874F6F" w:rsidRPr="00D633F3" w:rsidRDefault="00874F6F" w:rsidP="009A0280">
      <w:pPr>
        <w:pStyle w:val="ListParagraph"/>
        <w:numPr>
          <w:ilvl w:val="0"/>
          <w:numId w:val="56"/>
        </w:numPr>
        <w:rPr>
          <w:rFonts w:eastAsiaTheme="minorHAnsi" w:cstheme="minorHAnsi"/>
          <w:color w:val="000000"/>
          <w:sz w:val="24"/>
          <w:szCs w:val="24"/>
        </w:rPr>
      </w:pPr>
      <w:r w:rsidRPr="00D633F3">
        <w:rPr>
          <w:rFonts w:eastAsiaTheme="minorHAnsi" w:cstheme="minorHAnsi"/>
          <w:color w:val="000000"/>
          <w:sz w:val="24"/>
          <w:szCs w:val="24"/>
        </w:rPr>
        <w:t>to provide opinion evidence that is related only to matters that are within my area of expertise; and</w:t>
      </w:r>
    </w:p>
    <w:p w14:paraId="74AC8057" w14:textId="7B740BC1" w:rsidR="00874F6F" w:rsidRPr="00D633F3" w:rsidRDefault="00874F6F" w:rsidP="009A0280">
      <w:pPr>
        <w:pStyle w:val="ListParagraph"/>
        <w:numPr>
          <w:ilvl w:val="0"/>
          <w:numId w:val="56"/>
        </w:numPr>
        <w:contextualSpacing w:val="0"/>
        <w:rPr>
          <w:rFonts w:eastAsiaTheme="minorHAnsi" w:cstheme="minorHAnsi"/>
          <w:color w:val="000000"/>
          <w:sz w:val="24"/>
          <w:szCs w:val="24"/>
        </w:rPr>
      </w:pPr>
      <w:r w:rsidRPr="00D633F3">
        <w:rPr>
          <w:rFonts w:eastAsiaTheme="minorHAnsi" w:cstheme="minorHAnsi"/>
          <w:color w:val="000000"/>
          <w:sz w:val="24"/>
          <w:szCs w:val="24"/>
        </w:rPr>
        <w:t>to provide such additional assistance as the Board may reasonably require, to determine a matter in issue in this proceeding.</w:t>
      </w:r>
    </w:p>
    <w:p w14:paraId="2DF3F3C9" w14:textId="7F8BDA4F" w:rsidR="00874F6F" w:rsidRPr="00D633F3" w:rsidRDefault="00874F6F" w:rsidP="00BC6CA2">
      <w:pPr>
        <w:pStyle w:val="ListParagraph"/>
        <w:numPr>
          <w:ilvl w:val="0"/>
          <w:numId w:val="52"/>
        </w:numPr>
        <w:rPr>
          <w:rFonts w:eastAsiaTheme="minorHAnsi" w:cstheme="minorHAnsi"/>
          <w:color w:val="000000"/>
          <w:sz w:val="24"/>
          <w:szCs w:val="24"/>
        </w:rPr>
      </w:pPr>
      <w:r w:rsidRPr="00D633F3">
        <w:rPr>
          <w:rFonts w:eastAsiaTheme="minorHAnsi" w:cstheme="minorHAnsi"/>
          <w:color w:val="000000"/>
          <w:sz w:val="24"/>
          <w:szCs w:val="24"/>
        </w:rPr>
        <w:t xml:space="preserve">I acknowledge that </w:t>
      </w:r>
      <w:r w:rsidR="000E0FC9" w:rsidRPr="00D633F3">
        <w:rPr>
          <w:rFonts w:eastAsiaTheme="minorHAnsi" w:cstheme="minorHAnsi"/>
          <w:color w:val="000000"/>
          <w:sz w:val="24"/>
          <w:szCs w:val="24"/>
        </w:rPr>
        <w:t>the duty referred to above prevails over any obligation which I may owe to any party by whom or on whose behalf I am engaged.</w:t>
      </w:r>
    </w:p>
    <w:p w14:paraId="31526892" w14:textId="77777777" w:rsidR="000E0FC9" w:rsidRPr="00D633F3" w:rsidRDefault="000E0FC9" w:rsidP="00BC6CA2">
      <w:pPr>
        <w:ind w:hanging="1440"/>
        <w:rPr>
          <w:rFonts w:eastAsiaTheme="minorHAnsi" w:cstheme="minorHAnsi"/>
          <w:color w:val="000000"/>
          <w:sz w:val="24"/>
          <w:szCs w:val="24"/>
        </w:rPr>
      </w:pPr>
    </w:p>
    <w:p w14:paraId="2BD30625" w14:textId="6E97A4D6" w:rsidR="000E0FC9" w:rsidRPr="00D633F3" w:rsidRDefault="000E0FC9" w:rsidP="000E0FC9">
      <w:pPr>
        <w:pStyle w:val="Default"/>
        <w:rPr>
          <w:rFonts w:asciiTheme="minorHAnsi" w:hAnsiTheme="minorHAnsi" w:cstheme="minorHAnsi"/>
        </w:rPr>
      </w:pPr>
      <w:r w:rsidRPr="00D633F3">
        <w:rPr>
          <w:rFonts w:asciiTheme="minorHAnsi" w:hAnsiTheme="minorHAnsi" w:cstheme="minorHAnsi"/>
        </w:rPr>
        <w:t xml:space="preserve">Dated the     day of        </w:t>
      </w:r>
      <w:r w:rsidR="00747049" w:rsidRPr="00D633F3">
        <w:rPr>
          <w:rFonts w:asciiTheme="minorHAnsi" w:hAnsiTheme="minorHAnsi" w:cstheme="minorHAnsi"/>
        </w:rPr>
        <w:t xml:space="preserve">      </w:t>
      </w:r>
      <w:proofErr w:type="gramStart"/>
      <w:r w:rsidR="00747049" w:rsidRPr="00D633F3">
        <w:rPr>
          <w:rFonts w:asciiTheme="minorHAnsi" w:hAnsiTheme="minorHAnsi" w:cstheme="minorHAnsi"/>
        </w:rPr>
        <w:t xml:space="preserve"> </w:t>
      </w:r>
      <w:r w:rsidRPr="00D633F3">
        <w:rPr>
          <w:rFonts w:asciiTheme="minorHAnsi" w:hAnsiTheme="minorHAnsi" w:cstheme="minorHAnsi"/>
        </w:rPr>
        <w:t xml:space="preserve"> ,</w:t>
      </w:r>
      <w:proofErr w:type="gramEnd"/>
      <w:r w:rsidRPr="00D633F3">
        <w:rPr>
          <w:rFonts w:asciiTheme="minorHAnsi" w:hAnsiTheme="minorHAnsi" w:cstheme="minorHAnsi"/>
        </w:rPr>
        <w:t xml:space="preserve"> 20</w:t>
      </w:r>
      <w:r w:rsidRPr="005B5C5F">
        <w:rPr>
          <w:rFonts w:asciiTheme="minorHAnsi" w:hAnsiTheme="minorHAnsi" w:cstheme="minorHAnsi"/>
          <w:highlight w:val="yellow"/>
        </w:rPr>
        <w:t>xx</w:t>
      </w:r>
      <w:r w:rsidRPr="00D633F3">
        <w:rPr>
          <w:rFonts w:asciiTheme="minorHAnsi" w:hAnsiTheme="minorHAnsi" w:cstheme="minorHAnsi"/>
        </w:rPr>
        <w:t>.</w:t>
      </w:r>
    </w:p>
    <w:p w14:paraId="599F8737" w14:textId="77777777" w:rsidR="000E0FC9" w:rsidRPr="00D633F3" w:rsidRDefault="000E0FC9" w:rsidP="000E0FC9">
      <w:pPr>
        <w:pStyle w:val="Default"/>
        <w:rPr>
          <w:rFonts w:asciiTheme="minorHAnsi" w:hAnsiTheme="minorHAnsi" w:cstheme="minorHAnsi"/>
        </w:rPr>
      </w:pPr>
    </w:p>
    <w:p w14:paraId="21B61226" w14:textId="77777777" w:rsidR="000E0FC9" w:rsidRPr="00D633F3" w:rsidRDefault="000E0FC9" w:rsidP="000E0FC9">
      <w:pPr>
        <w:pStyle w:val="Default"/>
        <w:rPr>
          <w:rFonts w:asciiTheme="minorHAnsi" w:hAnsiTheme="minorHAnsi" w:cstheme="minorHAnsi"/>
        </w:rPr>
      </w:pPr>
    </w:p>
    <w:p w14:paraId="60E2FAAB" w14:textId="6DA7BA67" w:rsidR="000E0FC9" w:rsidRPr="00D633F3" w:rsidRDefault="00747049" w:rsidP="00BC6CA2">
      <w:pPr>
        <w:pStyle w:val="Default"/>
        <w:ind w:left="5040"/>
        <w:rPr>
          <w:rFonts w:asciiTheme="minorHAnsi" w:hAnsiTheme="minorHAnsi" w:cstheme="minorHAnsi"/>
        </w:rPr>
      </w:pPr>
      <w:r w:rsidRPr="00D633F3">
        <w:rPr>
          <w:rFonts w:asciiTheme="minorHAnsi" w:hAnsiTheme="minorHAnsi" w:cstheme="minorHAnsi"/>
        </w:rPr>
        <w:t>______________________________</w:t>
      </w:r>
    </w:p>
    <w:p w14:paraId="7EB75B2B" w14:textId="29FC2725" w:rsidR="000E0FC9" w:rsidRPr="00D633F3" w:rsidRDefault="000E0FC9" w:rsidP="000E0FC9">
      <w:pPr>
        <w:pStyle w:val="Default"/>
        <w:rPr>
          <w:rFonts w:asciiTheme="minorHAnsi" w:hAnsiTheme="minorHAnsi" w:cstheme="minorHAnsi"/>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00747049" w:rsidRPr="00D633F3">
        <w:rPr>
          <w:rFonts w:asciiTheme="minorHAnsi" w:hAnsiTheme="minorHAnsi" w:cstheme="minorHAnsi"/>
        </w:rPr>
        <w:tab/>
      </w:r>
      <w:r w:rsidR="00747049" w:rsidRPr="00D633F3">
        <w:rPr>
          <w:rFonts w:asciiTheme="minorHAnsi" w:hAnsiTheme="minorHAnsi" w:cstheme="minorHAnsi"/>
          <w:highlight w:val="yellow"/>
        </w:rPr>
        <w:t>[Signature of Witness]</w:t>
      </w:r>
    </w:p>
    <w:p w14:paraId="5B3173C9" w14:textId="1FA0D2CA" w:rsidR="000E0FC9" w:rsidRPr="00D633F3" w:rsidRDefault="000E0FC9" w:rsidP="00BC6CA2">
      <w:pPr>
        <w:pStyle w:val="Default"/>
        <w:ind w:left="1440"/>
        <w:rPr>
          <w:rFonts w:asciiTheme="minorHAnsi" w:hAnsiTheme="minorHAnsi" w:cstheme="minorHAnsi"/>
        </w:rPr>
      </w:pP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r>
      <w:r w:rsidRPr="00D633F3">
        <w:rPr>
          <w:rFonts w:asciiTheme="minorHAnsi" w:hAnsiTheme="minorHAnsi" w:cstheme="minorHAnsi"/>
        </w:rPr>
        <w:tab/>
        <w:t xml:space="preserve"> </w:t>
      </w:r>
    </w:p>
    <w:p w14:paraId="7BC19F14" w14:textId="5F0978F2" w:rsidR="004B594F" w:rsidRPr="00D633F3" w:rsidRDefault="004B594F">
      <w:pPr>
        <w:ind w:left="0"/>
        <w:rPr>
          <w:rFonts w:eastAsiaTheme="minorHAnsi" w:cstheme="minorHAnsi"/>
          <w:b/>
          <w:i/>
          <w:color w:val="000000"/>
          <w:sz w:val="24"/>
          <w:szCs w:val="24"/>
        </w:rPr>
      </w:pPr>
      <w:r w:rsidRPr="00D633F3">
        <w:rPr>
          <w:rFonts w:eastAsiaTheme="minorHAnsi" w:cstheme="minorHAnsi"/>
          <w:b/>
          <w:i/>
          <w:color w:val="000000"/>
          <w:sz w:val="24"/>
          <w:szCs w:val="24"/>
        </w:rPr>
        <w:br w:type="page"/>
      </w:r>
    </w:p>
    <w:p w14:paraId="4E3C5C11" w14:textId="77777777" w:rsidR="00D555C0" w:rsidRPr="00D633F3" w:rsidRDefault="00D555C0" w:rsidP="00461493">
      <w:pPr>
        <w:autoSpaceDE w:val="0"/>
        <w:autoSpaceDN w:val="0"/>
        <w:adjustRightInd w:val="0"/>
        <w:spacing w:after="0" w:line="240" w:lineRule="auto"/>
        <w:ind w:left="6480"/>
        <w:rPr>
          <w:rFonts w:eastAsia="Calibri" w:cstheme="minorHAnsi"/>
          <w:b/>
          <w:bCs/>
          <w:color w:val="000000"/>
          <w:sz w:val="24"/>
          <w:szCs w:val="24"/>
        </w:rPr>
        <w:sectPr w:rsidR="00D555C0" w:rsidRPr="00D633F3" w:rsidSect="008F445B">
          <w:footerReference w:type="default" r:id="rId14"/>
          <w:pgSz w:w="12240" w:h="15840"/>
          <w:pgMar w:top="1440" w:right="1440" w:bottom="1440" w:left="1440" w:header="720" w:footer="720" w:gutter="0"/>
          <w:cols w:space="720"/>
          <w:docGrid w:linePitch="360"/>
        </w:sectPr>
      </w:pPr>
    </w:p>
    <w:p w14:paraId="7B3F1493" w14:textId="77777777" w:rsidR="00461493" w:rsidRPr="00384686" w:rsidRDefault="00461493" w:rsidP="00461493">
      <w:pPr>
        <w:autoSpaceDE w:val="0"/>
        <w:autoSpaceDN w:val="0"/>
        <w:adjustRightInd w:val="0"/>
        <w:spacing w:after="0" w:line="240" w:lineRule="auto"/>
        <w:ind w:left="6480"/>
        <w:rPr>
          <w:rFonts w:eastAsia="Calibri" w:cstheme="minorHAnsi"/>
          <w:b/>
          <w:bCs/>
          <w:color w:val="000000"/>
          <w:sz w:val="24"/>
          <w:szCs w:val="24"/>
        </w:rPr>
      </w:pPr>
      <w:r w:rsidRPr="00384686">
        <w:rPr>
          <w:rFonts w:eastAsia="Calibri" w:cstheme="minorHAnsi"/>
          <w:b/>
          <w:bCs/>
          <w:color w:val="000000"/>
          <w:sz w:val="24"/>
          <w:szCs w:val="24"/>
        </w:rPr>
        <w:lastRenderedPageBreak/>
        <w:t>Matter No.  [</w:t>
      </w:r>
      <w:r w:rsidRPr="00384686">
        <w:rPr>
          <w:rFonts w:eastAsia="Calibri" w:cstheme="minorHAnsi"/>
          <w:b/>
          <w:bCs/>
          <w:i/>
          <w:iCs/>
          <w:color w:val="000000"/>
          <w:sz w:val="24"/>
          <w:szCs w:val="24"/>
          <w:highlight w:val="yellow"/>
        </w:rPr>
        <w:t>###</w:t>
      </w:r>
      <w:r w:rsidRPr="00384686">
        <w:rPr>
          <w:rFonts w:eastAsia="Calibri" w:cstheme="minorHAnsi"/>
          <w:b/>
          <w:bCs/>
          <w:color w:val="000000"/>
          <w:sz w:val="24"/>
          <w:szCs w:val="24"/>
        </w:rPr>
        <w:t xml:space="preserve">]    </w:t>
      </w:r>
    </w:p>
    <w:p w14:paraId="3E054264" w14:textId="77777777" w:rsidR="00461493" w:rsidRPr="00384686" w:rsidRDefault="00461493" w:rsidP="00461493">
      <w:pPr>
        <w:autoSpaceDE w:val="0"/>
        <w:autoSpaceDN w:val="0"/>
        <w:adjustRightInd w:val="0"/>
        <w:spacing w:after="0" w:line="240" w:lineRule="auto"/>
        <w:ind w:left="6480"/>
        <w:rPr>
          <w:rFonts w:eastAsia="Calibri" w:cstheme="minorHAnsi"/>
          <w:b/>
          <w:bCs/>
          <w:color w:val="000000"/>
          <w:sz w:val="24"/>
          <w:szCs w:val="24"/>
        </w:rPr>
      </w:pPr>
    </w:p>
    <w:p w14:paraId="6AD0BAE3" w14:textId="77777777" w:rsidR="00461493" w:rsidRPr="00384686" w:rsidRDefault="00461493" w:rsidP="00461493">
      <w:pPr>
        <w:autoSpaceDE w:val="0"/>
        <w:autoSpaceDN w:val="0"/>
        <w:adjustRightInd w:val="0"/>
        <w:spacing w:after="0" w:line="240" w:lineRule="auto"/>
        <w:ind w:left="0"/>
        <w:rPr>
          <w:rFonts w:eastAsia="Calibri" w:cstheme="minorHAnsi"/>
          <w:b/>
          <w:bCs/>
          <w:color w:val="000000"/>
          <w:sz w:val="24"/>
          <w:szCs w:val="24"/>
        </w:rPr>
      </w:pPr>
      <w:r w:rsidRPr="00384686">
        <w:rPr>
          <w:rFonts w:eastAsia="Calibri" w:cstheme="minorHAnsi"/>
          <w:b/>
          <w:bCs/>
          <w:color w:val="000000"/>
          <w:sz w:val="24"/>
          <w:szCs w:val="24"/>
        </w:rPr>
        <w:t xml:space="preserve">NEW BRUNSWICK ENERGY AND UTILITIES BOARD </w:t>
      </w:r>
    </w:p>
    <w:p w14:paraId="649E7805" w14:textId="77777777" w:rsidR="00461493" w:rsidRPr="00384686" w:rsidRDefault="00461493" w:rsidP="00461493">
      <w:pPr>
        <w:autoSpaceDE w:val="0"/>
        <w:autoSpaceDN w:val="0"/>
        <w:adjustRightInd w:val="0"/>
        <w:spacing w:after="0" w:line="240" w:lineRule="auto"/>
        <w:ind w:left="0"/>
        <w:rPr>
          <w:rFonts w:eastAsia="Calibri" w:cstheme="minorHAnsi"/>
          <w:b/>
          <w:bCs/>
          <w:color w:val="000000"/>
          <w:sz w:val="24"/>
          <w:szCs w:val="24"/>
        </w:rPr>
      </w:pPr>
    </w:p>
    <w:p w14:paraId="2E6F44D7" w14:textId="77777777" w:rsidR="00461493" w:rsidRPr="00384686" w:rsidRDefault="00461493" w:rsidP="00461493">
      <w:pPr>
        <w:autoSpaceDE w:val="0"/>
        <w:autoSpaceDN w:val="0"/>
        <w:adjustRightInd w:val="0"/>
        <w:spacing w:after="0" w:line="240" w:lineRule="auto"/>
        <w:ind w:left="0"/>
        <w:rPr>
          <w:rFonts w:eastAsia="Calibri" w:cstheme="minorHAnsi"/>
          <w:b/>
          <w:bCs/>
          <w:color w:val="000000"/>
          <w:sz w:val="24"/>
          <w:szCs w:val="24"/>
        </w:rPr>
      </w:pP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r w:rsidRPr="00384686">
        <w:rPr>
          <w:rFonts w:eastAsia="Calibri" w:cstheme="minorHAnsi"/>
          <w:b/>
          <w:bCs/>
          <w:color w:val="000000"/>
          <w:sz w:val="24"/>
          <w:szCs w:val="24"/>
        </w:rPr>
        <w:tab/>
      </w:r>
    </w:p>
    <w:p w14:paraId="7DB0AA98" w14:textId="04C5F913" w:rsidR="00461493" w:rsidRPr="00384686" w:rsidRDefault="00461493" w:rsidP="00653A51">
      <w:pPr>
        <w:pStyle w:val="Heading2"/>
        <w:numPr>
          <w:ilvl w:val="0"/>
          <w:numId w:val="0"/>
        </w:numPr>
        <w:ind w:left="360" w:hanging="360"/>
        <w:jc w:val="center"/>
        <w:rPr>
          <w:rFonts w:cstheme="minorHAnsi"/>
          <w:i w:val="0"/>
          <w:iCs/>
          <w:sz w:val="24"/>
          <w:szCs w:val="24"/>
        </w:rPr>
      </w:pPr>
      <w:bookmarkStart w:id="130" w:name="_Toc169274545"/>
      <w:r w:rsidRPr="00384686">
        <w:rPr>
          <w:rFonts w:cstheme="minorHAnsi"/>
          <w:i w:val="0"/>
          <w:iCs/>
          <w:sz w:val="24"/>
          <w:szCs w:val="24"/>
        </w:rPr>
        <w:t>CLAIM FOR CONFIDENTIALITY</w:t>
      </w:r>
      <w:bookmarkEnd w:id="130"/>
    </w:p>
    <w:p w14:paraId="7D8D75C9" w14:textId="77777777" w:rsidR="00461493" w:rsidRPr="00384686" w:rsidRDefault="00461493" w:rsidP="00653A51">
      <w:pPr>
        <w:autoSpaceDE w:val="0"/>
        <w:autoSpaceDN w:val="0"/>
        <w:adjustRightInd w:val="0"/>
        <w:spacing w:after="0" w:line="240" w:lineRule="auto"/>
        <w:ind w:left="0"/>
        <w:jc w:val="center"/>
        <w:rPr>
          <w:rFonts w:eastAsia="Calibri" w:cstheme="minorHAnsi"/>
          <w:b/>
          <w:bCs/>
          <w:color w:val="000000"/>
          <w:sz w:val="23"/>
          <w:szCs w:val="23"/>
        </w:rPr>
      </w:pPr>
      <w:r w:rsidRPr="00384686">
        <w:rPr>
          <w:rFonts w:eastAsia="Calibri" w:cstheme="minorHAnsi"/>
          <w:bCs/>
          <w:color w:val="000000"/>
          <w:sz w:val="24"/>
          <w:szCs w:val="24"/>
        </w:rPr>
        <w:t>(Rule 6.4)</w:t>
      </w:r>
    </w:p>
    <w:p w14:paraId="36ECA7DE" w14:textId="77777777" w:rsidR="00461493" w:rsidRPr="00384686" w:rsidRDefault="00461493" w:rsidP="00461493">
      <w:pPr>
        <w:autoSpaceDE w:val="0"/>
        <w:autoSpaceDN w:val="0"/>
        <w:adjustRightInd w:val="0"/>
        <w:spacing w:after="0" w:line="240" w:lineRule="auto"/>
        <w:ind w:left="0"/>
        <w:rPr>
          <w:rFonts w:eastAsia="Calibri" w:cstheme="minorHAnsi"/>
          <w:b/>
          <w:bCs/>
          <w:color w:val="000000"/>
          <w:sz w:val="24"/>
          <w:szCs w:val="24"/>
        </w:rPr>
      </w:pPr>
    </w:p>
    <w:p w14:paraId="2FF0AF44"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r w:rsidRPr="00025067">
        <w:rPr>
          <w:rFonts w:eastAsia="Calibri" w:cstheme="minorHAnsi"/>
          <w:b/>
          <w:color w:val="000000"/>
          <w:sz w:val="24"/>
          <w:szCs w:val="24"/>
        </w:rPr>
        <w:t>In Relation to an Application by:</w:t>
      </w:r>
      <w:r w:rsidRPr="00025067">
        <w:rPr>
          <w:rFonts w:eastAsia="Calibri" w:cstheme="minorHAnsi"/>
          <w:color w:val="000000"/>
          <w:sz w:val="24"/>
          <w:szCs w:val="24"/>
        </w:rPr>
        <w:t xml:space="preserve"> [</w:t>
      </w:r>
      <w:r w:rsidRPr="00025067">
        <w:rPr>
          <w:rFonts w:eastAsia="Calibri" w:cstheme="minorHAnsi"/>
          <w:color w:val="000000"/>
          <w:sz w:val="24"/>
          <w:szCs w:val="24"/>
          <w:highlight w:val="yellow"/>
        </w:rPr>
        <w:t>name of Applicant in this Matter]</w:t>
      </w:r>
    </w:p>
    <w:p w14:paraId="3F807F59"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3FA24349" w14:textId="28058A35" w:rsidR="00461493" w:rsidRPr="00025067" w:rsidRDefault="00461493" w:rsidP="00461493">
      <w:pPr>
        <w:autoSpaceDE w:val="0"/>
        <w:autoSpaceDN w:val="0"/>
        <w:adjustRightInd w:val="0"/>
        <w:spacing w:after="0" w:line="240" w:lineRule="auto"/>
        <w:ind w:left="0"/>
        <w:rPr>
          <w:rFonts w:eastAsia="Calibri" w:cstheme="minorHAnsi"/>
          <w:b/>
          <w:color w:val="000000"/>
          <w:sz w:val="24"/>
          <w:szCs w:val="24"/>
        </w:rPr>
      </w:pPr>
      <w:r w:rsidRPr="00025067">
        <w:rPr>
          <w:rFonts w:eastAsia="Calibri" w:cstheme="minorHAnsi"/>
          <w:b/>
          <w:color w:val="000000"/>
          <w:sz w:val="24"/>
          <w:szCs w:val="24"/>
        </w:rPr>
        <w:t>In Accordance with:</w:t>
      </w:r>
      <w:r w:rsidRPr="00025067">
        <w:rPr>
          <w:rFonts w:eastAsia="Calibri" w:cstheme="minorHAnsi"/>
          <w:color w:val="000000"/>
          <w:sz w:val="24"/>
          <w:szCs w:val="24"/>
        </w:rPr>
        <w:t xml:space="preserve"> </w:t>
      </w:r>
      <w:r w:rsidR="00025067" w:rsidRPr="00025067">
        <w:rPr>
          <w:rFonts w:eastAsia="Calibri" w:cstheme="minorHAnsi"/>
          <w:color w:val="000000"/>
          <w:sz w:val="24"/>
          <w:szCs w:val="24"/>
          <w:highlight w:val="yellow"/>
        </w:rPr>
        <w:t>[legislation/regulation provision(s), as it appears in the Application]</w:t>
      </w:r>
    </w:p>
    <w:p w14:paraId="4EFC2C13" w14:textId="77777777" w:rsidR="00461493" w:rsidRPr="00025067" w:rsidRDefault="00461493" w:rsidP="00461493">
      <w:pPr>
        <w:autoSpaceDE w:val="0"/>
        <w:autoSpaceDN w:val="0"/>
        <w:adjustRightInd w:val="0"/>
        <w:spacing w:after="0" w:line="240" w:lineRule="auto"/>
        <w:ind w:left="0"/>
        <w:rPr>
          <w:rFonts w:eastAsia="Calibri" w:cstheme="minorHAnsi"/>
          <w:b/>
          <w:color w:val="000000"/>
          <w:sz w:val="24"/>
          <w:szCs w:val="24"/>
        </w:rPr>
      </w:pPr>
    </w:p>
    <w:p w14:paraId="3B33A59A" w14:textId="77777777" w:rsidR="00461493" w:rsidRPr="00025067" w:rsidRDefault="00461493" w:rsidP="00461493">
      <w:pPr>
        <w:autoSpaceDE w:val="0"/>
        <w:autoSpaceDN w:val="0"/>
        <w:adjustRightInd w:val="0"/>
        <w:spacing w:after="0" w:line="240" w:lineRule="auto"/>
        <w:ind w:left="0"/>
        <w:rPr>
          <w:rFonts w:eastAsia="Calibri" w:cstheme="minorHAnsi"/>
          <w:bCs/>
          <w:color w:val="000000"/>
          <w:sz w:val="24"/>
          <w:szCs w:val="24"/>
        </w:rPr>
      </w:pPr>
      <w:r w:rsidRPr="00025067">
        <w:rPr>
          <w:rFonts w:eastAsia="Calibri" w:cstheme="minorHAnsi"/>
          <w:bCs/>
          <w:color w:val="000000"/>
          <w:sz w:val="24"/>
          <w:szCs w:val="24"/>
          <w:highlight w:val="yellow"/>
        </w:rPr>
        <w:t>[name of claimant]</w:t>
      </w:r>
      <w:r w:rsidRPr="00025067">
        <w:rPr>
          <w:rFonts w:eastAsia="Calibri" w:cstheme="minorHAnsi"/>
          <w:bCs/>
          <w:color w:val="000000"/>
          <w:sz w:val="24"/>
          <w:szCs w:val="24"/>
        </w:rPr>
        <w:t xml:space="preserve"> requests that the document being filed with the Board and described below be held in confidence by the Board pursuant to Section 34 of the Energy and Utilities Board Act:</w:t>
      </w:r>
    </w:p>
    <w:tbl>
      <w:tblPr>
        <w:tblStyle w:val="TableGrid1"/>
        <w:tblW w:w="9738" w:type="dxa"/>
        <w:tblLook w:val="04A0" w:firstRow="1" w:lastRow="0" w:firstColumn="1" w:lastColumn="0" w:noHBand="0" w:noVBand="1"/>
      </w:tblPr>
      <w:tblGrid>
        <w:gridCol w:w="2000"/>
        <w:gridCol w:w="7738"/>
      </w:tblGrid>
      <w:tr w:rsidR="00461493" w:rsidRPr="00025067" w14:paraId="3AEFDC93" w14:textId="77777777" w:rsidTr="00051E80">
        <w:trPr>
          <w:trHeight w:val="694"/>
        </w:trPr>
        <w:tc>
          <w:tcPr>
            <w:tcW w:w="2000" w:type="dxa"/>
          </w:tcPr>
          <w:p w14:paraId="4764D079"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Name of document(s):</w:t>
            </w:r>
          </w:p>
        </w:tc>
        <w:tc>
          <w:tcPr>
            <w:tcW w:w="7738" w:type="dxa"/>
          </w:tcPr>
          <w:p w14:paraId="019E8F66" w14:textId="77777777" w:rsidR="00461493" w:rsidRPr="00025067" w:rsidRDefault="00461493" w:rsidP="00461493">
            <w:pPr>
              <w:autoSpaceDE w:val="0"/>
              <w:autoSpaceDN w:val="0"/>
              <w:adjustRightInd w:val="0"/>
              <w:ind w:left="0"/>
              <w:rPr>
                <w:rFonts w:cstheme="minorHAnsi"/>
                <w:bCs/>
                <w:color w:val="000000"/>
                <w:sz w:val="24"/>
                <w:szCs w:val="24"/>
                <w:highlight w:val="yellow"/>
              </w:rPr>
            </w:pPr>
            <w:r w:rsidRPr="00025067">
              <w:rPr>
                <w:rFonts w:cstheme="minorHAnsi"/>
                <w:bCs/>
                <w:color w:val="000000"/>
                <w:sz w:val="24"/>
                <w:szCs w:val="24"/>
                <w:highlight w:val="yellow"/>
              </w:rPr>
              <w:t>[name of the document over which confidentiality is being claimed]</w:t>
            </w:r>
          </w:p>
        </w:tc>
      </w:tr>
      <w:tr w:rsidR="00461493" w:rsidRPr="00025067" w14:paraId="2E3735F1" w14:textId="77777777" w:rsidTr="00051E80">
        <w:tc>
          <w:tcPr>
            <w:tcW w:w="2000" w:type="dxa"/>
          </w:tcPr>
          <w:p w14:paraId="1EEDC6CD"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Proposed confidential treatment:</w:t>
            </w:r>
          </w:p>
        </w:tc>
        <w:tc>
          <w:tcPr>
            <w:tcW w:w="7738" w:type="dxa"/>
          </w:tcPr>
          <w:p w14:paraId="22F06BC9" w14:textId="77777777" w:rsidR="00461493" w:rsidRPr="00025067" w:rsidRDefault="00461493" w:rsidP="00461493">
            <w:pPr>
              <w:autoSpaceDE w:val="0"/>
              <w:autoSpaceDN w:val="0"/>
              <w:adjustRightInd w:val="0"/>
              <w:ind w:left="0"/>
              <w:rPr>
                <w:rFonts w:cstheme="minorHAnsi"/>
                <w:bCs/>
                <w:color w:val="000000"/>
                <w:sz w:val="24"/>
                <w:szCs w:val="24"/>
              </w:rPr>
            </w:pPr>
            <w:r w:rsidRPr="00025067">
              <w:rPr>
                <w:rFonts w:cstheme="minorHAnsi"/>
                <w:bCs/>
                <w:color w:val="000000"/>
                <w:sz w:val="24"/>
                <w:szCs w:val="24"/>
                <w:highlight w:val="yellow"/>
              </w:rPr>
              <w:t>[select all that apply]</w:t>
            </w:r>
          </w:p>
          <w:p w14:paraId="7C63B22B" w14:textId="77777777" w:rsidR="00461493" w:rsidRPr="00025067" w:rsidRDefault="00336259" w:rsidP="00461493">
            <w:pPr>
              <w:autoSpaceDE w:val="0"/>
              <w:autoSpaceDN w:val="0"/>
              <w:adjustRightInd w:val="0"/>
              <w:ind w:left="0"/>
              <w:rPr>
                <w:rFonts w:cstheme="minorHAnsi"/>
                <w:bCs/>
                <w:color w:val="000000"/>
                <w:sz w:val="24"/>
                <w:szCs w:val="24"/>
              </w:rPr>
            </w:pPr>
            <w:sdt>
              <w:sdtPr>
                <w:rPr>
                  <w:rFonts w:cstheme="minorHAnsi"/>
                  <w:bCs/>
                  <w:color w:val="000000"/>
                  <w:sz w:val="24"/>
                  <w:szCs w:val="24"/>
                </w:rPr>
                <w:id w:val="731350796"/>
                <w14:checkbox>
                  <w14:checked w14:val="0"/>
                  <w14:checkedState w14:val="2612" w14:font="MS Gothic"/>
                  <w14:uncheckedState w14:val="2610" w14:font="MS Gothic"/>
                </w14:checkbox>
              </w:sdtPr>
              <w:sdtEndPr/>
              <w:sdtContent>
                <w:r w:rsidR="00461493" w:rsidRPr="00025067">
                  <w:rPr>
                    <w:rFonts w:ascii="Segoe UI Symbol" w:hAnsi="Segoe UI Symbol" w:cs="Segoe UI Symbol"/>
                    <w:bCs/>
                    <w:color w:val="000000"/>
                    <w:sz w:val="24"/>
                    <w:szCs w:val="24"/>
                  </w:rPr>
                  <w:t>☐</w:t>
                </w:r>
              </w:sdtContent>
            </w:sdt>
            <w:r w:rsidR="00461493" w:rsidRPr="00025067">
              <w:rPr>
                <w:rFonts w:cstheme="minorHAnsi"/>
                <w:bCs/>
                <w:color w:val="000000"/>
                <w:sz w:val="24"/>
                <w:szCs w:val="24"/>
              </w:rPr>
              <w:t>Limited disclosure of the non-redacted, confidential document</w:t>
            </w:r>
          </w:p>
          <w:p w14:paraId="17B705A6" w14:textId="77777777" w:rsidR="00461493" w:rsidRPr="00025067" w:rsidRDefault="00461493" w:rsidP="00461493">
            <w:pPr>
              <w:autoSpaceDE w:val="0"/>
              <w:autoSpaceDN w:val="0"/>
              <w:adjustRightInd w:val="0"/>
              <w:ind w:left="0"/>
              <w:rPr>
                <w:rFonts w:cstheme="minorHAnsi"/>
                <w:bCs/>
                <w:color w:val="000000"/>
                <w:sz w:val="24"/>
                <w:szCs w:val="24"/>
              </w:rPr>
            </w:pPr>
            <w:r w:rsidRPr="00025067">
              <w:rPr>
                <w:rFonts w:cstheme="minorHAnsi"/>
                <w:bCs/>
                <w:color w:val="000000"/>
                <w:sz w:val="24"/>
                <w:szCs w:val="24"/>
              </w:rPr>
              <w:t>to the Board and to the proposed designated recipient(s) named below who will have executed, filed and delivered a Confidentiality Undertaking (see Items c and f, below).</w:t>
            </w:r>
          </w:p>
          <w:p w14:paraId="636065AD" w14:textId="77777777" w:rsidR="00461493" w:rsidRPr="00025067" w:rsidRDefault="00336259" w:rsidP="00461493">
            <w:pPr>
              <w:autoSpaceDE w:val="0"/>
              <w:autoSpaceDN w:val="0"/>
              <w:adjustRightInd w:val="0"/>
              <w:ind w:left="0"/>
              <w:rPr>
                <w:rFonts w:cstheme="minorHAnsi"/>
                <w:bCs/>
                <w:color w:val="000000"/>
                <w:sz w:val="24"/>
                <w:szCs w:val="24"/>
              </w:rPr>
            </w:pPr>
            <w:sdt>
              <w:sdtPr>
                <w:rPr>
                  <w:rFonts w:cstheme="minorHAnsi"/>
                  <w:bCs/>
                  <w:color w:val="000000"/>
                  <w:sz w:val="24"/>
                  <w:szCs w:val="24"/>
                </w:rPr>
                <w:id w:val="994294665"/>
                <w14:checkbox>
                  <w14:checked w14:val="0"/>
                  <w14:checkedState w14:val="2612" w14:font="MS Gothic"/>
                  <w14:uncheckedState w14:val="2610" w14:font="MS Gothic"/>
                </w14:checkbox>
              </w:sdtPr>
              <w:sdtEndPr/>
              <w:sdtContent>
                <w:r w:rsidR="00461493" w:rsidRPr="00025067">
                  <w:rPr>
                    <w:rFonts w:ascii="Segoe UI Symbol" w:hAnsi="Segoe UI Symbol" w:cs="Segoe UI Symbol"/>
                    <w:bCs/>
                    <w:color w:val="000000"/>
                    <w:sz w:val="24"/>
                    <w:szCs w:val="24"/>
                  </w:rPr>
                  <w:t>☐</w:t>
                </w:r>
              </w:sdtContent>
            </w:sdt>
            <w:r w:rsidR="00461493" w:rsidRPr="00025067">
              <w:rPr>
                <w:rFonts w:cstheme="minorHAnsi"/>
                <w:bCs/>
                <w:color w:val="000000"/>
                <w:sz w:val="24"/>
                <w:szCs w:val="24"/>
              </w:rPr>
              <w:t>Redacted version of the document filed and served on all parties and placed on the public record.</w:t>
            </w:r>
          </w:p>
          <w:p w14:paraId="04299CC8" w14:textId="77777777" w:rsidR="00461493" w:rsidRPr="00025067" w:rsidRDefault="00336259" w:rsidP="00461493">
            <w:pPr>
              <w:autoSpaceDE w:val="0"/>
              <w:autoSpaceDN w:val="0"/>
              <w:adjustRightInd w:val="0"/>
              <w:ind w:left="0"/>
              <w:rPr>
                <w:rFonts w:cstheme="minorHAnsi"/>
                <w:bCs/>
                <w:color w:val="000000"/>
                <w:sz w:val="24"/>
                <w:szCs w:val="24"/>
              </w:rPr>
            </w:pPr>
            <w:sdt>
              <w:sdtPr>
                <w:rPr>
                  <w:rFonts w:cstheme="minorHAnsi"/>
                  <w:bCs/>
                  <w:color w:val="000000"/>
                  <w:sz w:val="24"/>
                  <w:szCs w:val="24"/>
                </w:rPr>
                <w:id w:val="1773669726"/>
                <w14:checkbox>
                  <w14:checked w14:val="0"/>
                  <w14:checkedState w14:val="2612" w14:font="MS Gothic"/>
                  <w14:uncheckedState w14:val="2610" w14:font="MS Gothic"/>
                </w14:checkbox>
              </w:sdtPr>
              <w:sdtEndPr/>
              <w:sdtContent>
                <w:r w:rsidR="00461493" w:rsidRPr="00025067">
                  <w:rPr>
                    <w:rFonts w:ascii="Segoe UI Symbol" w:hAnsi="Segoe UI Symbol" w:cs="Segoe UI Symbol"/>
                    <w:bCs/>
                    <w:color w:val="000000"/>
                    <w:sz w:val="24"/>
                    <w:szCs w:val="24"/>
                  </w:rPr>
                  <w:t>☐</w:t>
                </w:r>
              </w:sdtContent>
            </w:sdt>
            <w:r w:rsidR="00461493" w:rsidRPr="00025067">
              <w:rPr>
                <w:rFonts w:cstheme="minorHAnsi"/>
                <w:bCs/>
                <w:color w:val="000000"/>
                <w:sz w:val="24"/>
                <w:szCs w:val="24"/>
              </w:rPr>
              <w:t xml:space="preserve">Other: </w:t>
            </w:r>
            <w:r w:rsidR="00461493" w:rsidRPr="00025067">
              <w:rPr>
                <w:rFonts w:cstheme="minorHAnsi"/>
                <w:bCs/>
                <w:color w:val="000000"/>
                <w:sz w:val="24"/>
                <w:szCs w:val="24"/>
                <w:u w:val="single"/>
              </w:rPr>
              <w:t>[</w:t>
            </w:r>
            <w:r w:rsidR="00461493" w:rsidRPr="00025067">
              <w:rPr>
                <w:rFonts w:cstheme="minorHAnsi"/>
                <w:bCs/>
                <w:color w:val="000000"/>
                <w:sz w:val="24"/>
                <w:szCs w:val="24"/>
                <w:highlight w:val="yellow"/>
                <w:u w:val="single"/>
              </w:rPr>
              <w:t>specify</w:t>
            </w:r>
            <w:r w:rsidR="00461493" w:rsidRPr="00025067">
              <w:rPr>
                <w:rFonts w:cstheme="minorHAnsi"/>
                <w:bCs/>
                <w:color w:val="000000"/>
                <w:sz w:val="24"/>
                <w:szCs w:val="24"/>
                <w:u w:val="single"/>
              </w:rPr>
              <w:t>]</w:t>
            </w:r>
            <w:r w:rsidR="00461493" w:rsidRPr="00025067">
              <w:rPr>
                <w:rFonts w:cstheme="minorHAnsi"/>
                <w:bCs/>
                <w:color w:val="000000"/>
                <w:sz w:val="24"/>
                <w:szCs w:val="24"/>
              </w:rPr>
              <w:t>_______________________________________</w:t>
            </w:r>
          </w:p>
          <w:p w14:paraId="4B704C98" w14:textId="77777777" w:rsidR="00461493" w:rsidRPr="00025067" w:rsidRDefault="00461493" w:rsidP="00461493">
            <w:pPr>
              <w:autoSpaceDE w:val="0"/>
              <w:autoSpaceDN w:val="0"/>
              <w:adjustRightInd w:val="0"/>
              <w:ind w:left="0"/>
              <w:rPr>
                <w:rFonts w:cstheme="minorHAnsi"/>
                <w:bCs/>
                <w:color w:val="000000"/>
                <w:sz w:val="24"/>
                <w:szCs w:val="24"/>
              </w:rPr>
            </w:pPr>
          </w:p>
        </w:tc>
      </w:tr>
      <w:tr w:rsidR="00461493" w:rsidRPr="00025067" w14:paraId="39A03BA8" w14:textId="77777777" w:rsidTr="00051E80">
        <w:tc>
          <w:tcPr>
            <w:tcW w:w="2000" w:type="dxa"/>
          </w:tcPr>
          <w:p w14:paraId="171D2669"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Proposed designated recipient(s):</w:t>
            </w:r>
          </w:p>
        </w:tc>
        <w:tc>
          <w:tcPr>
            <w:tcW w:w="7738" w:type="dxa"/>
          </w:tcPr>
          <w:tbl>
            <w:tblPr>
              <w:tblStyle w:val="TableGrid1"/>
              <w:tblW w:w="7512" w:type="dxa"/>
              <w:tblLook w:val="04A0" w:firstRow="1" w:lastRow="0" w:firstColumn="1" w:lastColumn="0" w:noHBand="0" w:noVBand="1"/>
            </w:tblPr>
            <w:tblGrid>
              <w:gridCol w:w="2363"/>
              <w:gridCol w:w="5149"/>
            </w:tblGrid>
            <w:tr w:rsidR="00461493" w:rsidRPr="00025067" w14:paraId="30AE44E4" w14:textId="77777777" w:rsidTr="00051E80">
              <w:tc>
                <w:tcPr>
                  <w:tcW w:w="2363" w:type="dxa"/>
                </w:tcPr>
                <w:p w14:paraId="5457450A" w14:textId="77777777" w:rsidR="00461493" w:rsidRPr="00025067" w:rsidRDefault="00461493" w:rsidP="00461493">
                  <w:pPr>
                    <w:autoSpaceDE w:val="0"/>
                    <w:autoSpaceDN w:val="0"/>
                    <w:adjustRightInd w:val="0"/>
                    <w:ind w:left="0"/>
                    <w:rPr>
                      <w:rFonts w:cstheme="minorHAnsi"/>
                      <w:b/>
                      <w:color w:val="000000"/>
                      <w:sz w:val="24"/>
                      <w:szCs w:val="24"/>
                    </w:rPr>
                  </w:pPr>
                  <w:r w:rsidRPr="00025067">
                    <w:rPr>
                      <w:rFonts w:cstheme="minorHAnsi"/>
                      <w:b/>
                      <w:color w:val="000000"/>
                      <w:sz w:val="24"/>
                      <w:szCs w:val="24"/>
                    </w:rPr>
                    <w:t>Name of Party</w:t>
                  </w:r>
                </w:p>
              </w:tc>
              <w:tc>
                <w:tcPr>
                  <w:tcW w:w="5149" w:type="dxa"/>
                </w:tcPr>
                <w:p w14:paraId="330061A2" w14:textId="77777777" w:rsidR="00461493" w:rsidRPr="00025067" w:rsidRDefault="00461493" w:rsidP="00461493">
                  <w:pPr>
                    <w:autoSpaceDE w:val="0"/>
                    <w:autoSpaceDN w:val="0"/>
                    <w:adjustRightInd w:val="0"/>
                    <w:ind w:left="0"/>
                    <w:rPr>
                      <w:rFonts w:cstheme="minorHAnsi"/>
                      <w:b/>
                      <w:color w:val="000000"/>
                      <w:sz w:val="24"/>
                      <w:szCs w:val="24"/>
                    </w:rPr>
                  </w:pPr>
                  <w:r w:rsidRPr="00025067">
                    <w:rPr>
                      <w:rFonts w:cstheme="minorHAnsi"/>
                      <w:b/>
                      <w:color w:val="000000"/>
                      <w:sz w:val="24"/>
                      <w:szCs w:val="24"/>
                    </w:rPr>
                    <w:t>Name(s) and Positions of Designated Recipients</w:t>
                  </w:r>
                </w:p>
              </w:tc>
            </w:tr>
            <w:tr w:rsidR="00461493" w:rsidRPr="00025067" w14:paraId="43FEA4F1" w14:textId="77777777" w:rsidTr="00051E80">
              <w:tc>
                <w:tcPr>
                  <w:tcW w:w="2363" w:type="dxa"/>
                </w:tcPr>
                <w:p w14:paraId="2895ABC8"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c>
                <w:tcPr>
                  <w:tcW w:w="5149" w:type="dxa"/>
                </w:tcPr>
                <w:p w14:paraId="10EBE00A"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r>
            <w:tr w:rsidR="00461493" w:rsidRPr="00025067" w14:paraId="2E1A8B68" w14:textId="77777777" w:rsidTr="00051E80">
              <w:tc>
                <w:tcPr>
                  <w:tcW w:w="2363" w:type="dxa"/>
                </w:tcPr>
                <w:p w14:paraId="1B0A8C11"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c>
                <w:tcPr>
                  <w:tcW w:w="5149" w:type="dxa"/>
                </w:tcPr>
                <w:p w14:paraId="7EAC2BD5"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r>
            <w:tr w:rsidR="00461493" w:rsidRPr="00025067" w14:paraId="2E999E86" w14:textId="77777777" w:rsidTr="00051E80">
              <w:tc>
                <w:tcPr>
                  <w:tcW w:w="2363" w:type="dxa"/>
                </w:tcPr>
                <w:p w14:paraId="4B62E687"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c>
                <w:tcPr>
                  <w:tcW w:w="5149" w:type="dxa"/>
                </w:tcPr>
                <w:p w14:paraId="2C32A967"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r>
          </w:tbl>
          <w:p w14:paraId="566346CE" w14:textId="77777777" w:rsidR="00461493" w:rsidRPr="00025067" w:rsidRDefault="00461493" w:rsidP="00461493">
            <w:pPr>
              <w:autoSpaceDE w:val="0"/>
              <w:autoSpaceDN w:val="0"/>
              <w:adjustRightInd w:val="0"/>
              <w:ind w:left="0"/>
              <w:rPr>
                <w:rFonts w:cstheme="minorHAnsi"/>
                <w:bCs/>
                <w:color w:val="000000"/>
                <w:sz w:val="24"/>
                <w:szCs w:val="24"/>
                <w:highlight w:val="yellow"/>
              </w:rPr>
            </w:pPr>
          </w:p>
        </w:tc>
      </w:tr>
      <w:tr w:rsidR="00461493" w:rsidRPr="00025067" w14:paraId="2C93DDC1" w14:textId="77777777" w:rsidTr="00051E80">
        <w:tc>
          <w:tcPr>
            <w:tcW w:w="2000" w:type="dxa"/>
          </w:tcPr>
          <w:p w14:paraId="531D684F"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Reasons for maintaining confidentiality:</w:t>
            </w:r>
          </w:p>
        </w:tc>
        <w:tc>
          <w:tcPr>
            <w:tcW w:w="7738" w:type="dxa"/>
          </w:tcPr>
          <w:p w14:paraId="2A377518" w14:textId="77777777" w:rsidR="00461493" w:rsidRPr="00025067" w:rsidRDefault="00461493" w:rsidP="00461493">
            <w:pPr>
              <w:autoSpaceDE w:val="0"/>
              <w:autoSpaceDN w:val="0"/>
              <w:adjustRightInd w:val="0"/>
              <w:ind w:left="0"/>
              <w:jc w:val="both"/>
              <w:rPr>
                <w:rFonts w:cstheme="minorHAnsi"/>
                <w:bCs/>
                <w:color w:val="000000"/>
                <w:sz w:val="24"/>
                <w:szCs w:val="24"/>
              </w:rPr>
            </w:pPr>
            <w:r w:rsidRPr="00025067">
              <w:rPr>
                <w:rFonts w:cstheme="minorHAnsi"/>
                <w:bCs/>
                <w:color w:val="000000"/>
                <w:sz w:val="24"/>
                <w:szCs w:val="24"/>
                <w:highlight w:val="yellow"/>
              </w:rPr>
              <w:t>[Describe the harm to the claimant, third parties, and the public interest, as applicable, that will arise if the information is not held in confidence as requested.]</w:t>
            </w:r>
          </w:p>
        </w:tc>
      </w:tr>
      <w:tr w:rsidR="00461493" w:rsidRPr="00025067" w14:paraId="7E768A62" w14:textId="77777777" w:rsidTr="00051E80">
        <w:tc>
          <w:tcPr>
            <w:tcW w:w="2000" w:type="dxa"/>
          </w:tcPr>
          <w:p w14:paraId="3FAF0C41"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Previous treatment:</w:t>
            </w:r>
          </w:p>
        </w:tc>
        <w:tc>
          <w:tcPr>
            <w:tcW w:w="7738" w:type="dxa"/>
          </w:tcPr>
          <w:p w14:paraId="3975FCF8" w14:textId="77777777" w:rsidR="00461493" w:rsidRPr="00025067" w:rsidRDefault="00461493" w:rsidP="00461493">
            <w:pPr>
              <w:autoSpaceDE w:val="0"/>
              <w:autoSpaceDN w:val="0"/>
              <w:adjustRightInd w:val="0"/>
              <w:ind w:left="0"/>
              <w:jc w:val="both"/>
              <w:rPr>
                <w:rFonts w:cstheme="minorHAnsi"/>
                <w:bCs/>
                <w:color w:val="000000"/>
                <w:sz w:val="24"/>
                <w:szCs w:val="24"/>
                <w:highlight w:val="yellow"/>
              </w:rPr>
            </w:pPr>
            <w:r w:rsidRPr="00025067">
              <w:rPr>
                <w:rFonts w:cstheme="minorHAnsi"/>
                <w:bCs/>
                <w:color w:val="000000"/>
                <w:sz w:val="24"/>
                <w:szCs w:val="24"/>
                <w:highlight w:val="yellow"/>
              </w:rPr>
              <w:t xml:space="preserve">[Identify any previous Board proceeding in which this document has been treated </w:t>
            </w:r>
            <w:proofErr w:type="gramStart"/>
            <w:r w:rsidRPr="00025067">
              <w:rPr>
                <w:rFonts w:cstheme="minorHAnsi"/>
                <w:bCs/>
                <w:color w:val="000000"/>
                <w:sz w:val="24"/>
                <w:szCs w:val="24"/>
                <w:highlight w:val="yellow"/>
              </w:rPr>
              <w:t>confidentially, and</w:t>
            </w:r>
            <w:proofErr w:type="gramEnd"/>
            <w:r w:rsidRPr="00025067">
              <w:rPr>
                <w:rFonts w:cstheme="minorHAnsi"/>
                <w:bCs/>
                <w:color w:val="000000"/>
                <w:sz w:val="24"/>
                <w:szCs w:val="24"/>
                <w:highlight w:val="yellow"/>
              </w:rPr>
              <w:t xml:space="preserve"> describe that previous treatment.]</w:t>
            </w:r>
          </w:p>
        </w:tc>
      </w:tr>
      <w:tr w:rsidR="00461493" w:rsidRPr="00025067" w14:paraId="18B56231" w14:textId="77777777" w:rsidTr="00051E80">
        <w:tc>
          <w:tcPr>
            <w:tcW w:w="2000" w:type="dxa"/>
          </w:tcPr>
          <w:p w14:paraId="24A7DF11" w14:textId="77777777" w:rsidR="00461493" w:rsidRPr="00025067" w:rsidRDefault="00461493" w:rsidP="00461493">
            <w:pPr>
              <w:numPr>
                <w:ilvl w:val="0"/>
                <w:numId w:val="79"/>
              </w:numPr>
              <w:autoSpaceDE w:val="0"/>
              <w:autoSpaceDN w:val="0"/>
              <w:adjustRightInd w:val="0"/>
              <w:ind w:left="270" w:hanging="270"/>
              <w:rPr>
                <w:rFonts w:cstheme="minorHAnsi"/>
                <w:b/>
                <w:color w:val="000000"/>
                <w:sz w:val="24"/>
                <w:szCs w:val="24"/>
              </w:rPr>
            </w:pPr>
            <w:r w:rsidRPr="00025067">
              <w:rPr>
                <w:rFonts w:cstheme="minorHAnsi"/>
                <w:b/>
                <w:color w:val="000000"/>
                <w:sz w:val="24"/>
                <w:szCs w:val="24"/>
              </w:rPr>
              <w:t>Required filings:</w:t>
            </w:r>
          </w:p>
        </w:tc>
        <w:tc>
          <w:tcPr>
            <w:tcW w:w="7738" w:type="dxa"/>
          </w:tcPr>
          <w:p w14:paraId="5725669E" w14:textId="77777777" w:rsidR="00461493" w:rsidRPr="00025067" w:rsidRDefault="00461493" w:rsidP="00461493">
            <w:pPr>
              <w:ind w:left="0"/>
              <w:jc w:val="both"/>
              <w:rPr>
                <w:rFonts w:cstheme="minorHAnsi"/>
              </w:rPr>
            </w:pPr>
            <w:r w:rsidRPr="00025067">
              <w:rPr>
                <w:rFonts w:cstheme="minorHAnsi"/>
                <w:sz w:val="24"/>
                <w:szCs w:val="24"/>
              </w:rPr>
              <w:t>Rule 6.4.2 requires the claimant to file the completed Claim for Confidentiality with the Board and serve it on all parties, together with:</w:t>
            </w:r>
          </w:p>
          <w:p w14:paraId="50DE9443" w14:textId="77777777" w:rsidR="00461493" w:rsidRPr="00025067" w:rsidRDefault="00461493" w:rsidP="00461493">
            <w:pPr>
              <w:numPr>
                <w:ilvl w:val="0"/>
                <w:numId w:val="80"/>
              </w:numPr>
              <w:autoSpaceDE w:val="0"/>
              <w:autoSpaceDN w:val="0"/>
              <w:adjustRightInd w:val="0"/>
              <w:ind w:left="318" w:hanging="270"/>
              <w:jc w:val="both"/>
              <w:rPr>
                <w:rFonts w:cstheme="minorHAnsi"/>
                <w:bCs/>
                <w:color w:val="000000"/>
                <w:sz w:val="24"/>
                <w:szCs w:val="24"/>
              </w:rPr>
            </w:pPr>
            <w:r w:rsidRPr="00025067">
              <w:rPr>
                <w:rFonts w:cstheme="minorHAnsi"/>
                <w:bCs/>
                <w:color w:val="000000"/>
                <w:sz w:val="24"/>
                <w:szCs w:val="24"/>
              </w:rPr>
              <w:t>a non-confidential summary of the document or the redacted information in the document; and</w:t>
            </w:r>
          </w:p>
          <w:p w14:paraId="05EAB884" w14:textId="77777777" w:rsidR="00461493" w:rsidRPr="00025067" w:rsidRDefault="00461493" w:rsidP="00461493">
            <w:pPr>
              <w:numPr>
                <w:ilvl w:val="0"/>
                <w:numId w:val="80"/>
              </w:numPr>
              <w:autoSpaceDE w:val="0"/>
              <w:autoSpaceDN w:val="0"/>
              <w:adjustRightInd w:val="0"/>
              <w:ind w:left="318" w:hanging="270"/>
              <w:jc w:val="both"/>
              <w:rPr>
                <w:rFonts w:cstheme="minorHAnsi"/>
                <w:bCs/>
                <w:color w:val="000000"/>
                <w:sz w:val="24"/>
                <w:szCs w:val="24"/>
              </w:rPr>
            </w:pPr>
            <w:r w:rsidRPr="00025067">
              <w:rPr>
                <w:rFonts w:cstheme="minorHAnsi"/>
                <w:bCs/>
                <w:color w:val="000000"/>
                <w:sz w:val="24"/>
                <w:szCs w:val="24"/>
              </w:rPr>
              <w:t>a copy of the claimant’s proposed form of Confidentiality Undertaking if it differs from the form set out in the Rules.</w:t>
            </w:r>
          </w:p>
        </w:tc>
      </w:tr>
    </w:tbl>
    <w:p w14:paraId="704984B1" w14:textId="0BF3CF7B" w:rsidR="00461493" w:rsidRPr="00D633F3" w:rsidRDefault="00461493" w:rsidP="00461493">
      <w:pPr>
        <w:autoSpaceDE w:val="0"/>
        <w:autoSpaceDN w:val="0"/>
        <w:adjustRightInd w:val="0"/>
        <w:spacing w:after="0" w:line="240" w:lineRule="auto"/>
        <w:ind w:left="0"/>
        <w:rPr>
          <w:rFonts w:eastAsia="Calibri" w:cstheme="minorHAnsi"/>
          <w:b/>
          <w:bCs/>
          <w:kern w:val="2"/>
          <w:sz w:val="24"/>
          <w:szCs w:val="24"/>
          <w:lang w:val="en-CA"/>
          <w14:ligatures w14:val="standardContextual"/>
        </w:rPr>
      </w:pPr>
    </w:p>
    <w:p w14:paraId="4F7474A8" w14:textId="6F85903E" w:rsidR="00461493" w:rsidRPr="00D633F3" w:rsidRDefault="00A22B6C" w:rsidP="00461493">
      <w:pPr>
        <w:autoSpaceDE w:val="0"/>
        <w:autoSpaceDN w:val="0"/>
        <w:adjustRightInd w:val="0"/>
        <w:spacing w:after="0" w:line="240" w:lineRule="auto"/>
        <w:ind w:left="0"/>
        <w:rPr>
          <w:rFonts w:cstheme="minorHAnsi"/>
          <w:b/>
          <w:bCs/>
          <w:sz w:val="24"/>
          <w:szCs w:val="24"/>
        </w:rPr>
      </w:pPr>
      <w:r w:rsidRPr="00D633F3">
        <w:rPr>
          <w:rFonts w:cstheme="minorHAnsi"/>
          <w:b/>
          <w:bCs/>
          <w:sz w:val="24"/>
          <w:szCs w:val="24"/>
        </w:rPr>
        <w:lastRenderedPageBreak/>
        <w:t>Declaration</w:t>
      </w:r>
    </w:p>
    <w:p w14:paraId="52B9E5D3" w14:textId="77777777" w:rsidR="00A22B6C" w:rsidRPr="00025067" w:rsidRDefault="00A22B6C" w:rsidP="00461493">
      <w:pPr>
        <w:autoSpaceDE w:val="0"/>
        <w:autoSpaceDN w:val="0"/>
        <w:adjustRightInd w:val="0"/>
        <w:spacing w:after="0" w:line="240" w:lineRule="auto"/>
        <w:ind w:left="0"/>
        <w:rPr>
          <w:rFonts w:eastAsia="Calibri" w:cstheme="minorHAnsi"/>
          <w:b/>
          <w:bCs/>
          <w:kern w:val="2"/>
          <w:sz w:val="24"/>
          <w:szCs w:val="24"/>
          <w:lang w:val="en-CA"/>
          <w14:ligatures w14:val="standardContextual"/>
        </w:rPr>
      </w:pPr>
    </w:p>
    <w:p w14:paraId="41AC42B3" w14:textId="77777777" w:rsidR="00461493" w:rsidRPr="00025067" w:rsidRDefault="00461493" w:rsidP="00461493">
      <w:pPr>
        <w:autoSpaceDE w:val="0"/>
        <w:autoSpaceDN w:val="0"/>
        <w:adjustRightInd w:val="0"/>
        <w:spacing w:after="0" w:line="240" w:lineRule="auto"/>
        <w:ind w:left="0"/>
        <w:jc w:val="both"/>
        <w:rPr>
          <w:rFonts w:eastAsia="Calibri" w:cstheme="minorHAnsi"/>
          <w:kern w:val="2"/>
          <w:sz w:val="24"/>
          <w:szCs w:val="24"/>
          <w:lang w:val="en-CA"/>
          <w14:ligatures w14:val="standardContextual"/>
        </w:rPr>
      </w:pPr>
      <w:r w:rsidRPr="00025067">
        <w:rPr>
          <w:rFonts w:eastAsia="Calibri" w:cstheme="minorHAnsi"/>
          <w:kern w:val="2"/>
          <w:sz w:val="24"/>
          <w:szCs w:val="24"/>
          <w:lang w:val="en-CA"/>
          <w14:ligatures w14:val="standardContextual"/>
        </w:rPr>
        <w:t xml:space="preserve">I, </w:t>
      </w:r>
      <w:r w:rsidRPr="00025067">
        <w:rPr>
          <w:rFonts w:eastAsia="Calibri" w:cstheme="minorHAnsi"/>
          <w:kern w:val="2"/>
          <w:sz w:val="24"/>
          <w:szCs w:val="24"/>
          <w:highlight w:val="yellow"/>
          <w:lang w:val="en-CA"/>
          <w14:ligatures w14:val="standardContextual"/>
        </w:rPr>
        <w:t>[name &amp; title of authorized representative of claimant]</w:t>
      </w:r>
      <w:r w:rsidRPr="00025067">
        <w:rPr>
          <w:rFonts w:eastAsia="Calibri" w:cstheme="minorHAnsi"/>
          <w:kern w:val="2"/>
          <w:sz w:val="24"/>
          <w:szCs w:val="24"/>
          <w:lang w:val="en-CA"/>
          <w14:ligatures w14:val="standardContextual"/>
        </w:rPr>
        <w:t>, have reviewed the above-noted documents and declare that [</w:t>
      </w:r>
      <w:r w:rsidRPr="00025067">
        <w:rPr>
          <w:rFonts w:eastAsia="Calibri" w:cstheme="minorHAnsi"/>
          <w:kern w:val="2"/>
          <w:sz w:val="24"/>
          <w:szCs w:val="24"/>
          <w:highlight w:val="yellow"/>
          <w:lang w:val="en-CA"/>
          <w14:ligatures w14:val="standardContextual"/>
        </w:rPr>
        <w:t>claimant’s name</w:t>
      </w:r>
      <w:r w:rsidRPr="00025067">
        <w:rPr>
          <w:rFonts w:eastAsia="Calibri" w:cstheme="minorHAnsi"/>
          <w:kern w:val="2"/>
          <w:sz w:val="24"/>
          <w:szCs w:val="24"/>
          <w:lang w:val="en-CA"/>
          <w14:ligatures w14:val="standardContextual"/>
        </w:rPr>
        <w:t xml:space="preserve">] is claiming confidentiality over only those portions of the above-noted document(s) it considers necessary for the Board to hold in confidence and that, to the best of my knowledge, the document(s) or confidential information within the document(s) has/have not already been revealed to the public.  </w:t>
      </w:r>
    </w:p>
    <w:p w14:paraId="08879590" w14:textId="77777777" w:rsidR="00461493" w:rsidRPr="00025067" w:rsidRDefault="00461493" w:rsidP="00461493">
      <w:pPr>
        <w:autoSpaceDE w:val="0"/>
        <w:autoSpaceDN w:val="0"/>
        <w:adjustRightInd w:val="0"/>
        <w:spacing w:after="0" w:line="240" w:lineRule="auto"/>
        <w:ind w:left="0"/>
        <w:jc w:val="both"/>
        <w:rPr>
          <w:rFonts w:eastAsia="Calibri" w:cstheme="minorHAnsi"/>
          <w:kern w:val="2"/>
          <w:sz w:val="24"/>
          <w:szCs w:val="24"/>
          <w:lang w:val="en-CA"/>
          <w14:ligatures w14:val="standardContextual"/>
        </w:rPr>
      </w:pPr>
    </w:p>
    <w:p w14:paraId="54816232" w14:textId="77777777" w:rsidR="00461493" w:rsidRPr="00025067" w:rsidRDefault="00461493" w:rsidP="00461493">
      <w:pPr>
        <w:autoSpaceDE w:val="0"/>
        <w:autoSpaceDN w:val="0"/>
        <w:adjustRightInd w:val="0"/>
        <w:spacing w:after="0" w:line="240" w:lineRule="auto"/>
        <w:ind w:left="0"/>
        <w:jc w:val="both"/>
        <w:rPr>
          <w:rFonts w:eastAsia="Calibri" w:cstheme="minorHAnsi"/>
          <w:kern w:val="2"/>
          <w:sz w:val="24"/>
          <w:szCs w:val="24"/>
          <w:lang w:val="en-CA"/>
          <w14:ligatures w14:val="standardContextual"/>
        </w:rPr>
      </w:pPr>
      <w:r w:rsidRPr="00025067">
        <w:rPr>
          <w:rFonts w:eastAsia="Calibri" w:cstheme="minorHAnsi"/>
          <w:kern w:val="2"/>
          <w:sz w:val="24"/>
          <w:szCs w:val="24"/>
          <w:lang w:val="en-CA"/>
          <w14:ligatures w14:val="standardContextual"/>
        </w:rPr>
        <w:t>I confirm that I have the authority to make this declaration on behalf of the claimant.</w:t>
      </w:r>
    </w:p>
    <w:p w14:paraId="02A0EA70" w14:textId="77777777" w:rsidR="00461493" w:rsidRPr="00025067" w:rsidRDefault="00461493" w:rsidP="00461493">
      <w:pPr>
        <w:autoSpaceDE w:val="0"/>
        <w:autoSpaceDN w:val="0"/>
        <w:adjustRightInd w:val="0"/>
        <w:spacing w:after="0" w:line="240" w:lineRule="auto"/>
        <w:ind w:left="0"/>
        <w:rPr>
          <w:rFonts w:eastAsia="Calibri" w:cstheme="minorHAnsi"/>
          <w:kern w:val="2"/>
          <w:sz w:val="24"/>
          <w:szCs w:val="24"/>
          <w:lang w:val="en-CA"/>
          <w14:ligatures w14:val="standardContextual"/>
        </w:rPr>
      </w:pPr>
    </w:p>
    <w:p w14:paraId="724E8F18"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highlight w:val="yellow"/>
        </w:rPr>
      </w:pPr>
      <w:r w:rsidRPr="00025067">
        <w:rPr>
          <w:rFonts w:eastAsia="Calibri" w:cstheme="minorHAnsi"/>
          <w:color w:val="000000"/>
          <w:sz w:val="24"/>
          <w:szCs w:val="24"/>
        </w:rPr>
        <w:t xml:space="preserve">Dated the     day of               </w:t>
      </w:r>
      <w:proofErr w:type="gramStart"/>
      <w:r w:rsidRPr="00025067">
        <w:rPr>
          <w:rFonts w:eastAsia="Calibri" w:cstheme="minorHAnsi"/>
          <w:color w:val="000000"/>
          <w:sz w:val="24"/>
          <w:szCs w:val="24"/>
        </w:rPr>
        <w:t xml:space="preserve">  ,</w:t>
      </w:r>
      <w:proofErr w:type="gramEnd"/>
      <w:r w:rsidRPr="00025067">
        <w:rPr>
          <w:rFonts w:eastAsia="Calibri" w:cstheme="minorHAnsi"/>
          <w:color w:val="000000"/>
          <w:sz w:val="24"/>
          <w:szCs w:val="24"/>
        </w:rPr>
        <w:t xml:space="preserve"> 20</w:t>
      </w:r>
      <w:r w:rsidRPr="00025067">
        <w:rPr>
          <w:rFonts w:eastAsia="Calibri" w:cstheme="minorHAnsi"/>
          <w:color w:val="000000"/>
          <w:sz w:val="24"/>
          <w:szCs w:val="24"/>
          <w:highlight w:val="yellow"/>
        </w:rPr>
        <w:t xml:space="preserve">xx. </w:t>
      </w:r>
    </w:p>
    <w:p w14:paraId="4AD485B4"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highlight w:val="yellow"/>
        </w:rPr>
      </w:pPr>
    </w:p>
    <w:p w14:paraId="561A3038" w14:textId="77777777" w:rsidR="00461493" w:rsidRPr="00025067" w:rsidRDefault="00461493" w:rsidP="00461493">
      <w:pPr>
        <w:autoSpaceDE w:val="0"/>
        <w:autoSpaceDN w:val="0"/>
        <w:adjustRightInd w:val="0"/>
        <w:spacing w:after="0" w:line="240" w:lineRule="auto"/>
        <w:ind w:left="3600" w:firstLine="720"/>
        <w:rPr>
          <w:rFonts w:eastAsia="Calibri" w:cstheme="minorHAnsi"/>
          <w:color w:val="000000"/>
          <w:sz w:val="24"/>
          <w:szCs w:val="24"/>
        </w:rPr>
      </w:pPr>
      <w:r w:rsidRPr="00025067">
        <w:rPr>
          <w:rFonts w:eastAsia="Calibri" w:cstheme="minorHAnsi"/>
          <w:color w:val="000000"/>
          <w:sz w:val="24"/>
          <w:szCs w:val="24"/>
          <w:highlight w:val="yellow"/>
        </w:rPr>
        <w:t>[CLAIMANT’S NAME]</w:t>
      </w:r>
    </w:p>
    <w:p w14:paraId="45B8A86A"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5821BCB4"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21512933"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41A63AE8"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212EA4A9" w14:textId="77777777" w:rsidR="00461493" w:rsidRPr="00025067" w:rsidRDefault="00461493" w:rsidP="00461493">
      <w:pPr>
        <w:autoSpaceDE w:val="0"/>
        <w:autoSpaceDN w:val="0"/>
        <w:adjustRightInd w:val="0"/>
        <w:spacing w:after="0" w:line="240" w:lineRule="auto"/>
        <w:ind w:left="4320"/>
        <w:rPr>
          <w:rFonts w:eastAsia="Calibri" w:cstheme="minorHAnsi"/>
          <w:color w:val="000000"/>
          <w:sz w:val="24"/>
          <w:szCs w:val="24"/>
          <w:highlight w:val="yellow"/>
        </w:rPr>
      </w:pPr>
      <w:r w:rsidRPr="00025067">
        <w:rPr>
          <w:rFonts w:eastAsia="Calibri" w:cstheme="minorHAnsi"/>
          <w:color w:val="000000"/>
          <w:sz w:val="24"/>
          <w:szCs w:val="24"/>
          <w:highlight w:val="yellow"/>
          <w:u w:val="single"/>
        </w:rPr>
        <w:t>[Signature of Authorized Representative</w:t>
      </w:r>
      <w:r w:rsidRPr="00025067">
        <w:rPr>
          <w:rFonts w:eastAsia="Calibri" w:cstheme="minorHAnsi"/>
          <w:color w:val="000000"/>
          <w:sz w:val="24"/>
          <w:szCs w:val="24"/>
          <w:highlight w:val="yellow"/>
        </w:rPr>
        <w:t xml:space="preserve">]       </w:t>
      </w:r>
    </w:p>
    <w:p w14:paraId="156F9AB9" w14:textId="77777777" w:rsidR="00461493" w:rsidRPr="00025067" w:rsidRDefault="00461493" w:rsidP="00461493">
      <w:pPr>
        <w:autoSpaceDE w:val="0"/>
        <w:autoSpaceDN w:val="0"/>
        <w:adjustRightInd w:val="0"/>
        <w:spacing w:after="0" w:line="240" w:lineRule="auto"/>
        <w:ind w:left="4320"/>
        <w:rPr>
          <w:rFonts w:eastAsia="Calibri" w:cstheme="minorHAnsi"/>
          <w:color w:val="000000"/>
          <w:sz w:val="24"/>
          <w:szCs w:val="24"/>
          <w:highlight w:val="yellow"/>
        </w:rPr>
      </w:pPr>
    </w:p>
    <w:p w14:paraId="758F6EF0" w14:textId="77777777" w:rsidR="00461493" w:rsidRPr="00025067" w:rsidRDefault="00461493" w:rsidP="00461493">
      <w:pPr>
        <w:autoSpaceDE w:val="0"/>
        <w:autoSpaceDN w:val="0"/>
        <w:adjustRightInd w:val="0"/>
        <w:spacing w:after="0" w:line="240" w:lineRule="auto"/>
        <w:ind w:left="4320"/>
        <w:rPr>
          <w:rFonts w:eastAsia="Calibri" w:cstheme="minorHAnsi"/>
          <w:color w:val="000000"/>
          <w:sz w:val="24"/>
          <w:szCs w:val="24"/>
        </w:rPr>
      </w:pPr>
      <w:r w:rsidRPr="00025067">
        <w:rPr>
          <w:rFonts w:eastAsia="Calibri" w:cstheme="minorHAnsi"/>
          <w:color w:val="000000"/>
          <w:sz w:val="24"/>
          <w:szCs w:val="24"/>
          <w:highlight w:val="yellow"/>
        </w:rPr>
        <w:t>[Name &amp; Title of Authorized Representative]</w:t>
      </w:r>
    </w:p>
    <w:p w14:paraId="1A9FF52F" w14:textId="77777777" w:rsidR="00461493" w:rsidRPr="00025067" w:rsidRDefault="00461493" w:rsidP="00461493">
      <w:pPr>
        <w:autoSpaceDE w:val="0"/>
        <w:autoSpaceDN w:val="0"/>
        <w:adjustRightInd w:val="0"/>
        <w:spacing w:after="0" w:line="240" w:lineRule="auto"/>
        <w:ind w:left="0"/>
        <w:rPr>
          <w:rFonts w:eastAsia="Calibri" w:cstheme="minorHAnsi"/>
          <w:color w:val="000000"/>
          <w:sz w:val="24"/>
          <w:szCs w:val="24"/>
        </w:rPr>
      </w:pPr>
    </w:p>
    <w:p w14:paraId="67673E06" w14:textId="77777777" w:rsidR="00461493" w:rsidRPr="00D633F3" w:rsidRDefault="00461493" w:rsidP="00461493">
      <w:pPr>
        <w:autoSpaceDE w:val="0"/>
        <w:autoSpaceDN w:val="0"/>
        <w:adjustRightInd w:val="0"/>
        <w:spacing w:after="0" w:line="240" w:lineRule="auto"/>
        <w:ind w:left="0"/>
        <w:rPr>
          <w:rFonts w:eastAsia="Calibri" w:cstheme="minorHAnsi"/>
          <w:color w:val="000000"/>
          <w:sz w:val="24"/>
          <w:szCs w:val="24"/>
        </w:rPr>
      </w:pPr>
    </w:p>
    <w:p w14:paraId="273EFE83" w14:textId="77777777" w:rsidR="00461493" w:rsidRPr="00D633F3" w:rsidRDefault="00461493" w:rsidP="00461493">
      <w:pPr>
        <w:autoSpaceDE w:val="0"/>
        <w:autoSpaceDN w:val="0"/>
        <w:adjustRightInd w:val="0"/>
        <w:spacing w:after="0" w:line="240" w:lineRule="auto"/>
        <w:ind w:left="0"/>
        <w:rPr>
          <w:rFonts w:eastAsia="Calibri" w:cstheme="minorHAnsi"/>
          <w:color w:val="000000"/>
          <w:sz w:val="24"/>
          <w:szCs w:val="24"/>
        </w:rPr>
      </w:pPr>
    </w:p>
    <w:p w14:paraId="76F63B6B" w14:textId="77777777" w:rsidR="00D555C0" w:rsidRPr="00D633F3" w:rsidRDefault="00D555C0" w:rsidP="00E05CCD">
      <w:pPr>
        <w:pStyle w:val="Default"/>
        <w:ind w:left="6480"/>
        <w:rPr>
          <w:rFonts w:asciiTheme="minorHAnsi" w:hAnsiTheme="minorHAnsi" w:cstheme="minorHAnsi"/>
        </w:rPr>
        <w:sectPr w:rsidR="00D555C0" w:rsidRPr="00D633F3" w:rsidSect="008F445B">
          <w:footerReference w:type="default" r:id="rId15"/>
          <w:pgSz w:w="12240" w:h="15840"/>
          <w:pgMar w:top="1440" w:right="1440" w:bottom="1440" w:left="1440" w:header="720" w:footer="720" w:gutter="0"/>
          <w:cols w:space="720"/>
          <w:docGrid w:linePitch="360"/>
        </w:sectPr>
      </w:pPr>
    </w:p>
    <w:p w14:paraId="78E431A2" w14:textId="77777777" w:rsidR="00D633F3" w:rsidRPr="00D633F3" w:rsidRDefault="00D633F3" w:rsidP="00E05CCD">
      <w:pPr>
        <w:pStyle w:val="Default"/>
        <w:ind w:left="6480"/>
        <w:rPr>
          <w:rFonts w:asciiTheme="minorHAnsi" w:hAnsiTheme="minorHAnsi" w:cstheme="minorHAnsi"/>
          <w:b/>
          <w:bCs/>
        </w:rPr>
      </w:pPr>
    </w:p>
    <w:p w14:paraId="73AEC111" w14:textId="77777777" w:rsidR="00D633F3" w:rsidRPr="00D633F3" w:rsidRDefault="00D633F3" w:rsidP="00E05CCD">
      <w:pPr>
        <w:pStyle w:val="Default"/>
        <w:ind w:left="6480"/>
        <w:rPr>
          <w:rFonts w:asciiTheme="minorHAnsi" w:hAnsiTheme="minorHAnsi" w:cstheme="minorHAnsi"/>
          <w:b/>
          <w:bCs/>
        </w:rPr>
      </w:pPr>
    </w:p>
    <w:p w14:paraId="1569E981" w14:textId="77777777" w:rsidR="00D633F3" w:rsidRPr="00D633F3" w:rsidRDefault="00D633F3" w:rsidP="00E05CCD">
      <w:pPr>
        <w:pStyle w:val="Default"/>
        <w:ind w:left="6480"/>
        <w:rPr>
          <w:rFonts w:asciiTheme="minorHAnsi" w:hAnsiTheme="minorHAnsi" w:cstheme="minorHAnsi"/>
          <w:b/>
          <w:bCs/>
        </w:rPr>
      </w:pPr>
    </w:p>
    <w:p w14:paraId="1036477A" w14:textId="77777777" w:rsidR="00D633F3" w:rsidRPr="00D633F3" w:rsidRDefault="00D633F3" w:rsidP="00E05CCD">
      <w:pPr>
        <w:pStyle w:val="Default"/>
        <w:ind w:left="6480"/>
        <w:rPr>
          <w:rFonts w:asciiTheme="minorHAnsi" w:hAnsiTheme="minorHAnsi" w:cstheme="minorHAnsi"/>
          <w:b/>
          <w:bCs/>
        </w:rPr>
      </w:pPr>
    </w:p>
    <w:p w14:paraId="56BF9A5F" w14:textId="77777777" w:rsidR="00D633F3" w:rsidRPr="00D633F3" w:rsidRDefault="00D633F3" w:rsidP="00E05CCD">
      <w:pPr>
        <w:pStyle w:val="Default"/>
        <w:ind w:left="6480"/>
        <w:rPr>
          <w:rFonts w:asciiTheme="minorHAnsi" w:hAnsiTheme="minorHAnsi" w:cstheme="minorHAnsi"/>
          <w:b/>
          <w:bCs/>
        </w:rPr>
      </w:pPr>
    </w:p>
    <w:p w14:paraId="73793248" w14:textId="77777777" w:rsidR="00D633F3" w:rsidRPr="00D633F3" w:rsidRDefault="00D633F3" w:rsidP="00E05CCD">
      <w:pPr>
        <w:pStyle w:val="Default"/>
        <w:ind w:left="6480"/>
        <w:rPr>
          <w:rFonts w:asciiTheme="minorHAnsi" w:hAnsiTheme="minorHAnsi" w:cstheme="minorHAnsi"/>
          <w:b/>
          <w:bCs/>
        </w:rPr>
      </w:pPr>
    </w:p>
    <w:p w14:paraId="6CE71DED" w14:textId="77777777" w:rsidR="00D633F3" w:rsidRPr="00D633F3" w:rsidRDefault="00D633F3" w:rsidP="00E05CCD">
      <w:pPr>
        <w:pStyle w:val="Default"/>
        <w:ind w:left="6480"/>
        <w:rPr>
          <w:rFonts w:asciiTheme="minorHAnsi" w:hAnsiTheme="minorHAnsi" w:cstheme="minorHAnsi"/>
          <w:b/>
          <w:bCs/>
        </w:rPr>
      </w:pPr>
    </w:p>
    <w:p w14:paraId="744EB35E" w14:textId="77777777" w:rsidR="00D633F3" w:rsidRPr="00D633F3" w:rsidRDefault="00D633F3" w:rsidP="00E05CCD">
      <w:pPr>
        <w:pStyle w:val="Default"/>
        <w:ind w:left="6480"/>
        <w:rPr>
          <w:rFonts w:asciiTheme="minorHAnsi" w:hAnsiTheme="minorHAnsi" w:cstheme="minorHAnsi"/>
          <w:b/>
          <w:bCs/>
        </w:rPr>
      </w:pPr>
    </w:p>
    <w:p w14:paraId="7323CC0F" w14:textId="77777777" w:rsidR="00D633F3" w:rsidRPr="00D633F3" w:rsidRDefault="00D633F3" w:rsidP="00E05CCD">
      <w:pPr>
        <w:pStyle w:val="Default"/>
        <w:ind w:left="6480"/>
        <w:rPr>
          <w:rFonts w:asciiTheme="minorHAnsi" w:hAnsiTheme="minorHAnsi" w:cstheme="minorHAnsi"/>
          <w:b/>
          <w:bCs/>
        </w:rPr>
      </w:pPr>
    </w:p>
    <w:p w14:paraId="3A201A3E" w14:textId="77777777" w:rsidR="00D633F3" w:rsidRPr="00D633F3" w:rsidRDefault="00D633F3" w:rsidP="00E05CCD">
      <w:pPr>
        <w:pStyle w:val="Default"/>
        <w:ind w:left="6480"/>
        <w:rPr>
          <w:rFonts w:asciiTheme="minorHAnsi" w:hAnsiTheme="minorHAnsi" w:cstheme="minorHAnsi"/>
          <w:b/>
          <w:bCs/>
        </w:rPr>
      </w:pPr>
    </w:p>
    <w:p w14:paraId="7779E43D" w14:textId="77777777" w:rsidR="00D633F3" w:rsidRPr="00D633F3" w:rsidRDefault="00D633F3" w:rsidP="00E05CCD">
      <w:pPr>
        <w:pStyle w:val="Default"/>
        <w:ind w:left="6480"/>
        <w:rPr>
          <w:rFonts w:asciiTheme="minorHAnsi" w:hAnsiTheme="minorHAnsi" w:cstheme="minorHAnsi"/>
          <w:b/>
          <w:bCs/>
        </w:rPr>
      </w:pPr>
    </w:p>
    <w:p w14:paraId="23521BDD" w14:textId="77777777" w:rsidR="00D633F3" w:rsidRPr="00D633F3" w:rsidRDefault="00D633F3" w:rsidP="00E05CCD">
      <w:pPr>
        <w:pStyle w:val="Default"/>
        <w:ind w:left="6480"/>
        <w:rPr>
          <w:rFonts w:asciiTheme="minorHAnsi" w:hAnsiTheme="minorHAnsi" w:cstheme="minorHAnsi"/>
          <w:b/>
          <w:bCs/>
        </w:rPr>
      </w:pPr>
    </w:p>
    <w:p w14:paraId="46D383A8" w14:textId="77777777" w:rsidR="00D633F3" w:rsidRPr="00D633F3" w:rsidRDefault="00D633F3" w:rsidP="00E05CCD">
      <w:pPr>
        <w:pStyle w:val="Default"/>
        <w:ind w:left="6480"/>
        <w:rPr>
          <w:rFonts w:asciiTheme="minorHAnsi" w:hAnsiTheme="minorHAnsi" w:cstheme="minorHAnsi"/>
          <w:b/>
          <w:bCs/>
        </w:rPr>
      </w:pPr>
    </w:p>
    <w:p w14:paraId="1F5D5228" w14:textId="77777777" w:rsidR="00D633F3" w:rsidRPr="00D633F3" w:rsidRDefault="00D633F3" w:rsidP="00E05CCD">
      <w:pPr>
        <w:pStyle w:val="Default"/>
        <w:ind w:left="6480"/>
        <w:rPr>
          <w:rFonts w:asciiTheme="minorHAnsi" w:hAnsiTheme="minorHAnsi" w:cstheme="minorHAnsi"/>
          <w:b/>
          <w:bCs/>
        </w:rPr>
      </w:pPr>
    </w:p>
    <w:p w14:paraId="6F7CD792" w14:textId="77777777" w:rsidR="00D633F3" w:rsidRPr="00D633F3" w:rsidRDefault="00D633F3" w:rsidP="00E05CCD">
      <w:pPr>
        <w:pStyle w:val="Default"/>
        <w:ind w:left="6480"/>
        <w:rPr>
          <w:rFonts w:asciiTheme="minorHAnsi" w:hAnsiTheme="minorHAnsi" w:cstheme="minorHAnsi"/>
          <w:b/>
          <w:bCs/>
        </w:rPr>
      </w:pPr>
    </w:p>
    <w:p w14:paraId="3F97577A" w14:textId="77777777" w:rsidR="00D633F3" w:rsidRPr="00D633F3" w:rsidRDefault="00D633F3" w:rsidP="00E05CCD">
      <w:pPr>
        <w:pStyle w:val="Default"/>
        <w:ind w:left="6480"/>
        <w:rPr>
          <w:rFonts w:asciiTheme="minorHAnsi" w:hAnsiTheme="minorHAnsi" w:cstheme="minorHAnsi"/>
          <w:b/>
          <w:bCs/>
        </w:rPr>
      </w:pPr>
    </w:p>
    <w:p w14:paraId="2606C4DF" w14:textId="77777777" w:rsidR="00D633F3" w:rsidRPr="00D633F3" w:rsidRDefault="00D633F3" w:rsidP="00E05CCD">
      <w:pPr>
        <w:pStyle w:val="Default"/>
        <w:ind w:left="6480"/>
        <w:rPr>
          <w:rFonts w:asciiTheme="minorHAnsi" w:hAnsiTheme="minorHAnsi" w:cstheme="minorHAnsi"/>
          <w:b/>
          <w:bCs/>
        </w:rPr>
      </w:pPr>
    </w:p>
    <w:p w14:paraId="6B9A1D16" w14:textId="77777777" w:rsidR="00D633F3" w:rsidRPr="00D633F3" w:rsidRDefault="00D633F3" w:rsidP="00E05CCD">
      <w:pPr>
        <w:pStyle w:val="Default"/>
        <w:ind w:left="6480"/>
        <w:rPr>
          <w:rFonts w:asciiTheme="minorHAnsi" w:hAnsiTheme="minorHAnsi" w:cstheme="minorHAnsi"/>
          <w:b/>
          <w:bCs/>
        </w:rPr>
      </w:pPr>
    </w:p>
    <w:p w14:paraId="2F2E6104" w14:textId="77777777" w:rsidR="00D633F3" w:rsidRPr="00D633F3" w:rsidRDefault="00D633F3" w:rsidP="00AE0336">
      <w:pPr>
        <w:pStyle w:val="Default"/>
        <w:rPr>
          <w:rFonts w:asciiTheme="minorHAnsi" w:hAnsiTheme="minorHAnsi" w:cstheme="minorHAnsi"/>
          <w:b/>
          <w:bCs/>
        </w:rPr>
      </w:pPr>
    </w:p>
    <w:p w14:paraId="73BCAB69" w14:textId="2C2554AE" w:rsidR="00E05CCD" w:rsidRPr="00D633F3" w:rsidRDefault="00E05CCD" w:rsidP="00E05CCD">
      <w:pPr>
        <w:pStyle w:val="Default"/>
        <w:ind w:left="6480"/>
        <w:rPr>
          <w:rFonts w:asciiTheme="minorHAnsi" w:hAnsiTheme="minorHAnsi" w:cstheme="minorHAnsi"/>
          <w:b/>
          <w:bCs/>
        </w:rPr>
      </w:pPr>
      <w:r w:rsidRPr="00D633F3">
        <w:rPr>
          <w:rFonts w:asciiTheme="minorHAnsi" w:hAnsiTheme="minorHAnsi" w:cstheme="minorHAnsi"/>
          <w:b/>
          <w:bCs/>
        </w:rPr>
        <w:lastRenderedPageBreak/>
        <w:t xml:space="preserve">Matter No.  </w:t>
      </w:r>
      <w:r w:rsidR="004F087F" w:rsidRPr="00D633F3">
        <w:rPr>
          <w:rFonts w:asciiTheme="minorHAnsi" w:eastAsia="Calibri" w:hAnsiTheme="minorHAnsi" w:cstheme="minorHAnsi"/>
          <w:b/>
          <w:bCs/>
        </w:rPr>
        <w:t>[</w:t>
      </w:r>
      <w:r w:rsidR="004F087F" w:rsidRPr="00D633F3">
        <w:rPr>
          <w:rFonts w:asciiTheme="minorHAnsi" w:eastAsia="Calibri" w:hAnsiTheme="minorHAnsi" w:cstheme="minorHAnsi"/>
          <w:b/>
          <w:bCs/>
          <w:i/>
          <w:iCs/>
          <w:highlight w:val="yellow"/>
        </w:rPr>
        <w:t>###</w:t>
      </w:r>
      <w:r w:rsidR="004F087F" w:rsidRPr="00D633F3">
        <w:rPr>
          <w:rFonts w:asciiTheme="minorHAnsi" w:eastAsia="Calibri" w:hAnsiTheme="minorHAnsi" w:cstheme="minorHAnsi"/>
          <w:b/>
          <w:bCs/>
        </w:rPr>
        <w:t xml:space="preserve">]  </w:t>
      </w:r>
      <w:r w:rsidRPr="00D633F3">
        <w:rPr>
          <w:rFonts w:asciiTheme="minorHAnsi" w:hAnsiTheme="minorHAnsi" w:cstheme="minorHAnsi"/>
          <w:b/>
          <w:bCs/>
        </w:rPr>
        <w:t xml:space="preserve">     </w:t>
      </w:r>
    </w:p>
    <w:p w14:paraId="2808DF18" w14:textId="77777777" w:rsidR="00E05CCD" w:rsidRPr="00D633F3" w:rsidRDefault="00E05CCD" w:rsidP="00E05CCD">
      <w:pPr>
        <w:pStyle w:val="Default"/>
        <w:ind w:left="6480"/>
        <w:rPr>
          <w:rFonts w:asciiTheme="minorHAnsi" w:hAnsiTheme="minorHAnsi" w:cstheme="minorHAnsi"/>
          <w:b/>
          <w:bCs/>
        </w:rPr>
      </w:pPr>
    </w:p>
    <w:p w14:paraId="7763709C"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 xml:space="preserve">NEW BRUNSWICK ENERGY AND UTILITIES BOARD </w:t>
      </w:r>
    </w:p>
    <w:p w14:paraId="3CE40928" w14:textId="77777777" w:rsidR="00E05CCD" w:rsidRPr="00D633F3" w:rsidRDefault="00E05CCD" w:rsidP="00E05CCD">
      <w:pPr>
        <w:pStyle w:val="Default"/>
        <w:rPr>
          <w:rFonts w:asciiTheme="minorHAnsi" w:hAnsiTheme="minorHAnsi" w:cstheme="minorHAnsi"/>
          <w:b/>
          <w:bCs/>
        </w:rPr>
      </w:pPr>
    </w:p>
    <w:p w14:paraId="1340205F" w14:textId="77777777" w:rsidR="00E05CCD" w:rsidRPr="00D633F3" w:rsidRDefault="00E05CCD" w:rsidP="00E05CCD">
      <w:pPr>
        <w:pStyle w:val="Default"/>
        <w:rPr>
          <w:rFonts w:asciiTheme="minorHAnsi" w:hAnsiTheme="minorHAnsi" w:cstheme="minorHAnsi"/>
          <w:b/>
          <w:bCs/>
        </w:rPr>
      </w:pP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r w:rsidRPr="00D633F3">
        <w:rPr>
          <w:rFonts w:asciiTheme="minorHAnsi" w:hAnsiTheme="minorHAnsi" w:cstheme="minorHAnsi"/>
          <w:b/>
          <w:bCs/>
        </w:rPr>
        <w:tab/>
      </w:r>
    </w:p>
    <w:p w14:paraId="1E269203" w14:textId="77777777" w:rsidR="00E05CCD" w:rsidRPr="00D633F3" w:rsidRDefault="00E05CCD" w:rsidP="00653E6D">
      <w:pPr>
        <w:pStyle w:val="Heading2"/>
        <w:numPr>
          <w:ilvl w:val="0"/>
          <w:numId w:val="0"/>
        </w:numPr>
        <w:ind w:left="360" w:hanging="360"/>
        <w:jc w:val="center"/>
        <w:rPr>
          <w:rFonts w:cstheme="minorHAnsi"/>
          <w:i w:val="0"/>
          <w:sz w:val="24"/>
          <w:szCs w:val="24"/>
        </w:rPr>
      </w:pPr>
      <w:bookmarkStart w:id="138" w:name="_Toc169274546"/>
      <w:r w:rsidRPr="00D633F3">
        <w:rPr>
          <w:rFonts w:cstheme="minorHAnsi"/>
          <w:i w:val="0"/>
          <w:sz w:val="24"/>
          <w:szCs w:val="24"/>
        </w:rPr>
        <w:t>CONFIDENTIALITY UNDERTAKING</w:t>
      </w:r>
      <w:bookmarkEnd w:id="138"/>
    </w:p>
    <w:p w14:paraId="48BC4B17" w14:textId="1F2F75C5" w:rsidR="00E05CCD" w:rsidRPr="00D633F3" w:rsidRDefault="00E05CCD" w:rsidP="00E05CCD">
      <w:pPr>
        <w:pStyle w:val="Default"/>
        <w:jc w:val="center"/>
        <w:rPr>
          <w:rFonts w:asciiTheme="minorHAnsi" w:hAnsiTheme="minorHAnsi" w:cstheme="minorHAnsi"/>
          <w:bCs/>
        </w:rPr>
      </w:pPr>
      <w:r w:rsidRPr="00D633F3">
        <w:rPr>
          <w:rFonts w:asciiTheme="minorHAnsi" w:hAnsiTheme="minorHAnsi" w:cstheme="minorHAnsi"/>
          <w:bCs/>
        </w:rPr>
        <w:t>(Rule 6.</w:t>
      </w:r>
      <w:r w:rsidR="00FB0B77" w:rsidRPr="00D633F3">
        <w:rPr>
          <w:rFonts w:asciiTheme="minorHAnsi" w:hAnsiTheme="minorHAnsi" w:cstheme="minorHAnsi"/>
          <w:bCs/>
        </w:rPr>
        <w:t>4</w:t>
      </w:r>
      <w:r w:rsidRPr="00D633F3">
        <w:rPr>
          <w:rFonts w:asciiTheme="minorHAnsi" w:hAnsiTheme="minorHAnsi" w:cstheme="minorHAnsi"/>
          <w:bCs/>
        </w:rPr>
        <w:t>)</w:t>
      </w:r>
    </w:p>
    <w:p w14:paraId="7A998E90" w14:textId="77777777" w:rsidR="00E05CCD" w:rsidRPr="00D633F3" w:rsidRDefault="00E05CCD" w:rsidP="00E05CCD">
      <w:pPr>
        <w:pStyle w:val="Default"/>
        <w:jc w:val="center"/>
        <w:rPr>
          <w:rFonts w:asciiTheme="minorHAnsi" w:hAnsiTheme="minorHAnsi" w:cstheme="minorHAnsi"/>
          <w:bCs/>
        </w:rPr>
      </w:pPr>
    </w:p>
    <w:p w14:paraId="6FFF2903" w14:textId="3A957799" w:rsidR="00E05CCD" w:rsidRPr="00D633F3" w:rsidRDefault="00E05CCD" w:rsidP="00E05CCD">
      <w:pPr>
        <w:pStyle w:val="Default"/>
        <w:rPr>
          <w:rFonts w:asciiTheme="minorHAnsi" w:hAnsiTheme="minorHAnsi" w:cstheme="minorHAnsi"/>
        </w:rPr>
      </w:pPr>
      <w:r w:rsidRPr="00D633F3">
        <w:rPr>
          <w:rFonts w:asciiTheme="minorHAnsi" w:hAnsiTheme="minorHAnsi" w:cstheme="minorHAnsi"/>
          <w:b/>
        </w:rPr>
        <w:t>In Relation to an Application by:</w:t>
      </w:r>
      <w:r w:rsidRPr="00D633F3">
        <w:rPr>
          <w:rFonts w:asciiTheme="minorHAnsi" w:hAnsiTheme="minorHAnsi" w:cstheme="minorHAnsi"/>
        </w:rPr>
        <w:t xml:space="preserve"> </w:t>
      </w:r>
      <w:r w:rsidRPr="00D633F3">
        <w:rPr>
          <w:rFonts w:asciiTheme="minorHAnsi" w:hAnsiTheme="minorHAnsi" w:cstheme="minorHAnsi"/>
          <w:highlight w:val="yellow"/>
        </w:rPr>
        <w:t>[</w:t>
      </w:r>
      <w:r w:rsidR="00016207" w:rsidRPr="00D633F3">
        <w:rPr>
          <w:rFonts w:asciiTheme="minorHAnsi" w:hAnsiTheme="minorHAnsi" w:cstheme="minorHAnsi"/>
          <w:highlight w:val="yellow"/>
        </w:rPr>
        <w:t>Name of originating Applicant in this Matter</w:t>
      </w:r>
      <w:r w:rsidRPr="00D633F3">
        <w:rPr>
          <w:rFonts w:asciiTheme="minorHAnsi" w:hAnsiTheme="minorHAnsi" w:cstheme="minorHAnsi"/>
          <w:highlight w:val="yellow"/>
        </w:rPr>
        <w:t>]</w:t>
      </w:r>
    </w:p>
    <w:p w14:paraId="2AD55E4A" w14:textId="77777777" w:rsidR="00E05CCD" w:rsidRPr="00D633F3" w:rsidRDefault="00E05CCD" w:rsidP="00E05CCD">
      <w:pPr>
        <w:pStyle w:val="Default"/>
        <w:rPr>
          <w:rFonts w:asciiTheme="minorHAnsi" w:hAnsiTheme="minorHAnsi" w:cstheme="minorHAnsi"/>
        </w:rPr>
      </w:pPr>
    </w:p>
    <w:p w14:paraId="568EFCA5" w14:textId="7B1B3699" w:rsidR="00E05CCD" w:rsidRPr="00D633F3" w:rsidRDefault="00E05CCD" w:rsidP="00E05CCD">
      <w:pPr>
        <w:pStyle w:val="Default"/>
        <w:rPr>
          <w:rFonts w:asciiTheme="minorHAnsi" w:hAnsiTheme="minorHAnsi" w:cstheme="minorHAnsi"/>
          <w:b/>
        </w:rPr>
      </w:pPr>
      <w:r w:rsidRPr="00D633F3">
        <w:rPr>
          <w:rFonts w:asciiTheme="minorHAnsi" w:hAnsiTheme="minorHAnsi" w:cstheme="minorHAnsi"/>
          <w:b/>
        </w:rPr>
        <w:t>In Accordance with:</w:t>
      </w:r>
      <w:r w:rsidRPr="00D633F3">
        <w:rPr>
          <w:rFonts w:asciiTheme="minorHAnsi" w:hAnsiTheme="minorHAnsi" w:cstheme="minorHAnsi"/>
        </w:rPr>
        <w:t xml:space="preserve"> </w:t>
      </w:r>
      <w:r w:rsidR="00025067" w:rsidRPr="00025067">
        <w:rPr>
          <w:rFonts w:asciiTheme="minorHAnsi" w:hAnsiTheme="minorHAnsi" w:cstheme="minorHAnsi"/>
          <w:highlight w:val="yellow"/>
        </w:rPr>
        <w:t>[legislation/regulation provision(s), as it appears in the Application]</w:t>
      </w:r>
    </w:p>
    <w:p w14:paraId="467F35E2" w14:textId="77777777" w:rsidR="00E05CCD" w:rsidRPr="00D633F3" w:rsidRDefault="00E05CCD" w:rsidP="00E05CCD">
      <w:pPr>
        <w:pStyle w:val="Default"/>
        <w:rPr>
          <w:rFonts w:asciiTheme="minorHAnsi" w:hAnsiTheme="minorHAnsi" w:cstheme="minorHAnsi"/>
        </w:rPr>
      </w:pPr>
    </w:p>
    <w:p w14:paraId="66458652" w14:textId="0FF785ED" w:rsidR="00E05CCD" w:rsidRPr="00D633F3" w:rsidRDefault="00E05CCD" w:rsidP="00F80A92">
      <w:pPr>
        <w:autoSpaceDE w:val="0"/>
        <w:autoSpaceDN w:val="0"/>
        <w:adjustRightInd w:val="0"/>
        <w:spacing w:after="0" w:line="240" w:lineRule="auto"/>
        <w:ind w:left="0"/>
        <w:rPr>
          <w:rFonts w:cstheme="minorHAnsi"/>
          <w:color w:val="000000"/>
          <w:sz w:val="24"/>
          <w:szCs w:val="24"/>
        </w:rPr>
      </w:pPr>
      <w:r w:rsidRPr="00D633F3">
        <w:rPr>
          <w:rFonts w:cstheme="minorHAnsi"/>
          <w:b/>
          <w:color w:val="000000"/>
          <w:sz w:val="24"/>
          <w:szCs w:val="24"/>
        </w:rPr>
        <w:t>THIS AGREEMENT</w:t>
      </w:r>
      <w:r w:rsidR="00F80A92" w:rsidRPr="00D633F3">
        <w:rPr>
          <w:rFonts w:cstheme="minorHAnsi"/>
          <w:color w:val="000000"/>
          <w:sz w:val="24"/>
          <w:szCs w:val="24"/>
        </w:rPr>
        <w:t xml:space="preserve"> is entered into b</w:t>
      </w:r>
      <w:r w:rsidR="001C789A" w:rsidRPr="00D633F3">
        <w:rPr>
          <w:rFonts w:cstheme="minorHAnsi"/>
          <w:color w:val="000000"/>
          <w:sz w:val="24"/>
          <w:szCs w:val="24"/>
        </w:rPr>
        <w:t xml:space="preserve">y </w:t>
      </w:r>
      <w:r w:rsidRPr="00D633F3">
        <w:rPr>
          <w:rFonts w:cstheme="minorHAnsi"/>
          <w:bCs/>
          <w:color w:val="000000"/>
          <w:sz w:val="24"/>
          <w:szCs w:val="24"/>
          <w:highlight w:val="yellow"/>
        </w:rPr>
        <w:t>[Name of</w:t>
      </w:r>
      <w:r w:rsidRPr="00D633F3">
        <w:rPr>
          <w:rFonts w:cstheme="minorHAnsi"/>
          <w:b/>
          <w:bCs/>
          <w:color w:val="000000"/>
          <w:sz w:val="24"/>
          <w:szCs w:val="24"/>
          <w:highlight w:val="yellow"/>
        </w:rPr>
        <w:t xml:space="preserve"> </w:t>
      </w:r>
      <w:r w:rsidRPr="00D633F3">
        <w:rPr>
          <w:rFonts w:cstheme="minorHAnsi"/>
          <w:color w:val="000000"/>
          <w:sz w:val="24"/>
          <w:szCs w:val="24"/>
          <w:highlight w:val="yellow"/>
        </w:rPr>
        <w:t>party(s) or individual(s) making the disclosure]</w:t>
      </w:r>
      <w:r w:rsidRPr="00D633F3">
        <w:rPr>
          <w:rFonts w:cstheme="minorHAnsi"/>
          <w:color w:val="000000"/>
          <w:sz w:val="24"/>
          <w:szCs w:val="24"/>
        </w:rPr>
        <w:t xml:space="preserve"> (</w:t>
      </w:r>
      <w:r w:rsidRPr="00D633F3">
        <w:rPr>
          <w:rFonts w:cstheme="minorHAnsi"/>
          <w:b/>
          <w:color w:val="000000"/>
          <w:sz w:val="24"/>
          <w:szCs w:val="24"/>
        </w:rPr>
        <w:t>Disclosing Party</w:t>
      </w:r>
      <w:r w:rsidRPr="00D633F3">
        <w:rPr>
          <w:rFonts w:cstheme="minorHAnsi"/>
          <w:color w:val="000000"/>
          <w:sz w:val="24"/>
          <w:szCs w:val="24"/>
        </w:rPr>
        <w:t>)</w:t>
      </w:r>
    </w:p>
    <w:p w14:paraId="143EE6D6"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4C2A5A8F" w14:textId="77777777" w:rsidR="00E05CCD" w:rsidRPr="00D633F3" w:rsidRDefault="00E05CCD" w:rsidP="00F80A92">
      <w:pPr>
        <w:autoSpaceDE w:val="0"/>
        <w:autoSpaceDN w:val="0"/>
        <w:adjustRightInd w:val="0"/>
        <w:spacing w:after="0" w:line="240" w:lineRule="auto"/>
        <w:ind w:left="0"/>
        <w:rPr>
          <w:rFonts w:cstheme="minorHAnsi"/>
          <w:b/>
          <w:color w:val="000000"/>
          <w:sz w:val="24"/>
          <w:szCs w:val="24"/>
        </w:rPr>
      </w:pPr>
      <w:r w:rsidRPr="00D633F3">
        <w:rPr>
          <w:rFonts w:cstheme="minorHAnsi"/>
          <w:b/>
          <w:color w:val="000000"/>
          <w:sz w:val="24"/>
          <w:szCs w:val="24"/>
        </w:rPr>
        <w:t xml:space="preserve">and </w:t>
      </w:r>
    </w:p>
    <w:p w14:paraId="0FE11058"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483CC521" w14:textId="271C8CC6" w:rsidR="00E05CCD" w:rsidRPr="00D633F3" w:rsidRDefault="00E05CCD" w:rsidP="00F80A92">
      <w:pPr>
        <w:autoSpaceDE w:val="0"/>
        <w:autoSpaceDN w:val="0"/>
        <w:adjustRightInd w:val="0"/>
        <w:spacing w:after="0" w:line="240" w:lineRule="auto"/>
        <w:ind w:left="0"/>
        <w:rPr>
          <w:rFonts w:cstheme="minorHAnsi"/>
          <w:color w:val="000000"/>
          <w:sz w:val="24"/>
          <w:szCs w:val="24"/>
        </w:rPr>
      </w:pPr>
      <w:r w:rsidRPr="00D633F3">
        <w:rPr>
          <w:rFonts w:cstheme="minorHAnsi"/>
          <w:color w:val="000000"/>
          <w:sz w:val="24"/>
          <w:szCs w:val="24"/>
          <w:highlight w:val="yellow"/>
        </w:rPr>
        <w:t>[Name of party(s) or individual(s) making the undertaking]</w:t>
      </w:r>
      <w:r w:rsidRPr="00D633F3">
        <w:rPr>
          <w:rFonts w:cstheme="minorHAnsi"/>
          <w:color w:val="000000"/>
          <w:sz w:val="24"/>
          <w:szCs w:val="24"/>
        </w:rPr>
        <w:t xml:space="preserve"> (</w:t>
      </w:r>
      <w:r w:rsidRPr="00D633F3">
        <w:rPr>
          <w:rFonts w:cstheme="minorHAnsi"/>
          <w:b/>
          <w:color w:val="000000"/>
          <w:sz w:val="24"/>
          <w:szCs w:val="24"/>
        </w:rPr>
        <w:t>Recipient</w:t>
      </w:r>
      <w:r w:rsidRPr="00D633F3">
        <w:rPr>
          <w:rFonts w:cstheme="minorHAnsi"/>
          <w:color w:val="000000"/>
          <w:sz w:val="24"/>
          <w:szCs w:val="24"/>
        </w:rPr>
        <w:t>).</w:t>
      </w:r>
    </w:p>
    <w:p w14:paraId="5E634F90" w14:textId="77777777" w:rsidR="00E05CCD" w:rsidRPr="00D633F3" w:rsidRDefault="00E05CCD" w:rsidP="00E05CCD">
      <w:pPr>
        <w:autoSpaceDE w:val="0"/>
        <w:autoSpaceDN w:val="0"/>
        <w:adjustRightInd w:val="0"/>
        <w:spacing w:after="0" w:line="240" w:lineRule="auto"/>
        <w:rPr>
          <w:rFonts w:cstheme="minorHAnsi"/>
          <w:color w:val="000000"/>
          <w:sz w:val="24"/>
          <w:szCs w:val="24"/>
        </w:rPr>
      </w:pPr>
      <w:r w:rsidRPr="00D633F3">
        <w:rPr>
          <w:rFonts w:cstheme="minorHAnsi"/>
          <w:color w:val="000000"/>
          <w:sz w:val="24"/>
          <w:szCs w:val="24"/>
        </w:rPr>
        <w:t xml:space="preserve"> </w:t>
      </w:r>
    </w:p>
    <w:p w14:paraId="22F03995" w14:textId="77777777" w:rsidR="00E05CCD" w:rsidRPr="00D633F3" w:rsidRDefault="00E05CCD" w:rsidP="00F80A92">
      <w:pPr>
        <w:autoSpaceDE w:val="0"/>
        <w:autoSpaceDN w:val="0"/>
        <w:adjustRightInd w:val="0"/>
        <w:spacing w:after="0" w:line="240" w:lineRule="auto"/>
        <w:ind w:left="0"/>
        <w:rPr>
          <w:rFonts w:cstheme="minorHAnsi"/>
          <w:color w:val="000000"/>
          <w:sz w:val="24"/>
          <w:szCs w:val="24"/>
        </w:rPr>
      </w:pPr>
      <w:r w:rsidRPr="00D633F3">
        <w:rPr>
          <w:rFonts w:cstheme="minorHAnsi"/>
          <w:color w:val="000000"/>
          <w:sz w:val="24"/>
          <w:szCs w:val="24"/>
        </w:rPr>
        <w:t xml:space="preserve">IN CONSIDERATION of the provision of the Restricted Information (as defined herein) and the covenants herein contained and other good and valuable consideration (the receipt and sufficiency of which is hereby acknowledged), the Recipient hereby covenants and agrees with the Disclosing Party as follows: </w:t>
      </w:r>
    </w:p>
    <w:p w14:paraId="74DDBCAD"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799C37D9" w14:textId="77777777" w:rsidR="00E05CCD" w:rsidRPr="00D633F3" w:rsidRDefault="00E05CCD" w:rsidP="00F80A92">
      <w:pPr>
        <w:autoSpaceDE w:val="0"/>
        <w:autoSpaceDN w:val="0"/>
        <w:adjustRightInd w:val="0"/>
        <w:spacing w:after="0" w:line="240" w:lineRule="auto"/>
        <w:ind w:left="0"/>
        <w:rPr>
          <w:rFonts w:cstheme="minorHAnsi"/>
          <w:color w:val="000000"/>
          <w:sz w:val="24"/>
          <w:szCs w:val="24"/>
        </w:rPr>
      </w:pPr>
      <w:r w:rsidRPr="00D633F3">
        <w:rPr>
          <w:rFonts w:cstheme="minorHAnsi"/>
          <w:b/>
          <w:bCs/>
          <w:color w:val="000000"/>
          <w:sz w:val="24"/>
          <w:szCs w:val="24"/>
        </w:rPr>
        <w:t>1. Definition</w:t>
      </w:r>
      <w:r w:rsidRPr="00D633F3">
        <w:rPr>
          <w:rFonts w:cstheme="minorHAnsi"/>
          <w:color w:val="000000"/>
          <w:sz w:val="24"/>
          <w:szCs w:val="24"/>
        </w:rPr>
        <w:t xml:space="preserve">: The Recipient agrees that the following information disclosed by the Disclosing Party to the Recipient will be considered and referred to collectively in this Agreement as the “Restricted Information”: </w:t>
      </w:r>
    </w:p>
    <w:p w14:paraId="79177B89" w14:textId="77777777" w:rsidR="00E05CCD" w:rsidRPr="00D633F3" w:rsidRDefault="00E05CCD" w:rsidP="00E05CCD">
      <w:pPr>
        <w:autoSpaceDE w:val="0"/>
        <w:autoSpaceDN w:val="0"/>
        <w:adjustRightInd w:val="0"/>
        <w:spacing w:after="0" w:line="240" w:lineRule="auto"/>
        <w:rPr>
          <w:rFonts w:cstheme="minorHAnsi"/>
          <w:color w:val="000000"/>
          <w:sz w:val="24"/>
          <w:szCs w:val="24"/>
        </w:rPr>
      </w:pPr>
    </w:p>
    <w:p w14:paraId="2FA30F9E" w14:textId="77777777" w:rsidR="000F41F0" w:rsidRPr="00D633F3" w:rsidRDefault="000F41F0" w:rsidP="00F80A92">
      <w:pPr>
        <w:autoSpaceDE w:val="0"/>
        <w:autoSpaceDN w:val="0"/>
        <w:adjustRightInd w:val="0"/>
        <w:spacing w:after="0" w:line="240" w:lineRule="auto"/>
        <w:ind w:left="0"/>
        <w:rPr>
          <w:rFonts w:cstheme="minorHAnsi"/>
          <w:bCs/>
          <w:color w:val="000000"/>
          <w:sz w:val="24"/>
          <w:szCs w:val="24"/>
        </w:rPr>
      </w:pPr>
    </w:p>
    <w:p w14:paraId="5A290E3E" w14:textId="77777777" w:rsidR="000F41F0" w:rsidRPr="00D633F3" w:rsidRDefault="000F41F0" w:rsidP="00F80A92">
      <w:pPr>
        <w:autoSpaceDE w:val="0"/>
        <w:autoSpaceDN w:val="0"/>
        <w:adjustRightInd w:val="0"/>
        <w:spacing w:after="0" w:line="240" w:lineRule="auto"/>
        <w:ind w:left="0"/>
        <w:rPr>
          <w:rFonts w:cstheme="minorHAnsi"/>
          <w:bCs/>
          <w:color w:val="000000"/>
          <w:sz w:val="24"/>
          <w:szCs w:val="24"/>
        </w:rPr>
      </w:pPr>
    </w:p>
    <w:p w14:paraId="14EB32C7" w14:textId="1D9AE3FC" w:rsidR="00E05CCD" w:rsidRPr="00D633F3" w:rsidRDefault="00E05CCD" w:rsidP="00F80A92">
      <w:pPr>
        <w:autoSpaceDE w:val="0"/>
        <w:autoSpaceDN w:val="0"/>
        <w:adjustRightInd w:val="0"/>
        <w:spacing w:after="0" w:line="240" w:lineRule="auto"/>
        <w:ind w:left="0"/>
        <w:rPr>
          <w:rFonts w:cstheme="minorHAnsi"/>
          <w:color w:val="000000"/>
          <w:sz w:val="24"/>
          <w:szCs w:val="24"/>
        </w:rPr>
      </w:pPr>
      <w:r w:rsidRPr="00D633F3">
        <w:rPr>
          <w:rFonts w:cstheme="minorHAnsi"/>
          <w:bCs/>
          <w:color w:val="000000"/>
          <w:sz w:val="24"/>
          <w:szCs w:val="24"/>
          <w:highlight w:val="yellow"/>
        </w:rPr>
        <w:t>[Precisely describe the Restricted Information to be covered by this document]</w:t>
      </w:r>
    </w:p>
    <w:p w14:paraId="1E07C773" w14:textId="77777777" w:rsidR="00E05CCD" w:rsidRPr="00D633F3" w:rsidRDefault="00E05CCD" w:rsidP="00E05CCD">
      <w:pPr>
        <w:autoSpaceDE w:val="0"/>
        <w:autoSpaceDN w:val="0"/>
        <w:adjustRightInd w:val="0"/>
        <w:spacing w:after="0" w:line="240" w:lineRule="auto"/>
        <w:ind w:left="720"/>
        <w:rPr>
          <w:rFonts w:cstheme="minorHAnsi"/>
          <w:color w:val="000000"/>
          <w:sz w:val="24"/>
          <w:szCs w:val="24"/>
        </w:rPr>
      </w:pPr>
    </w:p>
    <w:p w14:paraId="5FC112A7" w14:textId="77777777" w:rsidR="000F41F0" w:rsidRPr="00D633F3" w:rsidRDefault="000F41F0" w:rsidP="00E05CCD">
      <w:pPr>
        <w:autoSpaceDE w:val="0"/>
        <w:autoSpaceDN w:val="0"/>
        <w:adjustRightInd w:val="0"/>
        <w:spacing w:after="0" w:line="240" w:lineRule="auto"/>
        <w:ind w:left="720"/>
        <w:rPr>
          <w:rFonts w:cstheme="minorHAnsi"/>
          <w:color w:val="000000"/>
          <w:sz w:val="24"/>
          <w:szCs w:val="24"/>
        </w:rPr>
      </w:pPr>
    </w:p>
    <w:p w14:paraId="433C72C3" w14:textId="77777777" w:rsidR="000F41F0" w:rsidRPr="00D633F3" w:rsidRDefault="000F41F0" w:rsidP="00E05CCD">
      <w:pPr>
        <w:autoSpaceDE w:val="0"/>
        <w:autoSpaceDN w:val="0"/>
        <w:adjustRightInd w:val="0"/>
        <w:spacing w:after="0" w:line="240" w:lineRule="auto"/>
        <w:ind w:left="720"/>
        <w:rPr>
          <w:rFonts w:cstheme="minorHAnsi"/>
          <w:color w:val="000000"/>
          <w:sz w:val="24"/>
          <w:szCs w:val="24"/>
        </w:rPr>
      </w:pPr>
    </w:p>
    <w:p w14:paraId="30F18E6D" w14:textId="77777777" w:rsidR="000F41F0" w:rsidRPr="00D633F3" w:rsidRDefault="000F41F0" w:rsidP="00E05CCD">
      <w:pPr>
        <w:autoSpaceDE w:val="0"/>
        <w:autoSpaceDN w:val="0"/>
        <w:adjustRightInd w:val="0"/>
        <w:spacing w:after="0" w:line="240" w:lineRule="auto"/>
        <w:ind w:left="720"/>
        <w:rPr>
          <w:rFonts w:cstheme="minorHAnsi"/>
          <w:color w:val="000000"/>
          <w:sz w:val="24"/>
          <w:szCs w:val="24"/>
        </w:rPr>
      </w:pPr>
    </w:p>
    <w:p w14:paraId="7EE29A59" w14:textId="77777777" w:rsidR="000F41F0" w:rsidRPr="00D633F3" w:rsidRDefault="000F41F0" w:rsidP="00E05CCD">
      <w:pPr>
        <w:autoSpaceDE w:val="0"/>
        <w:autoSpaceDN w:val="0"/>
        <w:adjustRightInd w:val="0"/>
        <w:spacing w:after="0" w:line="240" w:lineRule="auto"/>
        <w:ind w:left="720"/>
        <w:rPr>
          <w:rFonts w:cstheme="minorHAnsi"/>
          <w:color w:val="000000"/>
          <w:sz w:val="24"/>
          <w:szCs w:val="24"/>
        </w:rPr>
      </w:pPr>
    </w:p>
    <w:p w14:paraId="2B7B415F" w14:textId="5BC094F9"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color w:val="000000"/>
          <w:sz w:val="24"/>
          <w:szCs w:val="24"/>
        </w:rPr>
        <w:t>2. Non-disclosure and Non-use of the Restricted Information and No Copies</w:t>
      </w:r>
      <w:r w:rsidRPr="00D633F3">
        <w:rPr>
          <w:rFonts w:cstheme="minorHAnsi"/>
          <w:color w:val="000000"/>
          <w:sz w:val="24"/>
          <w:szCs w:val="24"/>
        </w:rPr>
        <w:t xml:space="preserve">: The Recipient will not disclose, publish, or disseminate the Restricted Information to anyone other than those of its employees with a need to know, its solicitors, consultants and advisers and the Recipient agrees not to provide the Restricted Information to any such person unless and until such a person has executed a Confidentiality Undertaking identical in form and substance to this Agreement and has delivered such executed agreement to the New Brunswick Energy and </w:t>
      </w:r>
      <w:r w:rsidRPr="00D633F3">
        <w:rPr>
          <w:rFonts w:cstheme="minorHAnsi"/>
          <w:color w:val="000000"/>
          <w:sz w:val="24"/>
          <w:szCs w:val="24"/>
        </w:rPr>
        <w:lastRenderedPageBreak/>
        <w:t>Utilities Board (</w:t>
      </w:r>
      <w:r w:rsidR="006474BF" w:rsidRPr="00D633F3">
        <w:rPr>
          <w:rFonts w:cstheme="minorHAnsi"/>
          <w:color w:val="000000"/>
          <w:sz w:val="24"/>
          <w:szCs w:val="24"/>
        </w:rPr>
        <w:t>NB</w:t>
      </w:r>
      <w:r w:rsidRPr="00D633F3">
        <w:rPr>
          <w:rFonts w:cstheme="minorHAnsi"/>
          <w:color w:val="000000"/>
          <w:sz w:val="24"/>
          <w:szCs w:val="24"/>
        </w:rPr>
        <w:t xml:space="preserve">EUB) and the Disclosing Party. This does not preclude the discussion of Restricted Information amongst the individuals who sign this form of agreement. The Recipient agrees to accept the Restricted Information for the sole purpose of evaluation and use in connection with a proceeding currently before the </w:t>
      </w:r>
      <w:r w:rsidR="006474BF" w:rsidRPr="00D633F3">
        <w:rPr>
          <w:rFonts w:cstheme="minorHAnsi"/>
          <w:color w:val="000000"/>
          <w:sz w:val="24"/>
          <w:szCs w:val="24"/>
        </w:rPr>
        <w:t>NB</w:t>
      </w:r>
      <w:r w:rsidRPr="00D633F3">
        <w:rPr>
          <w:rFonts w:cstheme="minorHAnsi"/>
          <w:color w:val="000000"/>
          <w:sz w:val="24"/>
          <w:szCs w:val="24"/>
        </w:rPr>
        <w:t xml:space="preserve">EUB being NBEUB Matter </w:t>
      </w:r>
      <w:r w:rsidRPr="00D633F3">
        <w:rPr>
          <w:rFonts w:cstheme="minorHAnsi"/>
          <w:color w:val="000000"/>
          <w:sz w:val="24"/>
          <w:szCs w:val="24"/>
          <w:highlight w:val="yellow"/>
        </w:rPr>
        <w:t>[***]</w:t>
      </w:r>
      <w:r w:rsidRPr="00D633F3">
        <w:rPr>
          <w:rFonts w:cstheme="minorHAnsi"/>
          <w:color w:val="000000"/>
          <w:sz w:val="24"/>
          <w:szCs w:val="24"/>
        </w:rPr>
        <w:t xml:space="preserve"> (Proceeding). The Recipient agrees not to use the Restricted Information otherwise for its own or any third party’s benefit without the prior written approval of authorized representatives of the Disclosing Party. Within </w:t>
      </w:r>
      <w:r w:rsidR="006474BF" w:rsidRPr="00D633F3">
        <w:rPr>
          <w:rFonts w:cstheme="minorHAnsi"/>
          <w:color w:val="000000"/>
          <w:sz w:val="24"/>
          <w:szCs w:val="24"/>
        </w:rPr>
        <w:t>10</w:t>
      </w:r>
      <w:r w:rsidRPr="00D633F3">
        <w:rPr>
          <w:rFonts w:cstheme="minorHAnsi"/>
          <w:color w:val="000000"/>
          <w:sz w:val="24"/>
          <w:szCs w:val="24"/>
        </w:rPr>
        <w:t xml:space="preserve"> business days of the conclusion of the Proceeding or any judicial review thereof, the Recipient shall either return to the Disclosing Party </w:t>
      </w:r>
      <w:proofErr w:type="gramStart"/>
      <w:r w:rsidRPr="00D633F3">
        <w:rPr>
          <w:rFonts w:cstheme="minorHAnsi"/>
          <w:color w:val="000000"/>
          <w:sz w:val="24"/>
          <w:szCs w:val="24"/>
        </w:rPr>
        <w:t>all of</w:t>
      </w:r>
      <w:proofErr w:type="gramEnd"/>
      <w:r w:rsidRPr="00D633F3">
        <w:rPr>
          <w:rFonts w:cstheme="minorHAnsi"/>
          <w:color w:val="000000"/>
          <w:sz w:val="24"/>
          <w:szCs w:val="24"/>
        </w:rPr>
        <w:t xml:space="preserve"> the Restricted Information and all materials and all documents, records and copies thereof containing Restricted Information or shall destroy such material and copies including, without limitation, electronic deletion of the Restricted Information from any and all computers and other electronic storage apparatus. For purposes of this section, the term "documents" includes all information fixed in any tangible medium of expression, in whatever form or format. </w:t>
      </w:r>
      <w:proofErr w:type="gramStart"/>
      <w:r w:rsidRPr="00D633F3">
        <w:rPr>
          <w:rFonts w:cstheme="minorHAnsi"/>
          <w:color w:val="000000"/>
          <w:sz w:val="24"/>
          <w:szCs w:val="24"/>
        </w:rPr>
        <w:t>In the event that</w:t>
      </w:r>
      <w:proofErr w:type="gramEnd"/>
      <w:r w:rsidRPr="00D633F3">
        <w:rPr>
          <w:rFonts w:cstheme="minorHAnsi"/>
          <w:color w:val="000000"/>
          <w:sz w:val="24"/>
          <w:szCs w:val="24"/>
        </w:rPr>
        <w:t xml:space="preserve"> the Recipient destroys the Restricted Information and copies, the Recipient shall provide the Disclosing Party with a </w:t>
      </w:r>
      <w:r w:rsidRPr="00D633F3">
        <w:rPr>
          <w:rFonts w:cstheme="minorHAnsi"/>
          <w:sz w:val="24"/>
          <w:szCs w:val="24"/>
        </w:rPr>
        <w:t xml:space="preserve">statutory declaration of the Recipient or a senior officer of the Recipient confirming that all Restricted Information and copies thereof have been destroyed. </w:t>
      </w:r>
    </w:p>
    <w:p w14:paraId="3287B500" w14:textId="77777777" w:rsidR="00E05CCD" w:rsidRPr="00D633F3" w:rsidRDefault="00E05CCD" w:rsidP="00E05CCD">
      <w:pPr>
        <w:autoSpaceDE w:val="0"/>
        <w:autoSpaceDN w:val="0"/>
        <w:adjustRightInd w:val="0"/>
        <w:spacing w:after="0" w:line="240" w:lineRule="auto"/>
        <w:rPr>
          <w:rFonts w:cstheme="minorHAnsi"/>
          <w:sz w:val="24"/>
          <w:szCs w:val="24"/>
        </w:rPr>
      </w:pPr>
    </w:p>
    <w:p w14:paraId="1B379286"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3. Ownership of Restricted Information</w:t>
      </w:r>
      <w:r w:rsidRPr="00D633F3">
        <w:rPr>
          <w:rFonts w:cstheme="minorHAnsi"/>
          <w:sz w:val="24"/>
          <w:szCs w:val="24"/>
        </w:rPr>
        <w:t xml:space="preserve">: The Restricted Information remains the property of </w:t>
      </w:r>
      <w:r w:rsidRPr="00D633F3">
        <w:rPr>
          <w:rFonts w:cstheme="minorHAnsi"/>
          <w:color w:val="000000"/>
          <w:sz w:val="24"/>
          <w:szCs w:val="24"/>
        </w:rPr>
        <w:t xml:space="preserve">the Disclosing Party or its agents </w:t>
      </w:r>
      <w:r w:rsidRPr="00D633F3">
        <w:rPr>
          <w:rFonts w:cstheme="minorHAnsi"/>
          <w:sz w:val="24"/>
          <w:szCs w:val="24"/>
        </w:rPr>
        <w:t xml:space="preserve">and no </w:t>
      </w:r>
      <w:proofErr w:type="spellStart"/>
      <w:r w:rsidRPr="00D633F3">
        <w:rPr>
          <w:rFonts w:cstheme="minorHAnsi"/>
          <w:sz w:val="24"/>
          <w:szCs w:val="24"/>
        </w:rPr>
        <w:t>licence</w:t>
      </w:r>
      <w:proofErr w:type="spellEnd"/>
      <w:r w:rsidRPr="00D633F3">
        <w:rPr>
          <w:rFonts w:cstheme="minorHAnsi"/>
          <w:sz w:val="24"/>
          <w:szCs w:val="24"/>
        </w:rPr>
        <w:t xml:space="preserve"> or other rights to the Restricted Information is granted or implied hereby. </w:t>
      </w:r>
    </w:p>
    <w:p w14:paraId="3DFCEA22" w14:textId="77777777" w:rsidR="00E05CCD" w:rsidRPr="00D633F3" w:rsidRDefault="00E05CCD" w:rsidP="00E05CCD">
      <w:pPr>
        <w:autoSpaceDE w:val="0"/>
        <w:autoSpaceDN w:val="0"/>
        <w:adjustRightInd w:val="0"/>
        <w:spacing w:after="0" w:line="240" w:lineRule="auto"/>
        <w:rPr>
          <w:rFonts w:cstheme="minorHAnsi"/>
          <w:sz w:val="24"/>
          <w:szCs w:val="24"/>
        </w:rPr>
      </w:pPr>
    </w:p>
    <w:p w14:paraId="2AAEF0D2"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 xml:space="preserve">4. Equitable Relief: </w:t>
      </w:r>
      <w:r w:rsidRPr="00D633F3">
        <w:rPr>
          <w:rFonts w:cstheme="minorHAnsi"/>
          <w:sz w:val="24"/>
          <w:szCs w:val="24"/>
        </w:rPr>
        <w:t xml:space="preserve">The Recipient hereby acknowledges that unauthorized disclosure or use of the Restricted Information could cause irreparable harm and significant injury to </w:t>
      </w:r>
      <w:r w:rsidRPr="00D633F3">
        <w:rPr>
          <w:rFonts w:cstheme="minorHAnsi"/>
          <w:color w:val="000000"/>
          <w:sz w:val="24"/>
          <w:szCs w:val="24"/>
        </w:rPr>
        <w:t xml:space="preserve">the Disclosing Party or its agents </w:t>
      </w:r>
      <w:r w:rsidRPr="00D633F3">
        <w:rPr>
          <w:rFonts w:cstheme="minorHAnsi"/>
          <w:sz w:val="24"/>
          <w:szCs w:val="24"/>
        </w:rPr>
        <w:t xml:space="preserve">that may be difficult to ascertain. Accordingly, the Recipient agrees that </w:t>
      </w:r>
      <w:r w:rsidRPr="00D633F3">
        <w:rPr>
          <w:rFonts w:cstheme="minorHAnsi"/>
          <w:color w:val="000000"/>
          <w:sz w:val="24"/>
          <w:szCs w:val="24"/>
        </w:rPr>
        <w:t xml:space="preserve">the Disclosing Party </w:t>
      </w:r>
      <w:r w:rsidRPr="00D633F3">
        <w:rPr>
          <w:rFonts w:cstheme="minorHAnsi"/>
          <w:sz w:val="24"/>
          <w:szCs w:val="24"/>
        </w:rPr>
        <w:t xml:space="preserve">will have the right to seek and obtain immediate injunctive relief to enforce obligations under this Agreement in addition to any other rights and remedies it may have. </w:t>
      </w:r>
    </w:p>
    <w:p w14:paraId="1459734C" w14:textId="77777777" w:rsidR="00E05CCD" w:rsidRPr="00D633F3" w:rsidRDefault="00E05CCD" w:rsidP="00E05CCD">
      <w:pPr>
        <w:autoSpaceDE w:val="0"/>
        <w:autoSpaceDN w:val="0"/>
        <w:adjustRightInd w:val="0"/>
        <w:spacing w:after="0" w:line="240" w:lineRule="auto"/>
        <w:rPr>
          <w:rFonts w:cstheme="minorHAnsi"/>
          <w:sz w:val="24"/>
          <w:szCs w:val="24"/>
        </w:rPr>
      </w:pPr>
    </w:p>
    <w:p w14:paraId="46A8D744"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 xml:space="preserve">5. Covenants: </w:t>
      </w:r>
      <w:r w:rsidRPr="00D633F3">
        <w:rPr>
          <w:rFonts w:cstheme="minorHAnsi"/>
          <w:sz w:val="24"/>
          <w:szCs w:val="24"/>
        </w:rPr>
        <w:t xml:space="preserve">The Recipient further covenants and agrees with the Disclosing Party that in connection with the Proceeding the Recipient shall not request or require </w:t>
      </w:r>
      <w:r w:rsidRPr="00D633F3">
        <w:rPr>
          <w:rFonts w:cstheme="minorHAnsi"/>
          <w:color w:val="000000"/>
          <w:sz w:val="24"/>
          <w:szCs w:val="24"/>
        </w:rPr>
        <w:t xml:space="preserve">the Disclosing Party </w:t>
      </w:r>
      <w:r w:rsidRPr="00D633F3">
        <w:rPr>
          <w:rFonts w:cstheme="minorHAnsi"/>
          <w:sz w:val="24"/>
          <w:szCs w:val="24"/>
        </w:rPr>
        <w:t xml:space="preserve">to perform any modelling or “runs” using the Restricted Information that the Recipient </w:t>
      </w:r>
      <w:proofErr w:type="gramStart"/>
      <w:r w:rsidRPr="00D633F3">
        <w:rPr>
          <w:rFonts w:cstheme="minorHAnsi"/>
          <w:sz w:val="24"/>
          <w:szCs w:val="24"/>
        </w:rPr>
        <w:t>is capable of performing</w:t>
      </w:r>
      <w:proofErr w:type="gramEnd"/>
      <w:r w:rsidRPr="00D633F3">
        <w:rPr>
          <w:rFonts w:cstheme="minorHAnsi"/>
          <w:sz w:val="24"/>
          <w:szCs w:val="24"/>
        </w:rPr>
        <w:t xml:space="preserve"> using the Restricted Information. </w:t>
      </w:r>
    </w:p>
    <w:p w14:paraId="56572F6F" w14:textId="77777777" w:rsidR="00E05CCD" w:rsidRPr="00D633F3" w:rsidRDefault="00E05CCD" w:rsidP="00E05CCD">
      <w:pPr>
        <w:autoSpaceDE w:val="0"/>
        <w:autoSpaceDN w:val="0"/>
        <w:adjustRightInd w:val="0"/>
        <w:spacing w:after="0" w:line="240" w:lineRule="auto"/>
        <w:rPr>
          <w:rFonts w:cstheme="minorHAnsi"/>
          <w:sz w:val="24"/>
          <w:szCs w:val="24"/>
        </w:rPr>
      </w:pPr>
    </w:p>
    <w:p w14:paraId="69C38618"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 xml:space="preserve">6. Non-Assignable: </w:t>
      </w:r>
      <w:r w:rsidRPr="00D633F3">
        <w:rPr>
          <w:rFonts w:cstheme="minorHAnsi"/>
          <w:sz w:val="24"/>
          <w:szCs w:val="24"/>
        </w:rPr>
        <w:t xml:space="preserve">This Agreement shall not be assignable by either party. </w:t>
      </w:r>
    </w:p>
    <w:p w14:paraId="0CFC3F95" w14:textId="77777777" w:rsidR="00E05CCD" w:rsidRPr="00D633F3" w:rsidRDefault="00E05CCD" w:rsidP="00E05CCD">
      <w:pPr>
        <w:autoSpaceDE w:val="0"/>
        <w:autoSpaceDN w:val="0"/>
        <w:adjustRightInd w:val="0"/>
        <w:spacing w:after="0" w:line="240" w:lineRule="auto"/>
        <w:rPr>
          <w:rFonts w:cstheme="minorHAnsi"/>
          <w:sz w:val="24"/>
          <w:szCs w:val="24"/>
        </w:rPr>
      </w:pPr>
    </w:p>
    <w:p w14:paraId="441FEA15"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7. Governing Law</w:t>
      </w:r>
      <w:r w:rsidRPr="00D633F3">
        <w:rPr>
          <w:rFonts w:cstheme="minorHAnsi"/>
          <w:sz w:val="24"/>
          <w:szCs w:val="24"/>
        </w:rPr>
        <w:t xml:space="preserve">: This Agreement shall be governed by and construed in accordance with the laws of the Province of New Brunswick and the laws of Canada applicable therein. </w:t>
      </w:r>
    </w:p>
    <w:p w14:paraId="1763EEE3" w14:textId="77777777" w:rsidR="00E05CCD" w:rsidRPr="00D633F3" w:rsidRDefault="00E05CCD" w:rsidP="00E05CCD">
      <w:pPr>
        <w:autoSpaceDE w:val="0"/>
        <w:autoSpaceDN w:val="0"/>
        <w:adjustRightInd w:val="0"/>
        <w:spacing w:after="0" w:line="240" w:lineRule="auto"/>
        <w:rPr>
          <w:rFonts w:cstheme="minorHAnsi"/>
          <w:sz w:val="24"/>
          <w:szCs w:val="24"/>
        </w:rPr>
      </w:pPr>
    </w:p>
    <w:p w14:paraId="6FD04A56" w14:textId="77777777" w:rsidR="00E05CCD" w:rsidRPr="00D633F3" w:rsidRDefault="00E05CCD" w:rsidP="00F80A92">
      <w:pPr>
        <w:autoSpaceDE w:val="0"/>
        <w:autoSpaceDN w:val="0"/>
        <w:adjustRightInd w:val="0"/>
        <w:spacing w:after="0" w:line="240" w:lineRule="auto"/>
        <w:ind w:left="0"/>
        <w:rPr>
          <w:rFonts w:cstheme="minorHAnsi"/>
          <w:sz w:val="24"/>
          <w:szCs w:val="24"/>
        </w:rPr>
      </w:pPr>
      <w:r w:rsidRPr="00D633F3">
        <w:rPr>
          <w:rFonts w:cstheme="minorHAnsi"/>
          <w:b/>
          <w:bCs/>
          <w:sz w:val="24"/>
          <w:szCs w:val="24"/>
        </w:rPr>
        <w:t xml:space="preserve">IN WITNESS WHEREOF </w:t>
      </w:r>
      <w:r w:rsidRPr="00D633F3">
        <w:rPr>
          <w:rFonts w:cstheme="minorHAnsi"/>
          <w:sz w:val="24"/>
          <w:szCs w:val="24"/>
        </w:rPr>
        <w:t xml:space="preserve">the Recipient has executed this Agreement this day of </w:t>
      </w:r>
      <w:r w:rsidRPr="00D633F3">
        <w:rPr>
          <w:rFonts w:cstheme="minorHAnsi"/>
          <w:sz w:val="24"/>
          <w:szCs w:val="24"/>
          <w:highlight w:val="yellow"/>
        </w:rPr>
        <w:t>_________</w:t>
      </w:r>
      <w:r w:rsidRPr="00D633F3">
        <w:rPr>
          <w:rFonts w:cstheme="minorHAnsi"/>
          <w:sz w:val="24"/>
          <w:szCs w:val="24"/>
        </w:rPr>
        <w:t>, 20</w:t>
      </w:r>
      <w:r w:rsidRPr="00D633F3">
        <w:rPr>
          <w:rFonts w:cstheme="minorHAnsi"/>
          <w:sz w:val="24"/>
          <w:szCs w:val="24"/>
          <w:highlight w:val="yellow"/>
        </w:rPr>
        <w:t>**</w:t>
      </w:r>
      <w:r w:rsidRPr="00D633F3">
        <w:rPr>
          <w:rFonts w:cstheme="minorHAnsi"/>
          <w:sz w:val="24"/>
          <w:szCs w:val="24"/>
        </w:rPr>
        <w:t xml:space="preserve"> and hereby agrees to be bound to the Disclosing Party in accordance with the terms set out herein. </w:t>
      </w:r>
    </w:p>
    <w:p w14:paraId="24C0B736" w14:textId="77777777" w:rsidR="00E05CCD" w:rsidRPr="00D633F3" w:rsidRDefault="00E05CCD" w:rsidP="00E05CCD">
      <w:pPr>
        <w:autoSpaceDE w:val="0"/>
        <w:autoSpaceDN w:val="0"/>
        <w:adjustRightInd w:val="0"/>
        <w:spacing w:after="0" w:line="240" w:lineRule="auto"/>
        <w:rPr>
          <w:rFonts w:cstheme="minorHAnsi"/>
          <w:sz w:val="24"/>
          <w:szCs w:val="24"/>
        </w:rPr>
      </w:pPr>
    </w:p>
    <w:p w14:paraId="104150BC" w14:textId="77777777" w:rsidR="00E05CCD" w:rsidRPr="00D633F3" w:rsidRDefault="00E05CCD" w:rsidP="00E05CCD">
      <w:pPr>
        <w:autoSpaceDE w:val="0"/>
        <w:autoSpaceDN w:val="0"/>
        <w:adjustRightInd w:val="0"/>
        <w:spacing w:after="0" w:line="240" w:lineRule="auto"/>
        <w:ind w:left="5760"/>
        <w:rPr>
          <w:rFonts w:cstheme="minorHAnsi"/>
          <w:b/>
          <w:sz w:val="24"/>
          <w:szCs w:val="24"/>
        </w:rPr>
      </w:pPr>
      <w:r w:rsidRPr="00D633F3">
        <w:rPr>
          <w:rFonts w:cstheme="minorHAnsi"/>
          <w:b/>
          <w:sz w:val="24"/>
          <w:szCs w:val="24"/>
          <w:highlight w:val="yellow"/>
        </w:rPr>
        <w:lastRenderedPageBreak/>
        <w:t>[Name of Recipient]</w:t>
      </w:r>
    </w:p>
    <w:p w14:paraId="38CB0A31" w14:textId="77777777" w:rsidR="00E05CCD" w:rsidRPr="00D633F3" w:rsidRDefault="00E05CCD" w:rsidP="00E05CCD">
      <w:pPr>
        <w:autoSpaceDE w:val="0"/>
        <w:autoSpaceDN w:val="0"/>
        <w:adjustRightInd w:val="0"/>
        <w:spacing w:after="0" w:line="240" w:lineRule="auto"/>
        <w:ind w:left="5760"/>
        <w:rPr>
          <w:rFonts w:cstheme="minorHAnsi"/>
          <w:sz w:val="24"/>
          <w:szCs w:val="24"/>
        </w:rPr>
      </w:pPr>
    </w:p>
    <w:p w14:paraId="6052D6DC" w14:textId="77777777" w:rsidR="00E05CCD" w:rsidRPr="00D633F3" w:rsidRDefault="00E05CCD" w:rsidP="00E05CCD">
      <w:pPr>
        <w:autoSpaceDE w:val="0"/>
        <w:autoSpaceDN w:val="0"/>
        <w:adjustRightInd w:val="0"/>
        <w:spacing w:after="0" w:line="240" w:lineRule="auto"/>
        <w:ind w:left="5760"/>
        <w:rPr>
          <w:rFonts w:cstheme="minorHAnsi"/>
          <w:sz w:val="24"/>
          <w:szCs w:val="24"/>
        </w:rPr>
      </w:pPr>
      <w:proofErr w:type="gramStart"/>
      <w:r w:rsidRPr="00D633F3">
        <w:rPr>
          <w:rFonts w:cstheme="minorHAnsi"/>
          <w:sz w:val="24"/>
          <w:szCs w:val="24"/>
        </w:rPr>
        <w:t>per:_</w:t>
      </w:r>
      <w:proofErr w:type="gramEnd"/>
      <w:r w:rsidRPr="00D633F3">
        <w:rPr>
          <w:rFonts w:cstheme="minorHAnsi"/>
          <w:sz w:val="24"/>
          <w:szCs w:val="24"/>
        </w:rPr>
        <w:t xml:space="preserve">________________________ </w:t>
      </w:r>
    </w:p>
    <w:p w14:paraId="6509A6B0" w14:textId="77777777" w:rsidR="00E05CCD" w:rsidRPr="00D633F3" w:rsidRDefault="00E05CCD" w:rsidP="00E05CCD">
      <w:pPr>
        <w:autoSpaceDE w:val="0"/>
        <w:autoSpaceDN w:val="0"/>
        <w:adjustRightInd w:val="0"/>
        <w:spacing w:after="0" w:line="240" w:lineRule="auto"/>
        <w:ind w:left="5760"/>
        <w:rPr>
          <w:rFonts w:cstheme="minorHAnsi"/>
          <w:sz w:val="24"/>
          <w:szCs w:val="24"/>
        </w:rPr>
      </w:pPr>
      <w:r w:rsidRPr="00D633F3">
        <w:rPr>
          <w:rFonts w:cstheme="minorHAnsi"/>
          <w:sz w:val="24"/>
          <w:szCs w:val="24"/>
        </w:rPr>
        <w:t xml:space="preserve">(signature of officer or individual) </w:t>
      </w:r>
    </w:p>
    <w:p w14:paraId="3E4C95F0" w14:textId="77777777" w:rsidR="00E05CCD" w:rsidRPr="00D633F3" w:rsidRDefault="00E05CCD" w:rsidP="00E05CCD">
      <w:pPr>
        <w:autoSpaceDE w:val="0"/>
        <w:autoSpaceDN w:val="0"/>
        <w:adjustRightInd w:val="0"/>
        <w:spacing w:after="0" w:line="240" w:lineRule="auto"/>
        <w:ind w:left="5760" w:firstLine="720"/>
        <w:rPr>
          <w:rFonts w:cstheme="minorHAnsi"/>
          <w:sz w:val="24"/>
          <w:szCs w:val="24"/>
        </w:rPr>
      </w:pPr>
    </w:p>
    <w:p w14:paraId="1B20F686" w14:textId="77777777" w:rsidR="00E05CCD" w:rsidRPr="00D633F3" w:rsidRDefault="00E05CCD" w:rsidP="00E05CCD">
      <w:pPr>
        <w:autoSpaceDE w:val="0"/>
        <w:autoSpaceDN w:val="0"/>
        <w:adjustRightInd w:val="0"/>
        <w:spacing w:after="0" w:line="240" w:lineRule="auto"/>
        <w:ind w:left="5760"/>
        <w:rPr>
          <w:rFonts w:cstheme="minorHAnsi"/>
          <w:sz w:val="24"/>
          <w:szCs w:val="24"/>
          <w:highlight w:val="yellow"/>
        </w:rPr>
      </w:pPr>
      <w:r w:rsidRPr="00D633F3">
        <w:rPr>
          <w:rFonts w:cstheme="minorHAnsi"/>
          <w:sz w:val="24"/>
          <w:szCs w:val="24"/>
          <w:highlight w:val="yellow"/>
        </w:rPr>
        <w:t xml:space="preserve">Name: </w:t>
      </w:r>
    </w:p>
    <w:p w14:paraId="5A9E4074" w14:textId="77777777" w:rsidR="00E05CCD" w:rsidRPr="00D633F3" w:rsidRDefault="00E05CCD" w:rsidP="00E05CCD">
      <w:pPr>
        <w:autoSpaceDE w:val="0"/>
        <w:autoSpaceDN w:val="0"/>
        <w:adjustRightInd w:val="0"/>
        <w:spacing w:after="0" w:line="240" w:lineRule="auto"/>
        <w:ind w:left="5760"/>
        <w:rPr>
          <w:rFonts w:cstheme="minorHAnsi"/>
          <w:sz w:val="24"/>
          <w:szCs w:val="24"/>
        </w:rPr>
      </w:pPr>
      <w:r w:rsidRPr="00D633F3">
        <w:rPr>
          <w:rFonts w:cstheme="minorHAnsi"/>
          <w:sz w:val="24"/>
          <w:szCs w:val="24"/>
          <w:highlight w:val="yellow"/>
        </w:rPr>
        <w:t>Title:</w:t>
      </w:r>
      <w:r w:rsidRPr="00D633F3">
        <w:rPr>
          <w:rFonts w:cstheme="minorHAnsi"/>
          <w:sz w:val="24"/>
          <w:szCs w:val="24"/>
        </w:rPr>
        <w:t xml:space="preserve"> </w:t>
      </w:r>
    </w:p>
    <w:p w14:paraId="041B90D0" w14:textId="77777777" w:rsidR="00E05CCD" w:rsidRPr="00D633F3" w:rsidRDefault="00E05CCD" w:rsidP="00E05CCD">
      <w:pPr>
        <w:autoSpaceDE w:val="0"/>
        <w:autoSpaceDN w:val="0"/>
        <w:adjustRightInd w:val="0"/>
        <w:spacing w:after="0" w:line="240" w:lineRule="auto"/>
        <w:ind w:left="5760"/>
        <w:rPr>
          <w:rFonts w:cstheme="minorHAnsi"/>
          <w:sz w:val="24"/>
          <w:szCs w:val="24"/>
        </w:rPr>
      </w:pPr>
      <w:r w:rsidRPr="00870810">
        <w:rPr>
          <w:rFonts w:cstheme="minorHAnsi"/>
          <w:sz w:val="24"/>
          <w:szCs w:val="24"/>
          <w:highlight w:val="yellow"/>
        </w:rPr>
        <w:t>E-mail:</w:t>
      </w:r>
      <w:r w:rsidRPr="00D633F3">
        <w:rPr>
          <w:rFonts w:cstheme="minorHAnsi"/>
          <w:sz w:val="24"/>
          <w:szCs w:val="24"/>
        </w:rPr>
        <w:t xml:space="preserve"> </w:t>
      </w:r>
    </w:p>
    <w:p w14:paraId="308F39E7" w14:textId="77777777" w:rsidR="00E05CCD" w:rsidRPr="00D633F3" w:rsidRDefault="00E05CCD" w:rsidP="00E05CCD">
      <w:pPr>
        <w:autoSpaceDE w:val="0"/>
        <w:autoSpaceDN w:val="0"/>
        <w:adjustRightInd w:val="0"/>
        <w:spacing w:after="0" w:line="240" w:lineRule="auto"/>
        <w:ind w:left="5760"/>
        <w:rPr>
          <w:rFonts w:cstheme="minorHAnsi"/>
          <w:sz w:val="24"/>
          <w:szCs w:val="24"/>
        </w:rPr>
      </w:pPr>
    </w:p>
    <w:p w14:paraId="01AD318E" w14:textId="77777777" w:rsidR="00E05CCD" w:rsidRPr="00D633F3" w:rsidRDefault="00E05CCD" w:rsidP="00E05CCD">
      <w:pPr>
        <w:autoSpaceDE w:val="0"/>
        <w:autoSpaceDN w:val="0"/>
        <w:adjustRightInd w:val="0"/>
        <w:spacing w:after="0" w:line="240" w:lineRule="auto"/>
        <w:ind w:left="5760"/>
        <w:rPr>
          <w:rFonts w:cstheme="minorHAnsi"/>
          <w:sz w:val="24"/>
          <w:szCs w:val="24"/>
        </w:rPr>
      </w:pPr>
    </w:p>
    <w:p w14:paraId="41306433" w14:textId="77777777" w:rsidR="00E05CCD" w:rsidRPr="00D633F3" w:rsidRDefault="00E05CCD" w:rsidP="00E05CCD">
      <w:pPr>
        <w:autoSpaceDE w:val="0"/>
        <w:autoSpaceDN w:val="0"/>
        <w:adjustRightInd w:val="0"/>
        <w:spacing w:after="0" w:line="240" w:lineRule="auto"/>
        <w:ind w:left="5760"/>
        <w:rPr>
          <w:rFonts w:cstheme="minorHAnsi"/>
          <w:b/>
          <w:sz w:val="24"/>
          <w:szCs w:val="24"/>
        </w:rPr>
      </w:pPr>
      <w:r w:rsidRPr="00D633F3">
        <w:rPr>
          <w:rFonts w:cstheme="minorHAnsi"/>
          <w:b/>
          <w:sz w:val="24"/>
          <w:szCs w:val="24"/>
          <w:highlight w:val="yellow"/>
        </w:rPr>
        <w:t>[Name of Disclosing Party]</w:t>
      </w:r>
    </w:p>
    <w:p w14:paraId="7880CF5E" w14:textId="77777777" w:rsidR="00E05CCD" w:rsidRPr="00D633F3" w:rsidRDefault="00E05CCD" w:rsidP="00E05CCD">
      <w:pPr>
        <w:autoSpaceDE w:val="0"/>
        <w:autoSpaceDN w:val="0"/>
        <w:adjustRightInd w:val="0"/>
        <w:spacing w:after="0" w:line="240" w:lineRule="auto"/>
        <w:ind w:left="5760"/>
        <w:rPr>
          <w:rFonts w:cstheme="minorHAnsi"/>
          <w:sz w:val="24"/>
          <w:szCs w:val="24"/>
        </w:rPr>
      </w:pPr>
    </w:p>
    <w:p w14:paraId="00A036FF" w14:textId="77777777" w:rsidR="00E05CCD" w:rsidRPr="00D633F3" w:rsidRDefault="00E05CCD" w:rsidP="00E05CCD">
      <w:pPr>
        <w:autoSpaceDE w:val="0"/>
        <w:autoSpaceDN w:val="0"/>
        <w:adjustRightInd w:val="0"/>
        <w:spacing w:after="0" w:line="240" w:lineRule="auto"/>
        <w:ind w:left="5760"/>
        <w:rPr>
          <w:rFonts w:cstheme="minorHAnsi"/>
          <w:sz w:val="24"/>
          <w:szCs w:val="24"/>
        </w:rPr>
      </w:pPr>
    </w:p>
    <w:p w14:paraId="1D6A9334" w14:textId="77777777" w:rsidR="00E05CCD" w:rsidRPr="00D633F3" w:rsidRDefault="00E05CCD" w:rsidP="00E05CCD">
      <w:pPr>
        <w:autoSpaceDE w:val="0"/>
        <w:autoSpaceDN w:val="0"/>
        <w:adjustRightInd w:val="0"/>
        <w:spacing w:after="0" w:line="240" w:lineRule="auto"/>
        <w:ind w:left="5760"/>
        <w:rPr>
          <w:rFonts w:cstheme="minorHAnsi"/>
          <w:sz w:val="24"/>
          <w:szCs w:val="24"/>
        </w:rPr>
      </w:pPr>
      <w:proofErr w:type="gramStart"/>
      <w:r w:rsidRPr="00D633F3">
        <w:rPr>
          <w:rFonts w:cstheme="minorHAnsi"/>
          <w:sz w:val="24"/>
          <w:szCs w:val="24"/>
        </w:rPr>
        <w:t>per:_</w:t>
      </w:r>
      <w:proofErr w:type="gramEnd"/>
      <w:r w:rsidRPr="00D633F3">
        <w:rPr>
          <w:rFonts w:cstheme="minorHAnsi"/>
          <w:sz w:val="24"/>
          <w:szCs w:val="24"/>
        </w:rPr>
        <w:t xml:space="preserve">________________________ </w:t>
      </w:r>
    </w:p>
    <w:p w14:paraId="1C9DFF12" w14:textId="77777777" w:rsidR="00E05CCD" w:rsidRPr="00D633F3" w:rsidRDefault="00E05CCD" w:rsidP="00E05CCD">
      <w:pPr>
        <w:autoSpaceDE w:val="0"/>
        <w:autoSpaceDN w:val="0"/>
        <w:adjustRightInd w:val="0"/>
        <w:spacing w:after="0" w:line="240" w:lineRule="auto"/>
        <w:ind w:left="5760"/>
        <w:rPr>
          <w:rFonts w:cstheme="minorHAnsi"/>
          <w:sz w:val="24"/>
          <w:szCs w:val="24"/>
        </w:rPr>
      </w:pPr>
      <w:r w:rsidRPr="00D633F3">
        <w:rPr>
          <w:rFonts w:cstheme="minorHAnsi"/>
          <w:sz w:val="24"/>
          <w:szCs w:val="24"/>
        </w:rPr>
        <w:t xml:space="preserve">(signature of officer or individual) </w:t>
      </w:r>
    </w:p>
    <w:p w14:paraId="744F17F6" w14:textId="77777777" w:rsidR="00E05CCD" w:rsidRPr="00D633F3" w:rsidRDefault="00E05CCD" w:rsidP="00E05CCD">
      <w:pPr>
        <w:autoSpaceDE w:val="0"/>
        <w:autoSpaceDN w:val="0"/>
        <w:adjustRightInd w:val="0"/>
        <w:spacing w:after="0" w:line="240" w:lineRule="auto"/>
        <w:ind w:left="5760" w:firstLine="720"/>
        <w:rPr>
          <w:rFonts w:cstheme="minorHAnsi"/>
          <w:sz w:val="24"/>
          <w:szCs w:val="24"/>
        </w:rPr>
      </w:pPr>
    </w:p>
    <w:p w14:paraId="19572654" w14:textId="77777777" w:rsidR="00E05CCD" w:rsidRPr="00D633F3" w:rsidRDefault="00E05CCD" w:rsidP="00E05CCD">
      <w:pPr>
        <w:autoSpaceDE w:val="0"/>
        <w:autoSpaceDN w:val="0"/>
        <w:adjustRightInd w:val="0"/>
        <w:spacing w:after="0" w:line="240" w:lineRule="auto"/>
        <w:ind w:left="5760"/>
        <w:rPr>
          <w:rFonts w:cstheme="minorHAnsi"/>
          <w:sz w:val="24"/>
          <w:szCs w:val="24"/>
          <w:highlight w:val="yellow"/>
        </w:rPr>
      </w:pPr>
      <w:r w:rsidRPr="00D633F3">
        <w:rPr>
          <w:rFonts w:cstheme="minorHAnsi"/>
          <w:sz w:val="24"/>
          <w:szCs w:val="24"/>
          <w:highlight w:val="yellow"/>
        </w:rPr>
        <w:t xml:space="preserve">Name: </w:t>
      </w:r>
    </w:p>
    <w:p w14:paraId="3F661A3D" w14:textId="77777777" w:rsidR="00E05CCD" w:rsidRPr="00D633F3" w:rsidRDefault="00E05CCD" w:rsidP="00E05CCD">
      <w:pPr>
        <w:autoSpaceDE w:val="0"/>
        <w:autoSpaceDN w:val="0"/>
        <w:adjustRightInd w:val="0"/>
        <w:spacing w:after="0" w:line="240" w:lineRule="auto"/>
        <w:ind w:left="5760"/>
        <w:rPr>
          <w:rFonts w:cstheme="minorHAnsi"/>
          <w:sz w:val="24"/>
          <w:szCs w:val="24"/>
          <w:highlight w:val="yellow"/>
        </w:rPr>
      </w:pPr>
      <w:r w:rsidRPr="00D633F3">
        <w:rPr>
          <w:rFonts w:cstheme="minorHAnsi"/>
          <w:sz w:val="24"/>
          <w:szCs w:val="24"/>
          <w:highlight w:val="yellow"/>
        </w:rPr>
        <w:t xml:space="preserve">Title: </w:t>
      </w:r>
    </w:p>
    <w:p w14:paraId="4B097911" w14:textId="77777777" w:rsidR="00E05CCD" w:rsidRPr="00D633F3" w:rsidRDefault="00E05CCD" w:rsidP="00E05CCD">
      <w:pPr>
        <w:autoSpaceDE w:val="0"/>
        <w:autoSpaceDN w:val="0"/>
        <w:adjustRightInd w:val="0"/>
        <w:spacing w:after="0" w:line="240" w:lineRule="auto"/>
        <w:ind w:left="5760"/>
        <w:rPr>
          <w:rFonts w:cstheme="minorHAnsi"/>
          <w:sz w:val="24"/>
          <w:szCs w:val="24"/>
        </w:rPr>
      </w:pPr>
      <w:r w:rsidRPr="00D633F3">
        <w:rPr>
          <w:rFonts w:cstheme="minorHAnsi"/>
          <w:sz w:val="24"/>
          <w:szCs w:val="24"/>
          <w:highlight w:val="yellow"/>
        </w:rPr>
        <w:t>E-mail:</w:t>
      </w:r>
      <w:r w:rsidRPr="00D633F3">
        <w:rPr>
          <w:rFonts w:cstheme="minorHAnsi"/>
          <w:sz w:val="24"/>
          <w:szCs w:val="24"/>
        </w:rPr>
        <w:t xml:space="preserve"> </w:t>
      </w:r>
    </w:p>
    <w:p w14:paraId="1FF5DB05" w14:textId="52B29C31" w:rsidR="00A22B6C" w:rsidRPr="00D633F3" w:rsidRDefault="00A22B6C" w:rsidP="00A22B6C">
      <w:pPr>
        <w:pStyle w:val="Heading2"/>
        <w:numPr>
          <w:ilvl w:val="0"/>
          <w:numId w:val="0"/>
        </w:numPr>
        <w:autoSpaceDE w:val="0"/>
        <w:autoSpaceDN w:val="0"/>
        <w:adjustRightInd w:val="0"/>
        <w:spacing w:line="240" w:lineRule="auto"/>
        <w:ind w:left="5760"/>
        <w:rPr>
          <w:rFonts w:cstheme="minorHAnsi"/>
          <w:b w:val="0"/>
          <w:i w:val="0"/>
        </w:rPr>
      </w:pPr>
    </w:p>
    <w:p w14:paraId="76EFB2D9" w14:textId="77777777" w:rsidR="00A22B6C" w:rsidRDefault="00A22B6C">
      <w:pPr>
        <w:ind w:left="0"/>
        <w:rPr>
          <w:rFonts w:cstheme="minorHAnsi"/>
          <w:b/>
          <w:i/>
        </w:rPr>
      </w:pPr>
    </w:p>
    <w:p w14:paraId="11F594C1" w14:textId="77777777" w:rsidR="00AE0336" w:rsidRDefault="00AE0336">
      <w:pPr>
        <w:ind w:left="0"/>
        <w:rPr>
          <w:rFonts w:cstheme="minorHAnsi"/>
          <w:b/>
          <w:i/>
        </w:rPr>
      </w:pPr>
    </w:p>
    <w:p w14:paraId="7A283294" w14:textId="77777777" w:rsidR="00AE0336" w:rsidRDefault="00AE0336">
      <w:pPr>
        <w:ind w:left="0"/>
        <w:rPr>
          <w:rFonts w:cstheme="minorHAnsi"/>
          <w:b/>
          <w:i/>
        </w:rPr>
      </w:pPr>
    </w:p>
    <w:p w14:paraId="114C376F" w14:textId="77777777" w:rsidR="00AE0336" w:rsidRDefault="00AE0336">
      <w:pPr>
        <w:ind w:left="0"/>
        <w:rPr>
          <w:rFonts w:cstheme="minorHAnsi"/>
          <w:b/>
          <w:i/>
        </w:rPr>
      </w:pPr>
    </w:p>
    <w:p w14:paraId="33480A1C" w14:textId="77777777" w:rsidR="00AE0336" w:rsidRDefault="00AE0336">
      <w:pPr>
        <w:ind w:left="0"/>
        <w:rPr>
          <w:rFonts w:cstheme="minorHAnsi"/>
          <w:b/>
          <w:i/>
        </w:rPr>
      </w:pPr>
    </w:p>
    <w:p w14:paraId="5F0FD0BF" w14:textId="77777777" w:rsidR="00AE0336" w:rsidRDefault="00AE0336">
      <w:pPr>
        <w:ind w:left="0"/>
        <w:rPr>
          <w:rFonts w:cstheme="minorHAnsi"/>
          <w:b/>
          <w:i/>
        </w:rPr>
      </w:pPr>
    </w:p>
    <w:p w14:paraId="2286B731" w14:textId="77777777" w:rsidR="00AE0336" w:rsidRDefault="00AE0336">
      <w:pPr>
        <w:ind w:left="0"/>
        <w:rPr>
          <w:rFonts w:cstheme="minorHAnsi"/>
          <w:b/>
          <w:i/>
        </w:rPr>
      </w:pPr>
    </w:p>
    <w:p w14:paraId="0646936F" w14:textId="77777777" w:rsidR="00AE0336" w:rsidRDefault="00AE0336">
      <w:pPr>
        <w:ind w:left="0"/>
        <w:rPr>
          <w:rFonts w:cstheme="minorHAnsi"/>
          <w:b/>
          <w:i/>
        </w:rPr>
      </w:pPr>
    </w:p>
    <w:p w14:paraId="02792C22" w14:textId="77777777" w:rsidR="00AE0336" w:rsidRDefault="00AE0336">
      <w:pPr>
        <w:ind w:left="0"/>
        <w:rPr>
          <w:rFonts w:cstheme="minorHAnsi"/>
          <w:b/>
          <w:i/>
        </w:rPr>
      </w:pPr>
    </w:p>
    <w:p w14:paraId="50D4D123" w14:textId="77777777" w:rsidR="00AE0336" w:rsidRDefault="00AE0336">
      <w:pPr>
        <w:ind w:left="0"/>
        <w:rPr>
          <w:rFonts w:cstheme="minorHAnsi"/>
          <w:b/>
          <w:i/>
        </w:rPr>
      </w:pPr>
    </w:p>
    <w:p w14:paraId="23BE34DD" w14:textId="77777777" w:rsidR="00AE0336" w:rsidRDefault="00AE0336">
      <w:pPr>
        <w:ind w:left="0"/>
        <w:rPr>
          <w:rFonts w:cstheme="minorHAnsi"/>
          <w:b/>
          <w:i/>
        </w:rPr>
      </w:pPr>
    </w:p>
    <w:p w14:paraId="463EC31B" w14:textId="4D658AAF" w:rsidR="00AE0336" w:rsidRPr="00D633F3" w:rsidRDefault="00AE0336">
      <w:pPr>
        <w:ind w:left="0"/>
        <w:rPr>
          <w:rFonts w:cstheme="minorHAnsi"/>
          <w:b/>
          <w:i/>
        </w:rPr>
        <w:sectPr w:rsidR="00AE0336" w:rsidRPr="00D633F3" w:rsidSect="008F445B">
          <w:footerReference w:type="default" r:id="rId16"/>
          <w:type w:val="continuous"/>
          <w:pgSz w:w="12240" w:h="15840"/>
          <w:pgMar w:top="1440" w:right="1440" w:bottom="1440" w:left="1440" w:header="720" w:footer="720" w:gutter="0"/>
          <w:cols w:space="720"/>
          <w:docGrid w:linePitch="360"/>
        </w:sectPr>
      </w:pPr>
    </w:p>
    <w:p w14:paraId="09C6AB86" w14:textId="77777777" w:rsidR="00A22B6C" w:rsidRPr="00D633F3" w:rsidRDefault="00A22B6C">
      <w:pPr>
        <w:ind w:left="0"/>
        <w:rPr>
          <w:rFonts w:cstheme="minorHAnsi"/>
        </w:rPr>
        <w:sectPr w:rsidR="00A22B6C" w:rsidRPr="00D633F3" w:rsidSect="008F445B">
          <w:footerReference w:type="default" r:id="rId17"/>
          <w:type w:val="continuous"/>
          <w:pgSz w:w="12240" w:h="15840"/>
          <w:pgMar w:top="1440" w:right="1440" w:bottom="1440" w:left="1440" w:header="720" w:footer="720" w:gutter="0"/>
          <w:cols w:space="720"/>
          <w:docGrid w:linePitch="360"/>
        </w:sectPr>
      </w:pPr>
    </w:p>
    <w:p w14:paraId="4633F234" w14:textId="77777777" w:rsidR="00A22B6C" w:rsidRPr="00D633F3" w:rsidRDefault="00A22B6C" w:rsidP="00A22B6C">
      <w:pPr>
        <w:autoSpaceDE w:val="0"/>
        <w:autoSpaceDN w:val="0"/>
        <w:adjustRightInd w:val="0"/>
        <w:spacing w:after="0" w:line="240" w:lineRule="auto"/>
        <w:ind w:left="6480"/>
        <w:rPr>
          <w:rFonts w:eastAsia="Calibri" w:cstheme="minorHAnsi"/>
          <w:b/>
          <w:bCs/>
          <w:color w:val="000000"/>
          <w:sz w:val="24"/>
          <w:szCs w:val="24"/>
        </w:rPr>
      </w:pPr>
      <w:r w:rsidRPr="00D633F3">
        <w:rPr>
          <w:rFonts w:eastAsia="Calibri" w:cstheme="minorHAnsi"/>
          <w:b/>
          <w:bCs/>
          <w:color w:val="000000"/>
          <w:sz w:val="24"/>
          <w:szCs w:val="24"/>
        </w:rPr>
        <w:t>Matter No.  [</w:t>
      </w:r>
      <w:r w:rsidRPr="00D633F3">
        <w:rPr>
          <w:rFonts w:eastAsia="Calibri" w:cstheme="minorHAnsi"/>
          <w:b/>
          <w:bCs/>
          <w:color w:val="000000"/>
          <w:sz w:val="24"/>
          <w:szCs w:val="24"/>
          <w:highlight w:val="yellow"/>
        </w:rPr>
        <w:t>###</w:t>
      </w:r>
      <w:r w:rsidRPr="00D633F3">
        <w:rPr>
          <w:rFonts w:eastAsia="Calibri" w:cstheme="minorHAnsi"/>
          <w:b/>
          <w:bCs/>
          <w:color w:val="000000"/>
          <w:sz w:val="24"/>
          <w:szCs w:val="24"/>
        </w:rPr>
        <w:t xml:space="preserve">]    </w:t>
      </w:r>
    </w:p>
    <w:p w14:paraId="51DFA223" w14:textId="77777777" w:rsidR="00A22B6C" w:rsidRPr="00D633F3" w:rsidRDefault="00A22B6C" w:rsidP="00A22B6C">
      <w:pPr>
        <w:autoSpaceDE w:val="0"/>
        <w:autoSpaceDN w:val="0"/>
        <w:adjustRightInd w:val="0"/>
        <w:spacing w:after="0" w:line="240" w:lineRule="auto"/>
        <w:ind w:left="6480"/>
        <w:rPr>
          <w:rFonts w:eastAsia="Calibri" w:cstheme="minorHAnsi"/>
          <w:b/>
          <w:bCs/>
          <w:color w:val="000000"/>
          <w:sz w:val="24"/>
          <w:szCs w:val="24"/>
        </w:rPr>
      </w:pPr>
    </w:p>
    <w:p w14:paraId="0B5BEC1D"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r w:rsidRPr="00D633F3">
        <w:rPr>
          <w:rFonts w:eastAsia="Calibri" w:cstheme="minorHAnsi"/>
          <w:b/>
          <w:bCs/>
          <w:color w:val="000000"/>
          <w:sz w:val="24"/>
          <w:szCs w:val="24"/>
        </w:rPr>
        <w:t xml:space="preserve">NEW BRUNSWICK ENERGY AND UTILITIES BOARD </w:t>
      </w:r>
    </w:p>
    <w:p w14:paraId="607DCE61"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p>
    <w:p w14:paraId="556341C5" w14:textId="77777777" w:rsidR="00A22B6C" w:rsidRPr="00D633F3" w:rsidRDefault="00A22B6C" w:rsidP="000F41F0">
      <w:pPr>
        <w:pStyle w:val="Heading2"/>
        <w:numPr>
          <w:ilvl w:val="0"/>
          <w:numId w:val="0"/>
        </w:numPr>
        <w:jc w:val="center"/>
        <w:rPr>
          <w:rFonts w:cstheme="minorHAnsi"/>
          <w:b w:val="0"/>
          <w:iCs/>
          <w:sz w:val="24"/>
          <w:szCs w:val="24"/>
        </w:rPr>
      </w:pPr>
      <w:bookmarkStart w:id="139" w:name="_Toc169274547"/>
      <w:r w:rsidRPr="00D633F3">
        <w:rPr>
          <w:rFonts w:cstheme="minorHAnsi"/>
          <w:i w:val="0"/>
          <w:iCs/>
          <w:sz w:val="24"/>
          <w:szCs w:val="24"/>
        </w:rPr>
        <w:lastRenderedPageBreak/>
        <w:t>NOTICE OF OBJECTION</w:t>
      </w:r>
      <w:bookmarkEnd w:id="139"/>
    </w:p>
    <w:p w14:paraId="5BDEF6EF" w14:textId="77777777" w:rsidR="00A22B6C" w:rsidRPr="00D633F3" w:rsidRDefault="00A22B6C" w:rsidP="00DC71BA">
      <w:pPr>
        <w:autoSpaceDE w:val="0"/>
        <w:autoSpaceDN w:val="0"/>
        <w:adjustRightInd w:val="0"/>
        <w:spacing w:after="0" w:line="240" w:lineRule="auto"/>
        <w:ind w:left="0"/>
        <w:jc w:val="center"/>
        <w:rPr>
          <w:rFonts w:eastAsia="Calibri" w:cstheme="minorHAnsi"/>
          <w:bCs/>
          <w:color w:val="000000"/>
          <w:sz w:val="24"/>
          <w:szCs w:val="24"/>
        </w:rPr>
      </w:pPr>
      <w:r w:rsidRPr="00D633F3">
        <w:rPr>
          <w:rFonts w:eastAsia="Calibri" w:cstheme="minorHAnsi"/>
          <w:bCs/>
          <w:color w:val="000000"/>
          <w:sz w:val="24"/>
          <w:szCs w:val="24"/>
        </w:rPr>
        <w:t>(Rule 6.4)</w:t>
      </w:r>
    </w:p>
    <w:p w14:paraId="13B41CE6"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p>
    <w:p w14:paraId="7FC55082"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r w:rsidRPr="00025067">
        <w:rPr>
          <w:rFonts w:eastAsia="Calibri" w:cstheme="minorHAnsi"/>
          <w:b/>
          <w:color w:val="000000"/>
          <w:sz w:val="24"/>
          <w:szCs w:val="24"/>
        </w:rPr>
        <w:t>In Relation to an Application by:</w:t>
      </w:r>
      <w:r w:rsidRPr="00025067">
        <w:rPr>
          <w:rFonts w:eastAsia="Calibri" w:cstheme="minorHAnsi"/>
          <w:color w:val="000000"/>
          <w:sz w:val="24"/>
          <w:szCs w:val="24"/>
        </w:rPr>
        <w:t xml:space="preserve"> </w:t>
      </w:r>
      <w:r w:rsidRPr="00025067">
        <w:rPr>
          <w:rFonts w:eastAsia="Calibri" w:cstheme="minorHAnsi"/>
          <w:color w:val="000000"/>
          <w:sz w:val="24"/>
          <w:szCs w:val="24"/>
          <w:highlight w:val="yellow"/>
        </w:rPr>
        <w:t>[name of Applicant in this Matter]</w:t>
      </w:r>
    </w:p>
    <w:p w14:paraId="4FAE8AD4"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p>
    <w:p w14:paraId="7610CDBD" w14:textId="77777777" w:rsidR="00A22B6C" w:rsidRPr="00025067" w:rsidRDefault="00A22B6C" w:rsidP="00A22B6C">
      <w:pPr>
        <w:autoSpaceDE w:val="0"/>
        <w:autoSpaceDN w:val="0"/>
        <w:adjustRightInd w:val="0"/>
        <w:spacing w:after="0" w:line="240" w:lineRule="auto"/>
        <w:ind w:left="0"/>
        <w:rPr>
          <w:rFonts w:eastAsia="Calibri" w:cstheme="minorHAnsi"/>
          <w:b/>
          <w:color w:val="000000"/>
          <w:sz w:val="24"/>
          <w:szCs w:val="24"/>
        </w:rPr>
      </w:pPr>
      <w:r w:rsidRPr="00025067">
        <w:rPr>
          <w:rFonts w:eastAsia="Calibri" w:cstheme="minorHAnsi"/>
          <w:b/>
          <w:color w:val="000000"/>
          <w:sz w:val="24"/>
          <w:szCs w:val="24"/>
        </w:rPr>
        <w:t>In Accordance with:</w:t>
      </w:r>
      <w:r w:rsidRPr="00025067">
        <w:rPr>
          <w:rFonts w:eastAsia="Calibri" w:cstheme="minorHAnsi"/>
          <w:color w:val="000000"/>
          <w:sz w:val="24"/>
          <w:szCs w:val="24"/>
        </w:rPr>
        <w:t xml:space="preserve"> </w:t>
      </w:r>
      <w:bookmarkStart w:id="140" w:name="_Hlk172795276"/>
      <w:r w:rsidRPr="00025067">
        <w:rPr>
          <w:rFonts w:eastAsia="Calibri" w:cstheme="minorHAnsi"/>
          <w:color w:val="000000"/>
          <w:sz w:val="24"/>
          <w:szCs w:val="24"/>
          <w:highlight w:val="yellow"/>
        </w:rPr>
        <w:t>[legislation/regulation provision(s), as it appears in the Application]</w:t>
      </w:r>
      <w:bookmarkEnd w:id="140"/>
    </w:p>
    <w:p w14:paraId="7DB1CCFC" w14:textId="77777777" w:rsidR="00A22B6C" w:rsidRPr="00025067" w:rsidRDefault="00A22B6C" w:rsidP="00A22B6C">
      <w:pPr>
        <w:autoSpaceDE w:val="0"/>
        <w:autoSpaceDN w:val="0"/>
        <w:adjustRightInd w:val="0"/>
        <w:spacing w:after="0" w:line="240" w:lineRule="auto"/>
        <w:ind w:left="0"/>
        <w:rPr>
          <w:rFonts w:eastAsia="Calibri" w:cstheme="minorHAnsi"/>
          <w:b/>
          <w:color w:val="000000"/>
          <w:sz w:val="24"/>
          <w:szCs w:val="24"/>
        </w:rPr>
      </w:pPr>
    </w:p>
    <w:p w14:paraId="2911CD2B" w14:textId="77777777" w:rsidR="00A22B6C" w:rsidRPr="00025067" w:rsidRDefault="00A22B6C" w:rsidP="00A22B6C">
      <w:pPr>
        <w:ind w:left="0"/>
        <w:rPr>
          <w:rFonts w:eastAsia="Calibri" w:cstheme="minorHAnsi"/>
          <w:kern w:val="2"/>
          <w:sz w:val="24"/>
          <w:szCs w:val="24"/>
          <w:lang w:val="en-CA"/>
          <w14:ligatures w14:val="standardContextual"/>
        </w:rPr>
      </w:pPr>
      <w:r w:rsidRPr="00025067">
        <w:rPr>
          <w:rFonts w:eastAsia="Calibri" w:cstheme="minorHAnsi"/>
          <w:kern w:val="2"/>
          <w:sz w:val="24"/>
          <w:szCs w:val="24"/>
          <w:highlight w:val="yellow"/>
          <w14:ligatures w14:val="standardContextual"/>
        </w:rPr>
        <w:t>[name of objecting party]</w:t>
      </w:r>
      <w:r w:rsidRPr="00025067">
        <w:rPr>
          <w:rFonts w:eastAsia="Calibri" w:cstheme="minorHAnsi"/>
          <w:kern w:val="2"/>
          <w:sz w:val="24"/>
          <w:szCs w:val="24"/>
          <w14:ligatures w14:val="standardContextual"/>
        </w:rPr>
        <w:t xml:space="preserve"> objects to the Claim for Confidentiality filed by </w:t>
      </w:r>
      <w:r w:rsidRPr="00025067">
        <w:rPr>
          <w:rFonts w:eastAsia="Calibri" w:cstheme="minorHAnsi"/>
          <w:kern w:val="2"/>
          <w:sz w:val="24"/>
          <w:szCs w:val="24"/>
          <w:highlight w:val="yellow"/>
          <w14:ligatures w14:val="standardContextual"/>
        </w:rPr>
        <w:t>[name of claimant]</w:t>
      </w:r>
      <w:r w:rsidRPr="00025067">
        <w:rPr>
          <w:rFonts w:eastAsia="Calibri" w:cstheme="minorHAnsi"/>
          <w:kern w:val="2"/>
          <w:sz w:val="24"/>
          <w:szCs w:val="24"/>
          <w14:ligatures w14:val="standardContextual"/>
        </w:rPr>
        <w:t xml:space="preserve"> for the following reasons:</w:t>
      </w:r>
      <w:r w:rsidRPr="00025067">
        <w:rPr>
          <w:rFonts w:eastAsia="Calibri" w:cstheme="minorHAnsi"/>
          <w:kern w:val="2"/>
          <w:sz w:val="24"/>
          <w:szCs w:val="24"/>
          <w:lang w:val="en-CA"/>
          <w14:ligatures w14:val="standardContextual"/>
        </w:rPr>
        <w:t xml:space="preserve"> </w:t>
      </w:r>
    </w:p>
    <w:p w14:paraId="2AF8BA92" w14:textId="77777777" w:rsidR="00A22B6C" w:rsidRPr="00025067" w:rsidRDefault="00A22B6C" w:rsidP="00A22B6C">
      <w:pPr>
        <w:numPr>
          <w:ilvl w:val="0"/>
          <w:numId w:val="82"/>
        </w:numPr>
        <w:contextualSpacing/>
        <w:rPr>
          <w:rFonts w:eastAsia="Calibri" w:cstheme="minorHAnsi"/>
          <w:kern w:val="2"/>
          <w:sz w:val="24"/>
          <w:szCs w:val="24"/>
          <w:lang w:val="en-CA"/>
          <w14:ligatures w14:val="standardContextual"/>
        </w:rPr>
      </w:pPr>
      <w:r w:rsidRPr="00025067">
        <w:rPr>
          <w:rFonts w:eastAsia="Calibri" w:cstheme="minorHAnsi"/>
          <w:kern w:val="2"/>
          <w:sz w:val="24"/>
          <w:szCs w:val="24"/>
          <w:highlight w:val="yellow"/>
          <w:lang w:val="en-CA"/>
          <w14:ligatures w14:val="standardContextual"/>
        </w:rPr>
        <w:t xml:space="preserve">[In numbered paragraphs, address the reasons for your objection, including the reasons in Rule 6.4.7, by setting out the factual basis and arguments to support each reason] </w:t>
      </w:r>
    </w:p>
    <w:p w14:paraId="231A459D" w14:textId="77777777" w:rsidR="00A22B6C" w:rsidRPr="00025067" w:rsidRDefault="00A22B6C" w:rsidP="00A22B6C">
      <w:pPr>
        <w:ind w:left="720"/>
        <w:contextualSpacing/>
        <w:rPr>
          <w:rFonts w:eastAsia="Calibri" w:cstheme="minorHAnsi"/>
          <w:kern w:val="2"/>
          <w:sz w:val="24"/>
          <w:szCs w:val="24"/>
          <w:lang w:val="en-CA"/>
          <w14:ligatures w14:val="standardContextual"/>
        </w:rPr>
      </w:pPr>
    </w:p>
    <w:p w14:paraId="41ED51F4" w14:textId="77777777" w:rsidR="00A22B6C" w:rsidRPr="00025067" w:rsidRDefault="00A22B6C" w:rsidP="00A22B6C">
      <w:pPr>
        <w:ind w:left="0"/>
        <w:rPr>
          <w:rFonts w:eastAsia="Calibri" w:cstheme="minorHAnsi"/>
          <w:kern w:val="2"/>
          <w:sz w:val="24"/>
          <w:szCs w:val="24"/>
          <w14:ligatures w14:val="standardContextual"/>
        </w:rPr>
      </w:pPr>
      <w:r w:rsidRPr="00025067">
        <w:rPr>
          <w:rFonts w:eastAsia="Calibri" w:cstheme="minorHAnsi"/>
          <w:kern w:val="2"/>
          <w:sz w:val="24"/>
          <w:szCs w:val="24"/>
          <w:highlight w:val="yellow"/>
          <w14:ligatures w14:val="standardContextual"/>
        </w:rPr>
        <w:t>[name of objecting party]</w:t>
      </w:r>
      <w:r w:rsidRPr="00025067">
        <w:rPr>
          <w:rFonts w:eastAsia="Calibri" w:cstheme="minorHAnsi"/>
          <w:kern w:val="2"/>
          <w:sz w:val="24"/>
          <w:szCs w:val="24"/>
          <w14:ligatures w14:val="standardContextual"/>
        </w:rPr>
        <w:t xml:space="preserve"> seeks limited disclosure to the following proposed designated recipients: </w:t>
      </w:r>
      <w:r w:rsidRPr="00025067">
        <w:rPr>
          <w:rFonts w:eastAsia="Calibri" w:cstheme="minorHAnsi"/>
          <w:kern w:val="2"/>
          <w:sz w:val="24"/>
          <w:szCs w:val="24"/>
          <w:highlight w:val="yellow"/>
          <w14:ligatures w14:val="standardContextual"/>
        </w:rPr>
        <w:t>[complete table below, if applicable]</w:t>
      </w:r>
    </w:p>
    <w:tbl>
      <w:tblPr>
        <w:tblStyle w:val="TableGrid2"/>
        <w:tblW w:w="9157" w:type="dxa"/>
        <w:tblLook w:val="04A0" w:firstRow="1" w:lastRow="0" w:firstColumn="1" w:lastColumn="0" w:noHBand="0" w:noVBand="1"/>
      </w:tblPr>
      <w:tblGrid>
        <w:gridCol w:w="1687"/>
        <w:gridCol w:w="2970"/>
        <w:gridCol w:w="4500"/>
      </w:tblGrid>
      <w:tr w:rsidR="00B42B92" w:rsidRPr="00025067" w14:paraId="5AF23518" w14:textId="77777777" w:rsidTr="00B42B92">
        <w:tc>
          <w:tcPr>
            <w:tcW w:w="1687" w:type="dxa"/>
            <w:tcBorders>
              <w:top w:val="single" w:sz="4" w:space="0" w:color="auto"/>
              <w:left w:val="single" w:sz="4" w:space="0" w:color="auto"/>
              <w:bottom w:val="single" w:sz="4" w:space="0" w:color="auto"/>
              <w:right w:val="single" w:sz="4" w:space="0" w:color="auto"/>
            </w:tcBorders>
            <w:hideMark/>
          </w:tcPr>
          <w:p w14:paraId="2ABF4A90" w14:textId="77777777" w:rsidR="00B42B92" w:rsidRPr="00025067" w:rsidRDefault="00B42B92">
            <w:pPr>
              <w:autoSpaceDE w:val="0"/>
              <w:autoSpaceDN w:val="0"/>
              <w:adjustRightInd w:val="0"/>
              <w:ind w:left="0"/>
              <w:rPr>
                <w:rFonts w:ascii="Calibri" w:hAnsi="Calibri" w:cs="Calibri"/>
                <w:b/>
                <w:color w:val="000000"/>
                <w:sz w:val="24"/>
                <w:szCs w:val="24"/>
              </w:rPr>
            </w:pPr>
            <w:r w:rsidRPr="00025067">
              <w:rPr>
                <w:rFonts w:ascii="Calibri" w:hAnsi="Calibri" w:cs="Calibri"/>
                <w:b/>
                <w:color w:val="000000"/>
                <w:sz w:val="24"/>
                <w:szCs w:val="24"/>
              </w:rPr>
              <w:t>Name of Party</w:t>
            </w:r>
          </w:p>
        </w:tc>
        <w:tc>
          <w:tcPr>
            <w:tcW w:w="2970" w:type="dxa"/>
            <w:tcBorders>
              <w:top w:val="single" w:sz="4" w:space="0" w:color="auto"/>
              <w:left w:val="single" w:sz="4" w:space="0" w:color="auto"/>
              <w:bottom w:val="single" w:sz="4" w:space="0" w:color="auto"/>
              <w:right w:val="single" w:sz="4" w:space="0" w:color="auto"/>
            </w:tcBorders>
            <w:hideMark/>
          </w:tcPr>
          <w:p w14:paraId="079C3F4C" w14:textId="77777777" w:rsidR="00B42B92" w:rsidRPr="00025067" w:rsidRDefault="00B42B92">
            <w:pPr>
              <w:autoSpaceDE w:val="0"/>
              <w:autoSpaceDN w:val="0"/>
              <w:adjustRightInd w:val="0"/>
              <w:ind w:left="0"/>
              <w:rPr>
                <w:rFonts w:ascii="Calibri" w:hAnsi="Calibri" w:cs="Calibri"/>
                <w:b/>
                <w:color w:val="000000"/>
                <w:sz w:val="24"/>
                <w:szCs w:val="24"/>
              </w:rPr>
            </w:pPr>
            <w:r w:rsidRPr="00025067">
              <w:rPr>
                <w:rFonts w:ascii="Calibri" w:hAnsi="Calibri" w:cs="Calibri"/>
                <w:b/>
                <w:color w:val="000000"/>
                <w:sz w:val="24"/>
                <w:szCs w:val="24"/>
              </w:rPr>
              <w:t>Name(s) and Positions of Designated Recipients</w:t>
            </w:r>
          </w:p>
        </w:tc>
        <w:tc>
          <w:tcPr>
            <w:tcW w:w="4500" w:type="dxa"/>
            <w:tcBorders>
              <w:top w:val="single" w:sz="4" w:space="0" w:color="auto"/>
              <w:left w:val="single" w:sz="4" w:space="0" w:color="auto"/>
              <w:bottom w:val="single" w:sz="4" w:space="0" w:color="auto"/>
              <w:right w:val="single" w:sz="4" w:space="0" w:color="auto"/>
            </w:tcBorders>
            <w:hideMark/>
          </w:tcPr>
          <w:p w14:paraId="1034F6F1" w14:textId="77777777" w:rsidR="00B42B92" w:rsidRPr="00025067" w:rsidRDefault="00B42B92">
            <w:pPr>
              <w:autoSpaceDE w:val="0"/>
              <w:autoSpaceDN w:val="0"/>
              <w:adjustRightInd w:val="0"/>
              <w:ind w:left="0"/>
              <w:rPr>
                <w:rFonts w:ascii="Calibri" w:hAnsi="Calibri" w:cs="Calibri"/>
                <w:b/>
                <w:color w:val="000000"/>
                <w:sz w:val="24"/>
                <w:szCs w:val="24"/>
              </w:rPr>
            </w:pPr>
            <w:r w:rsidRPr="00025067">
              <w:rPr>
                <w:rFonts w:ascii="Calibri" w:hAnsi="Calibri" w:cs="Calibri"/>
                <w:b/>
                <w:color w:val="000000"/>
                <w:sz w:val="24"/>
                <w:szCs w:val="24"/>
              </w:rPr>
              <w:t>Reason access is required</w:t>
            </w:r>
          </w:p>
        </w:tc>
      </w:tr>
      <w:tr w:rsidR="00B42B92" w:rsidRPr="00025067" w14:paraId="763CA94C" w14:textId="77777777" w:rsidTr="00B42B92">
        <w:tc>
          <w:tcPr>
            <w:tcW w:w="1687" w:type="dxa"/>
            <w:tcBorders>
              <w:top w:val="single" w:sz="4" w:space="0" w:color="auto"/>
              <w:left w:val="single" w:sz="4" w:space="0" w:color="auto"/>
              <w:bottom w:val="single" w:sz="4" w:space="0" w:color="auto"/>
              <w:right w:val="single" w:sz="4" w:space="0" w:color="auto"/>
            </w:tcBorders>
          </w:tcPr>
          <w:p w14:paraId="18EBC6BE"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28342584"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4500" w:type="dxa"/>
            <w:tcBorders>
              <w:top w:val="single" w:sz="4" w:space="0" w:color="auto"/>
              <w:left w:val="single" w:sz="4" w:space="0" w:color="auto"/>
              <w:bottom w:val="single" w:sz="4" w:space="0" w:color="auto"/>
              <w:right w:val="single" w:sz="4" w:space="0" w:color="auto"/>
            </w:tcBorders>
          </w:tcPr>
          <w:p w14:paraId="738FFF28" w14:textId="77777777" w:rsidR="00B42B92" w:rsidRPr="00025067" w:rsidRDefault="00B42B92">
            <w:pPr>
              <w:autoSpaceDE w:val="0"/>
              <w:autoSpaceDN w:val="0"/>
              <w:adjustRightInd w:val="0"/>
              <w:ind w:left="0"/>
              <w:rPr>
                <w:rFonts w:ascii="Calibri" w:hAnsi="Calibri" w:cs="Calibri"/>
                <w:bCs/>
                <w:color w:val="000000"/>
                <w:sz w:val="24"/>
                <w:szCs w:val="24"/>
              </w:rPr>
            </w:pPr>
          </w:p>
        </w:tc>
      </w:tr>
      <w:tr w:rsidR="00B42B92" w:rsidRPr="00025067" w14:paraId="4E225F57" w14:textId="77777777" w:rsidTr="00B42B92">
        <w:tc>
          <w:tcPr>
            <w:tcW w:w="1687" w:type="dxa"/>
            <w:tcBorders>
              <w:top w:val="single" w:sz="4" w:space="0" w:color="auto"/>
              <w:left w:val="single" w:sz="4" w:space="0" w:color="auto"/>
              <w:bottom w:val="single" w:sz="4" w:space="0" w:color="auto"/>
              <w:right w:val="single" w:sz="4" w:space="0" w:color="auto"/>
            </w:tcBorders>
          </w:tcPr>
          <w:p w14:paraId="1037CDE9"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47E31C84"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4500" w:type="dxa"/>
            <w:tcBorders>
              <w:top w:val="single" w:sz="4" w:space="0" w:color="auto"/>
              <w:left w:val="single" w:sz="4" w:space="0" w:color="auto"/>
              <w:bottom w:val="single" w:sz="4" w:space="0" w:color="auto"/>
              <w:right w:val="single" w:sz="4" w:space="0" w:color="auto"/>
            </w:tcBorders>
          </w:tcPr>
          <w:p w14:paraId="6EC9C89F" w14:textId="77777777" w:rsidR="00B42B92" w:rsidRPr="00025067" w:rsidRDefault="00B42B92">
            <w:pPr>
              <w:autoSpaceDE w:val="0"/>
              <w:autoSpaceDN w:val="0"/>
              <w:adjustRightInd w:val="0"/>
              <w:ind w:left="0"/>
              <w:rPr>
                <w:rFonts w:ascii="Calibri" w:hAnsi="Calibri" w:cs="Calibri"/>
                <w:bCs/>
                <w:color w:val="000000"/>
                <w:sz w:val="24"/>
                <w:szCs w:val="24"/>
              </w:rPr>
            </w:pPr>
          </w:p>
        </w:tc>
      </w:tr>
      <w:tr w:rsidR="00B42B92" w:rsidRPr="00025067" w14:paraId="0C06D59A" w14:textId="77777777" w:rsidTr="00B42B92">
        <w:tc>
          <w:tcPr>
            <w:tcW w:w="1687" w:type="dxa"/>
            <w:tcBorders>
              <w:top w:val="single" w:sz="4" w:space="0" w:color="auto"/>
              <w:left w:val="single" w:sz="4" w:space="0" w:color="auto"/>
              <w:bottom w:val="single" w:sz="4" w:space="0" w:color="auto"/>
              <w:right w:val="single" w:sz="4" w:space="0" w:color="auto"/>
            </w:tcBorders>
          </w:tcPr>
          <w:p w14:paraId="17B075E2"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67A71A71"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4500" w:type="dxa"/>
            <w:tcBorders>
              <w:top w:val="single" w:sz="4" w:space="0" w:color="auto"/>
              <w:left w:val="single" w:sz="4" w:space="0" w:color="auto"/>
              <w:bottom w:val="single" w:sz="4" w:space="0" w:color="auto"/>
              <w:right w:val="single" w:sz="4" w:space="0" w:color="auto"/>
            </w:tcBorders>
          </w:tcPr>
          <w:p w14:paraId="10AE5BDD" w14:textId="77777777" w:rsidR="00B42B92" w:rsidRPr="00025067" w:rsidRDefault="00B42B92">
            <w:pPr>
              <w:autoSpaceDE w:val="0"/>
              <w:autoSpaceDN w:val="0"/>
              <w:adjustRightInd w:val="0"/>
              <w:ind w:left="0"/>
              <w:rPr>
                <w:rFonts w:ascii="Calibri" w:hAnsi="Calibri" w:cs="Calibri"/>
                <w:bCs/>
                <w:color w:val="000000"/>
                <w:sz w:val="24"/>
                <w:szCs w:val="24"/>
              </w:rPr>
            </w:pPr>
          </w:p>
        </w:tc>
      </w:tr>
      <w:tr w:rsidR="00B42B92" w:rsidRPr="00025067" w14:paraId="1CA2E8EB" w14:textId="77777777" w:rsidTr="00B42B92">
        <w:tc>
          <w:tcPr>
            <w:tcW w:w="1687" w:type="dxa"/>
            <w:tcBorders>
              <w:top w:val="single" w:sz="4" w:space="0" w:color="auto"/>
              <w:left w:val="single" w:sz="4" w:space="0" w:color="auto"/>
              <w:bottom w:val="single" w:sz="4" w:space="0" w:color="auto"/>
              <w:right w:val="single" w:sz="4" w:space="0" w:color="auto"/>
            </w:tcBorders>
          </w:tcPr>
          <w:p w14:paraId="7D3D1DC7"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2CAC5B46" w14:textId="77777777" w:rsidR="00B42B92" w:rsidRPr="00025067" w:rsidRDefault="00B42B92">
            <w:pPr>
              <w:autoSpaceDE w:val="0"/>
              <w:autoSpaceDN w:val="0"/>
              <w:adjustRightInd w:val="0"/>
              <w:ind w:left="0"/>
              <w:rPr>
                <w:rFonts w:ascii="Calibri" w:hAnsi="Calibri" w:cs="Calibri"/>
                <w:bCs/>
                <w:color w:val="000000"/>
                <w:sz w:val="24"/>
                <w:szCs w:val="24"/>
              </w:rPr>
            </w:pPr>
          </w:p>
        </w:tc>
        <w:tc>
          <w:tcPr>
            <w:tcW w:w="4500" w:type="dxa"/>
            <w:tcBorders>
              <w:top w:val="single" w:sz="4" w:space="0" w:color="auto"/>
              <w:left w:val="single" w:sz="4" w:space="0" w:color="auto"/>
              <w:bottom w:val="single" w:sz="4" w:space="0" w:color="auto"/>
              <w:right w:val="single" w:sz="4" w:space="0" w:color="auto"/>
            </w:tcBorders>
          </w:tcPr>
          <w:p w14:paraId="6B364932" w14:textId="77777777" w:rsidR="00B42B92" w:rsidRPr="00025067" w:rsidRDefault="00B42B92">
            <w:pPr>
              <w:autoSpaceDE w:val="0"/>
              <w:autoSpaceDN w:val="0"/>
              <w:adjustRightInd w:val="0"/>
              <w:ind w:left="0"/>
              <w:rPr>
                <w:rFonts w:ascii="Calibri" w:hAnsi="Calibri" w:cs="Calibri"/>
                <w:bCs/>
                <w:color w:val="000000"/>
                <w:sz w:val="24"/>
                <w:szCs w:val="24"/>
              </w:rPr>
            </w:pPr>
          </w:p>
        </w:tc>
      </w:tr>
    </w:tbl>
    <w:p w14:paraId="699C8CF9"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p>
    <w:p w14:paraId="35D92B29"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r w:rsidRPr="00025067">
        <w:rPr>
          <w:rFonts w:eastAsia="Calibri" w:cstheme="minorHAnsi"/>
          <w:color w:val="000000"/>
          <w:sz w:val="24"/>
          <w:szCs w:val="24"/>
        </w:rPr>
        <w:t xml:space="preserve">Dated the     day of       </w:t>
      </w:r>
      <w:proofErr w:type="gramStart"/>
      <w:r w:rsidRPr="00025067">
        <w:rPr>
          <w:rFonts w:eastAsia="Calibri" w:cstheme="minorHAnsi"/>
          <w:color w:val="000000"/>
          <w:sz w:val="24"/>
          <w:szCs w:val="24"/>
        </w:rPr>
        <w:t xml:space="preserve">  ,</w:t>
      </w:r>
      <w:proofErr w:type="gramEnd"/>
      <w:r w:rsidRPr="00025067">
        <w:rPr>
          <w:rFonts w:eastAsia="Calibri" w:cstheme="minorHAnsi"/>
          <w:color w:val="000000"/>
          <w:sz w:val="24"/>
          <w:szCs w:val="24"/>
        </w:rPr>
        <w:t xml:space="preserve"> 20</w:t>
      </w:r>
      <w:r w:rsidRPr="00025067">
        <w:rPr>
          <w:rFonts w:eastAsia="Calibri" w:cstheme="minorHAnsi"/>
          <w:color w:val="000000"/>
          <w:sz w:val="24"/>
          <w:szCs w:val="24"/>
          <w:highlight w:val="yellow"/>
        </w:rPr>
        <w:t>xx</w:t>
      </w:r>
      <w:r w:rsidRPr="00025067">
        <w:rPr>
          <w:rFonts w:eastAsia="Calibri" w:cstheme="minorHAnsi"/>
          <w:color w:val="000000"/>
          <w:sz w:val="24"/>
          <w:szCs w:val="24"/>
        </w:rPr>
        <w:t>.</w:t>
      </w:r>
    </w:p>
    <w:p w14:paraId="6759A3A7"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p>
    <w:p w14:paraId="74E81CC0"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r w:rsidRPr="00025067">
        <w:rPr>
          <w:rFonts w:eastAsia="Calibri" w:cstheme="minorHAnsi"/>
          <w:color w:val="000000"/>
          <w:sz w:val="24"/>
          <w:szCs w:val="24"/>
          <w:highlight w:val="yellow"/>
        </w:rPr>
        <w:t>[OBJECTING PARTY’S NAME]</w:t>
      </w:r>
    </w:p>
    <w:p w14:paraId="07A3DED9"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p>
    <w:p w14:paraId="34A8F04B"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p>
    <w:p w14:paraId="50172F55"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p>
    <w:p w14:paraId="247FB1AA"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p>
    <w:p w14:paraId="51CF7BCE"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r w:rsidRPr="00025067">
        <w:rPr>
          <w:rFonts w:eastAsia="Calibri" w:cstheme="minorHAnsi"/>
          <w:color w:val="000000"/>
          <w:sz w:val="24"/>
          <w:szCs w:val="24"/>
          <w:highlight w:val="yellow"/>
          <w:u w:val="single"/>
        </w:rPr>
        <w:t>[Signature of Authorized Representative</w:t>
      </w:r>
      <w:r w:rsidRPr="00025067">
        <w:rPr>
          <w:rFonts w:eastAsia="Calibri" w:cstheme="minorHAnsi"/>
          <w:color w:val="000000"/>
          <w:sz w:val="24"/>
          <w:szCs w:val="24"/>
          <w:highlight w:val="yellow"/>
        </w:rPr>
        <w:t xml:space="preserve">]       </w:t>
      </w:r>
    </w:p>
    <w:p w14:paraId="1FCD7EC1"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p>
    <w:p w14:paraId="298481B0"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r w:rsidRPr="00025067">
        <w:rPr>
          <w:rFonts w:eastAsia="Calibri" w:cstheme="minorHAnsi"/>
          <w:color w:val="000000"/>
          <w:sz w:val="24"/>
          <w:szCs w:val="24"/>
          <w:highlight w:val="yellow"/>
        </w:rPr>
        <w:t>[Name &amp; Title of Authorized Representative]</w:t>
      </w:r>
    </w:p>
    <w:p w14:paraId="5B701307" w14:textId="77777777" w:rsidR="00A22B6C" w:rsidRPr="00025067" w:rsidRDefault="00A22B6C" w:rsidP="00A22B6C">
      <w:pPr>
        <w:autoSpaceDE w:val="0"/>
        <w:autoSpaceDN w:val="0"/>
        <w:adjustRightInd w:val="0"/>
        <w:spacing w:after="0" w:line="240" w:lineRule="auto"/>
        <w:ind w:left="6480"/>
        <w:rPr>
          <w:rFonts w:eastAsia="Calibri" w:cstheme="minorHAnsi"/>
          <w:b/>
          <w:bCs/>
          <w:color w:val="000000"/>
          <w:sz w:val="24"/>
          <w:szCs w:val="24"/>
        </w:rPr>
      </w:pPr>
    </w:p>
    <w:p w14:paraId="7596E86E" w14:textId="77777777" w:rsidR="00A22B6C" w:rsidRPr="00D633F3" w:rsidRDefault="00A22B6C" w:rsidP="00A22B6C">
      <w:pPr>
        <w:ind w:left="0"/>
        <w:rPr>
          <w:rFonts w:eastAsia="Calibri" w:cstheme="minorHAnsi"/>
          <w:b/>
          <w:bCs/>
          <w:color w:val="000000"/>
          <w:sz w:val="24"/>
          <w:szCs w:val="24"/>
        </w:rPr>
      </w:pPr>
      <w:r w:rsidRPr="00D633F3">
        <w:rPr>
          <w:rFonts w:eastAsia="Calibri" w:cstheme="minorHAnsi"/>
          <w:b/>
          <w:bCs/>
          <w:color w:val="000000"/>
          <w:sz w:val="24"/>
          <w:szCs w:val="24"/>
        </w:rPr>
        <w:br w:type="page"/>
      </w:r>
    </w:p>
    <w:p w14:paraId="395FAB96" w14:textId="77777777" w:rsidR="00A22B6C" w:rsidRPr="00D633F3" w:rsidRDefault="00A22B6C" w:rsidP="00A22B6C">
      <w:pPr>
        <w:autoSpaceDE w:val="0"/>
        <w:autoSpaceDN w:val="0"/>
        <w:adjustRightInd w:val="0"/>
        <w:spacing w:after="0" w:line="240" w:lineRule="auto"/>
        <w:ind w:left="6480"/>
        <w:rPr>
          <w:rFonts w:eastAsia="Calibri" w:cstheme="minorHAnsi"/>
          <w:b/>
          <w:bCs/>
          <w:color w:val="000000"/>
          <w:sz w:val="24"/>
          <w:szCs w:val="24"/>
        </w:rPr>
      </w:pPr>
      <w:r w:rsidRPr="00D633F3">
        <w:rPr>
          <w:rFonts w:eastAsia="Calibri" w:cstheme="minorHAnsi"/>
          <w:b/>
          <w:bCs/>
          <w:color w:val="000000"/>
          <w:sz w:val="24"/>
          <w:szCs w:val="24"/>
        </w:rPr>
        <w:lastRenderedPageBreak/>
        <w:t>Matter No.  [</w:t>
      </w:r>
      <w:r w:rsidRPr="00D633F3">
        <w:rPr>
          <w:rFonts w:eastAsia="Calibri" w:cstheme="minorHAnsi"/>
          <w:b/>
          <w:bCs/>
          <w:color w:val="000000"/>
          <w:sz w:val="24"/>
          <w:szCs w:val="24"/>
          <w:highlight w:val="yellow"/>
        </w:rPr>
        <w:t>###</w:t>
      </w:r>
      <w:r w:rsidRPr="00D633F3">
        <w:rPr>
          <w:rFonts w:eastAsia="Calibri" w:cstheme="minorHAnsi"/>
          <w:b/>
          <w:bCs/>
          <w:color w:val="000000"/>
          <w:sz w:val="24"/>
          <w:szCs w:val="24"/>
        </w:rPr>
        <w:t xml:space="preserve">] </w:t>
      </w:r>
    </w:p>
    <w:p w14:paraId="26467B6D" w14:textId="77777777" w:rsidR="00A22B6C" w:rsidRPr="00D633F3" w:rsidRDefault="00A22B6C" w:rsidP="00A22B6C">
      <w:pPr>
        <w:autoSpaceDE w:val="0"/>
        <w:autoSpaceDN w:val="0"/>
        <w:adjustRightInd w:val="0"/>
        <w:spacing w:after="0" w:line="240" w:lineRule="auto"/>
        <w:ind w:left="6480"/>
        <w:rPr>
          <w:rFonts w:eastAsia="Calibri" w:cstheme="minorHAnsi"/>
          <w:b/>
          <w:bCs/>
          <w:color w:val="000000"/>
          <w:sz w:val="24"/>
          <w:szCs w:val="24"/>
        </w:rPr>
      </w:pPr>
    </w:p>
    <w:p w14:paraId="78F9C795"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r w:rsidRPr="00D633F3">
        <w:rPr>
          <w:rFonts w:eastAsia="Calibri" w:cstheme="minorHAnsi"/>
          <w:b/>
          <w:bCs/>
          <w:color w:val="000000"/>
          <w:sz w:val="24"/>
          <w:szCs w:val="24"/>
        </w:rPr>
        <w:t xml:space="preserve">NEW BRUNSWICK ENERGY AND UTILITIES BOARD </w:t>
      </w:r>
    </w:p>
    <w:p w14:paraId="216A87CE"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p>
    <w:p w14:paraId="0EE8BA3D"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r w:rsidRPr="00D633F3">
        <w:rPr>
          <w:rFonts w:eastAsia="Calibri" w:cstheme="minorHAnsi"/>
          <w:b/>
          <w:bCs/>
          <w:color w:val="000000"/>
          <w:sz w:val="24"/>
          <w:szCs w:val="24"/>
        </w:rPr>
        <w:tab/>
      </w:r>
    </w:p>
    <w:p w14:paraId="113D65D1" w14:textId="27382353" w:rsidR="00A22B6C" w:rsidRPr="00D633F3" w:rsidRDefault="00A22B6C" w:rsidP="000F41F0">
      <w:pPr>
        <w:pStyle w:val="Heading2"/>
        <w:numPr>
          <w:ilvl w:val="0"/>
          <w:numId w:val="0"/>
        </w:numPr>
        <w:jc w:val="center"/>
        <w:rPr>
          <w:rFonts w:cstheme="minorHAnsi"/>
          <w:b w:val="0"/>
          <w:iCs/>
          <w:sz w:val="24"/>
          <w:szCs w:val="24"/>
        </w:rPr>
      </w:pPr>
      <w:bookmarkStart w:id="141" w:name="_Toc169274548"/>
      <w:r w:rsidRPr="00D633F3">
        <w:rPr>
          <w:rFonts w:cstheme="minorHAnsi"/>
          <w:i w:val="0"/>
          <w:iCs/>
          <w:sz w:val="24"/>
          <w:szCs w:val="24"/>
        </w:rPr>
        <w:t>REPLY</w:t>
      </w:r>
      <w:bookmarkEnd w:id="141"/>
    </w:p>
    <w:p w14:paraId="7B77CA7B" w14:textId="77777777" w:rsidR="00A22B6C" w:rsidRPr="00D633F3" w:rsidRDefault="00A22B6C" w:rsidP="00A22B6C">
      <w:pPr>
        <w:autoSpaceDE w:val="0"/>
        <w:autoSpaceDN w:val="0"/>
        <w:adjustRightInd w:val="0"/>
        <w:spacing w:after="0" w:line="240" w:lineRule="auto"/>
        <w:ind w:left="0"/>
        <w:jc w:val="center"/>
        <w:rPr>
          <w:rFonts w:eastAsia="Calibri" w:cstheme="minorHAnsi"/>
          <w:bCs/>
          <w:color w:val="000000"/>
          <w:sz w:val="24"/>
          <w:szCs w:val="24"/>
        </w:rPr>
      </w:pPr>
      <w:r w:rsidRPr="00D633F3">
        <w:rPr>
          <w:rFonts w:eastAsia="Calibri" w:cstheme="minorHAnsi"/>
          <w:bCs/>
          <w:color w:val="000000"/>
          <w:sz w:val="24"/>
          <w:szCs w:val="24"/>
        </w:rPr>
        <w:t>(Rule 6.4)</w:t>
      </w:r>
    </w:p>
    <w:p w14:paraId="3D9FBC6E"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3"/>
          <w:szCs w:val="23"/>
        </w:rPr>
      </w:pPr>
    </w:p>
    <w:p w14:paraId="340CA998" w14:textId="77777777" w:rsidR="00A22B6C" w:rsidRPr="00D633F3" w:rsidRDefault="00A22B6C" w:rsidP="00A22B6C">
      <w:pPr>
        <w:autoSpaceDE w:val="0"/>
        <w:autoSpaceDN w:val="0"/>
        <w:adjustRightInd w:val="0"/>
        <w:spacing w:after="0" w:line="240" w:lineRule="auto"/>
        <w:ind w:left="0"/>
        <w:rPr>
          <w:rFonts w:eastAsia="Calibri" w:cstheme="minorHAnsi"/>
          <w:b/>
          <w:bCs/>
          <w:color w:val="000000"/>
          <w:sz w:val="24"/>
          <w:szCs w:val="24"/>
        </w:rPr>
      </w:pPr>
    </w:p>
    <w:p w14:paraId="64D2F9B1"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r w:rsidRPr="00025067">
        <w:rPr>
          <w:rFonts w:eastAsia="Calibri" w:cstheme="minorHAnsi"/>
          <w:b/>
          <w:color w:val="000000"/>
          <w:sz w:val="24"/>
          <w:szCs w:val="24"/>
        </w:rPr>
        <w:t>In Relation to an Application by:</w:t>
      </w:r>
      <w:r w:rsidRPr="00025067">
        <w:rPr>
          <w:rFonts w:eastAsia="Calibri" w:cstheme="minorHAnsi"/>
          <w:color w:val="000000"/>
          <w:sz w:val="24"/>
          <w:szCs w:val="24"/>
        </w:rPr>
        <w:t xml:space="preserve"> </w:t>
      </w:r>
      <w:r w:rsidRPr="00025067">
        <w:rPr>
          <w:rFonts w:eastAsia="Calibri" w:cstheme="minorHAnsi"/>
          <w:color w:val="000000"/>
          <w:sz w:val="24"/>
          <w:szCs w:val="24"/>
          <w:highlight w:val="yellow"/>
        </w:rPr>
        <w:t>[name of Applicant in this Matter]</w:t>
      </w:r>
    </w:p>
    <w:p w14:paraId="0CC1F477"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p>
    <w:p w14:paraId="07CC21B2" w14:textId="7225B64E" w:rsidR="00A22B6C" w:rsidRPr="00025067" w:rsidRDefault="00A22B6C" w:rsidP="00A22B6C">
      <w:pPr>
        <w:autoSpaceDE w:val="0"/>
        <w:autoSpaceDN w:val="0"/>
        <w:adjustRightInd w:val="0"/>
        <w:spacing w:after="0" w:line="240" w:lineRule="auto"/>
        <w:ind w:left="0"/>
        <w:rPr>
          <w:rFonts w:eastAsia="Calibri" w:cstheme="minorHAnsi"/>
          <w:b/>
          <w:color w:val="000000"/>
          <w:sz w:val="24"/>
          <w:szCs w:val="24"/>
        </w:rPr>
      </w:pPr>
      <w:r w:rsidRPr="00025067">
        <w:rPr>
          <w:rFonts w:eastAsia="Calibri" w:cstheme="minorHAnsi"/>
          <w:b/>
          <w:color w:val="000000"/>
          <w:sz w:val="24"/>
          <w:szCs w:val="24"/>
        </w:rPr>
        <w:t>In Accordance with:</w:t>
      </w:r>
      <w:r w:rsidRPr="00025067">
        <w:rPr>
          <w:rFonts w:eastAsia="Calibri" w:cstheme="minorHAnsi"/>
          <w:color w:val="000000"/>
          <w:sz w:val="24"/>
          <w:szCs w:val="24"/>
        </w:rPr>
        <w:t xml:space="preserve"> </w:t>
      </w:r>
      <w:r w:rsidR="00025067" w:rsidRPr="00025067">
        <w:rPr>
          <w:rFonts w:eastAsia="Calibri" w:cstheme="minorHAnsi"/>
          <w:color w:val="000000"/>
          <w:sz w:val="24"/>
          <w:szCs w:val="24"/>
          <w:highlight w:val="yellow"/>
        </w:rPr>
        <w:t>[legislation/regulation provision(s), as it appears in the Application]</w:t>
      </w:r>
    </w:p>
    <w:p w14:paraId="3D356070" w14:textId="77777777" w:rsidR="00A22B6C" w:rsidRPr="00025067" w:rsidRDefault="00A22B6C" w:rsidP="00A22B6C">
      <w:pPr>
        <w:autoSpaceDE w:val="0"/>
        <w:autoSpaceDN w:val="0"/>
        <w:adjustRightInd w:val="0"/>
        <w:spacing w:after="0" w:line="240" w:lineRule="auto"/>
        <w:ind w:left="0"/>
        <w:rPr>
          <w:rFonts w:eastAsia="Calibri" w:cstheme="minorHAnsi"/>
          <w:b/>
          <w:color w:val="000000"/>
          <w:sz w:val="24"/>
          <w:szCs w:val="24"/>
        </w:rPr>
      </w:pPr>
    </w:p>
    <w:p w14:paraId="43C17A0F" w14:textId="77777777" w:rsidR="00A22B6C" w:rsidRPr="00025067" w:rsidRDefault="00A22B6C" w:rsidP="00A22B6C">
      <w:pPr>
        <w:ind w:left="0"/>
        <w:rPr>
          <w:rFonts w:eastAsia="Calibri" w:cstheme="minorHAnsi"/>
          <w:kern w:val="2"/>
          <w:sz w:val="24"/>
          <w:szCs w:val="24"/>
          <w14:ligatures w14:val="standardContextual"/>
        </w:rPr>
      </w:pPr>
      <w:r w:rsidRPr="00025067">
        <w:rPr>
          <w:rFonts w:eastAsia="Calibri" w:cstheme="minorHAnsi"/>
          <w:kern w:val="2"/>
          <w:sz w:val="24"/>
          <w:szCs w:val="24"/>
          <w:highlight w:val="yellow"/>
          <w14:ligatures w14:val="standardContextual"/>
        </w:rPr>
        <w:t>[name of claimant]</w:t>
      </w:r>
      <w:r w:rsidRPr="00025067">
        <w:rPr>
          <w:rFonts w:eastAsia="Calibri" w:cstheme="minorHAnsi"/>
          <w:kern w:val="2"/>
          <w:sz w:val="24"/>
          <w:szCs w:val="24"/>
          <w14:ligatures w14:val="standardContextual"/>
        </w:rPr>
        <w:t xml:space="preserve"> </w:t>
      </w:r>
      <w:proofErr w:type="gramStart"/>
      <w:r w:rsidRPr="00025067">
        <w:rPr>
          <w:rFonts w:eastAsia="Calibri" w:cstheme="minorHAnsi"/>
          <w:kern w:val="2"/>
          <w:sz w:val="24"/>
          <w:szCs w:val="24"/>
          <w14:ligatures w14:val="standardContextual"/>
        </w:rPr>
        <w:t>replies</w:t>
      </w:r>
      <w:proofErr w:type="gramEnd"/>
      <w:r w:rsidRPr="00025067">
        <w:rPr>
          <w:rFonts w:eastAsia="Calibri" w:cstheme="minorHAnsi"/>
          <w:kern w:val="2"/>
          <w:sz w:val="24"/>
          <w:szCs w:val="24"/>
          <w14:ligatures w14:val="standardContextual"/>
        </w:rPr>
        <w:t xml:space="preserve"> to the Notice of Objection filed by </w:t>
      </w:r>
      <w:r w:rsidRPr="00025067">
        <w:rPr>
          <w:rFonts w:eastAsia="Calibri" w:cstheme="minorHAnsi"/>
          <w:kern w:val="2"/>
          <w:sz w:val="24"/>
          <w:szCs w:val="24"/>
          <w:highlight w:val="yellow"/>
          <w14:ligatures w14:val="standardContextual"/>
        </w:rPr>
        <w:t>[name of objecting party]</w:t>
      </w:r>
      <w:r w:rsidRPr="00025067">
        <w:rPr>
          <w:rFonts w:eastAsia="Calibri" w:cstheme="minorHAnsi"/>
          <w:kern w:val="2"/>
          <w:sz w:val="24"/>
          <w:szCs w:val="24"/>
          <w14:ligatures w14:val="standardContextual"/>
        </w:rPr>
        <w:t xml:space="preserve"> as follows:</w:t>
      </w:r>
    </w:p>
    <w:p w14:paraId="70747553" w14:textId="498EDD69" w:rsidR="00A22B6C" w:rsidRPr="00025067" w:rsidRDefault="00A22B6C" w:rsidP="00384686">
      <w:pPr>
        <w:numPr>
          <w:ilvl w:val="0"/>
          <w:numId w:val="81"/>
        </w:numPr>
        <w:contextualSpacing/>
        <w:rPr>
          <w:rFonts w:eastAsia="Calibri" w:cstheme="minorHAnsi"/>
          <w:kern w:val="2"/>
          <w:sz w:val="24"/>
          <w:szCs w:val="24"/>
          <w14:ligatures w14:val="standardContextual"/>
        </w:rPr>
      </w:pPr>
      <w:r w:rsidRPr="00025067">
        <w:rPr>
          <w:rFonts w:eastAsia="Calibri" w:cstheme="minorHAnsi"/>
          <w:kern w:val="2"/>
          <w:sz w:val="24"/>
          <w:szCs w:val="24"/>
          <w:highlight w:val="yellow"/>
          <w14:ligatures w14:val="standardContextual"/>
        </w:rPr>
        <w:t>[set out reply in numbered paragraphs]</w:t>
      </w:r>
    </w:p>
    <w:p w14:paraId="3EC5F63A" w14:textId="77777777" w:rsidR="00A22B6C" w:rsidRPr="00025067" w:rsidRDefault="00A22B6C" w:rsidP="00A22B6C">
      <w:pPr>
        <w:ind w:left="0"/>
        <w:rPr>
          <w:rFonts w:eastAsia="Calibri" w:cstheme="minorHAnsi"/>
          <w:kern w:val="2"/>
          <w:sz w:val="24"/>
          <w:szCs w:val="24"/>
          <w:highlight w:val="yellow"/>
          <w14:ligatures w14:val="standardContextual"/>
        </w:rPr>
      </w:pPr>
    </w:p>
    <w:p w14:paraId="4B83D953" w14:textId="77777777" w:rsidR="00A22B6C" w:rsidRPr="00025067" w:rsidRDefault="00A22B6C" w:rsidP="00A22B6C">
      <w:pPr>
        <w:ind w:left="0"/>
        <w:rPr>
          <w:rFonts w:eastAsia="Calibri" w:cstheme="minorHAnsi"/>
          <w:kern w:val="2"/>
          <w:sz w:val="24"/>
          <w:szCs w:val="24"/>
          <w:highlight w:val="yellow"/>
          <w14:ligatures w14:val="standardContextual"/>
        </w:rPr>
      </w:pPr>
    </w:p>
    <w:p w14:paraId="1C351F38" w14:textId="77777777" w:rsidR="00A22B6C" w:rsidRPr="00025067" w:rsidRDefault="00A22B6C" w:rsidP="00A22B6C">
      <w:pPr>
        <w:ind w:left="0"/>
        <w:rPr>
          <w:rFonts w:eastAsia="Calibri" w:cstheme="minorHAnsi"/>
          <w:kern w:val="2"/>
          <w:sz w:val="24"/>
          <w:szCs w:val="24"/>
          <w:highlight w:val="yellow"/>
          <w14:ligatures w14:val="standardContextual"/>
        </w:rPr>
      </w:pPr>
    </w:p>
    <w:p w14:paraId="3CFB678F"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rPr>
      </w:pPr>
    </w:p>
    <w:p w14:paraId="13C0A5FB"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r w:rsidRPr="00025067">
        <w:rPr>
          <w:rFonts w:eastAsia="Calibri" w:cstheme="minorHAnsi"/>
          <w:color w:val="000000"/>
          <w:sz w:val="24"/>
          <w:szCs w:val="24"/>
        </w:rPr>
        <w:t xml:space="preserve">Dated the     day of       </w:t>
      </w:r>
      <w:proofErr w:type="gramStart"/>
      <w:r w:rsidRPr="00025067">
        <w:rPr>
          <w:rFonts w:eastAsia="Calibri" w:cstheme="minorHAnsi"/>
          <w:color w:val="000000"/>
          <w:sz w:val="24"/>
          <w:szCs w:val="24"/>
        </w:rPr>
        <w:t xml:space="preserve">  ,</w:t>
      </w:r>
      <w:proofErr w:type="gramEnd"/>
      <w:r w:rsidRPr="00025067">
        <w:rPr>
          <w:rFonts w:eastAsia="Calibri" w:cstheme="minorHAnsi"/>
          <w:color w:val="000000"/>
          <w:sz w:val="24"/>
          <w:szCs w:val="24"/>
        </w:rPr>
        <w:t xml:space="preserve"> 20</w:t>
      </w:r>
      <w:r w:rsidRPr="00025067">
        <w:rPr>
          <w:rFonts w:eastAsia="Calibri" w:cstheme="minorHAnsi"/>
          <w:color w:val="000000"/>
          <w:sz w:val="24"/>
          <w:szCs w:val="24"/>
          <w:highlight w:val="yellow"/>
        </w:rPr>
        <w:t>xx.</w:t>
      </w:r>
    </w:p>
    <w:p w14:paraId="60AC372B"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p>
    <w:p w14:paraId="49CD542C" w14:textId="77777777" w:rsidR="00A22B6C" w:rsidRPr="00025067" w:rsidRDefault="00A22B6C" w:rsidP="00A22B6C">
      <w:pPr>
        <w:autoSpaceDE w:val="0"/>
        <w:autoSpaceDN w:val="0"/>
        <w:adjustRightInd w:val="0"/>
        <w:spacing w:after="0" w:line="240" w:lineRule="auto"/>
        <w:ind w:left="3600" w:firstLine="720"/>
        <w:rPr>
          <w:rFonts w:eastAsia="Calibri" w:cstheme="minorHAnsi"/>
          <w:color w:val="000000"/>
          <w:sz w:val="24"/>
          <w:szCs w:val="24"/>
          <w:highlight w:val="yellow"/>
        </w:rPr>
      </w:pPr>
      <w:r w:rsidRPr="00025067">
        <w:rPr>
          <w:rFonts w:eastAsia="Calibri" w:cstheme="minorHAnsi"/>
          <w:color w:val="000000"/>
          <w:sz w:val="24"/>
          <w:szCs w:val="24"/>
          <w:highlight w:val="yellow"/>
        </w:rPr>
        <w:t>[CLAIMANT’S NAME]</w:t>
      </w:r>
    </w:p>
    <w:p w14:paraId="6522F6DF"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p>
    <w:p w14:paraId="0965AF84"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p>
    <w:p w14:paraId="1D0B2103" w14:textId="77777777" w:rsidR="00A22B6C" w:rsidRPr="00025067" w:rsidRDefault="00A22B6C" w:rsidP="00A22B6C">
      <w:pPr>
        <w:autoSpaceDE w:val="0"/>
        <w:autoSpaceDN w:val="0"/>
        <w:adjustRightInd w:val="0"/>
        <w:spacing w:after="0" w:line="240" w:lineRule="auto"/>
        <w:ind w:left="0"/>
        <w:rPr>
          <w:rFonts w:eastAsia="Calibri" w:cstheme="minorHAnsi"/>
          <w:color w:val="000000"/>
          <w:sz w:val="24"/>
          <w:szCs w:val="24"/>
          <w:highlight w:val="yellow"/>
        </w:rPr>
      </w:pPr>
    </w:p>
    <w:p w14:paraId="4EFE438F"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p>
    <w:p w14:paraId="0B72AC21"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rPr>
      </w:pPr>
    </w:p>
    <w:p w14:paraId="49422609"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r w:rsidRPr="00025067">
        <w:rPr>
          <w:rFonts w:eastAsia="Calibri" w:cstheme="minorHAnsi"/>
          <w:color w:val="000000"/>
          <w:sz w:val="24"/>
          <w:szCs w:val="24"/>
          <w:highlight w:val="yellow"/>
          <w:u w:val="single"/>
        </w:rPr>
        <w:t>[Signature of Authorized Representative</w:t>
      </w:r>
      <w:r w:rsidRPr="00025067">
        <w:rPr>
          <w:rFonts w:eastAsia="Calibri" w:cstheme="minorHAnsi"/>
          <w:color w:val="000000"/>
          <w:sz w:val="24"/>
          <w:szCs w:val="24"/>
          <w:highlight w:val="yellow"/>
        </w:rPr>
        <w:t xml:space="preserve">]       </w:t>
      </w:r>
    </w:p>
    <w:p w14:paraId="09B9FC04" w14:textId="77777777" w:rsidR="00A22B6C" w:rsidRPr="00025067" w:rsidRDefault="00A22B6C" w:rsidP="00A22B6C">
      <w:pPr>
        <w:autoSpaceDE w:val="0"/>
        <w:autoSpaceDN w:val="0"/>
        <w:adjustRightInd w:val="0"/>
        <w:spacing w:after="0" w:line="240" w:lineRule="auto"/>
        <w:ind w:left="4320"/>
        <w:rPr>
          <w:rFonts w:eastAsia="Calibri" w:cstheme="minorHAnsi"/>
          <w:color w:val="000000"/>
          <w:sz w:val="24"/>
          <w:szCs w:val="24"/>
          <w:highlight w:val="yellow"/>
        </w:rPr>
      </w:pPr>
    </w:p>
    <w:p w14:paraId="455B17F3" w14:textId="1FB4722C" w:rsidR="00E05CCD" w:rsidRPr="00025067" w:rsidRDefault="00A22B6C" w:rsidP="000F41F0">
      <w:pPr>
        <w:autoSpaceDE w:val="0"/>
        <w:autoSpaceDN w:val="0"/>
        <w:adjustRightInd w:val="0"/>
        <w:spacing w:after="0" w:line="240" w:lineRule="auto"/>
        <w:ind w:left="4320"/>
        <w:rPr>
          <w:rFonts w:cstheme="minorHAnsi"/>
        </w:rPr>
      </w:pPr>
      <w:r w:rsidRPr="00025067">
        <w:rPr>
          <w:rFonts w:eastAsia="Calibri" w:cstheme="minorHAnsi"/>
          <w:color w:val="000000"/>
          <w:sz w:val="24"/>
          <w:szCs w:val="24"/>
          <w:highlight w:val="yellow"/>
        </w:rPr>
        <w:t>[Name &amp; Title of Authorized Representative]</w:t>
      </w:r>
    </w:p>
    <w:sectPr w:rsidR="00E05CCD" w:rsidRPr="00025067" w:rsidSect="008F445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A6FD5" w14:textId="77777777" w:rsidR="00EE6902" w:rsidRDefault="00EE6902" w:rsidP="00ED196C">
      <w:pPr>
        <w:spacing w:after="0" w:line="240" w:lineRule="auto"/>
      </w:pPr>
      <w:r>
        <w:separator/>
      </w:r>
    </w:p>
  </w:endnote>
  <w:endnote w:type="continuationSeparator" w:id="0">
    <w:p w14:paraId="6F289F54" w14:textId="77777777" w:rsidR="00EE6902" w:rsidRDefault="00EE6902" w:rsidP="00ED1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6B4A0" w14:textId="2C9338C8" w:rsidR="00574307" w:rsidRDefault="00574307">
    <w:pPr>
      <w:pStyle w:val="Footer"/>
      <w:jc w:val="right"/>
    </w:pPr>
  </w:p>
  <w:p w14:paraId="35443FC0" w14:textId="77777777" w:rsidR="00574307" w:rsidRDefault="00574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998502"/>
      <w:docPartObj>
        <w:docPartGallery w:val="Page Numbers (Bottom of Page)"/>
        <w:docPartUnique/>
      </w:docPartObj>
    </w:sdtPr>
    <w:sdtEndPr>
      <w:rPr>
        <w:noProof/>
      </w:rPr>
    </w:sdtEndPr>
    <w:sdtContent>
      <w:p w14:paraId="01EAF5F6" w14:textId="5C9A5453" w:rsidR="00574307" w:rsidRDefault="00574307">
        <w:pPr>
          <w:pStyle w:val="Footer"/>
          <w:jc w:val="right"/>
        </w:pPr>
        <w:r>
          <w:fldChar w:fldCharType="begin"/>
        </w:r>
        <w:r>
          <w:instrText xml:space="preserve"> PAGE   \* MERGEFORMAT </w:instrText>
        </w:r>
        <w:r>
          <w:fldChar w:fldCharType="separate"/>
        </w:r>
        <w:r w:rsidR="00A15718">
          <w:rPr>
            <w:noProof/>
          </w:rPr>
          <w:t>i</w:t>
        </w:r>
        <w:r>
          <w:rPr>
            <w:noProof/>
          </w:rPr>
          <w:fldChar w:fldCharType="end"/>
        </w:r>
      </w:p>
    </w:sdtContent>
  </w:sdt>
  <w:p w14:paraId="256CDAB8" w14:textId="06AEFF6A" w:rsidR="00574307" w:rsidRPr="006D042A" w:rsidRDefault="00574307" w:rsidP="006D04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3751609"/>
      <w:docPartObj>
        <w:docPartGallery w:val="Page Numbers (Bottom of Page)"/>
        <w:docPartUnique/>
      </w:docPartObj>
    </w:sdtPr>
    <w:sdtEndPr>
      <w:rPr>
        <w:noProof/>
      </w:rPr>
    </w:sdtEndPr>
    <w:sdtContent>
      <w:p w14:paraId="488557AE" w14:textId="692FC7F3" w:rsidR="00574307" w:rsidRDefault="00574307">
        <w:pPr>
          <w:pStyle w:val="Footer"/>
          <w:jc w:val="right"/>
        </w:pPr>
        <w:r>
          <w:fldChar w:fldCharType="begin"/>
        </w:r>
        <w:r>
          <w:instrText xml:space="preserve"> PAGE   \* MERGEFORMAT </w:instrText>
        </w:r>
        <w:r>
          <w:fldChar w:fldCharType="separate"/>
        </w:r>
        <w:r w:rsidR="00A15718">
          <w:rPr>
            <w:noProof/>
          </w:rPr>
          <w:t>ii</w:t>
        </w:r>
        <w:r>
          <w:rPr>
            <w:noProof/>
          </w:rPr>
          <w:fldChar w:fldCharType="end"/>
        </w:r>
      </w:p>
    </w:sdtContent>
  </w:sdt>
  <w:p w14:paraId="2BE71C7C" w14:textId="77777777" w:rsidR="00574307" w:rsidRDefault="00574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3FF85" w14:textId="764EEAE4" w:rsidR="00574307" w:rsidRDefault="008F445B" w:rsidP="008F445B">
    <w:pPr>
      <w:pStyle w:val="Footer"/>
    </w:pPr>
    <w:r>
      <w:tab/>
    </w:r>
    <w:r w:rsidR="00D633F3">
      <w:tab/>
    </w:r>
    <w:r w:rsidR="00574307">
      <w:t xml:space="preserve">Page </w:t>
    </w:r>
    <w:sdt>
      <w:sdtPr>
        <w:id w:val="-1177966235"/>
        <w:docPartObj>
          <w:docPartGallery w:val="Page Numbers (Bottom of Page)"/>
          <w:docPartUnique/>
        </w:docPartObj>
      </w:sdtPr>
      <w:sdtEndPr>
        <w:rPr>
          <w:noProof/>
        </w:rPr>
      </w:sdtEndPr>
      <w:sdtContent>
        <w:r w:rsidR="00574307">
          <w:fldChar w:fldCharType="begin"/>
        </w:r>
        <w:r w:rsidR="00574307">
          <w:instrText xml:space="preserve"> PAGE   \* MERGEFORMAT </w:instrText>
        </w:r>
        <w:r w:rsidR="00574307">
          <w:fldChar w:fldCharType="separate"/>
        </w:r>
        <w:r w:rsidR="00A15718">
          <w:rPr>
            <w:noProof/>
          </w:rPr>
          <w:t>16</w:t>
        </w:r>
        <w:r w:rsidR="00574307">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66B4E" w14:textId="70D1145F" w:rsidR="008F445B" w:rsidRDefault="008F445B" w:rsidP="008F445B">
    <w:pPr>
      <w:pStyle w:val="Footer"/>
      <w:ind w:left="0"/>
      <w:jc w:val="both"/>
    </w:pPr>
  </w:p>
  <w:p w14:paraId="388F698D" w14:textId="77777777" w:rsidR="008F445B" w:rsidRDefault="008F445B" w:rsidP="008F445B">
    <w:pPr>
      <w:pStyle w:val="Footer"/>
    </w:pPr>
    <w:r>
      <w:tab/>
    </w:r>
    <w:r>
      <w:tab/>
      <w:t xml:space="preserve">Page </w:t>
    </w:r>
    <w:sdt>
      <w:sdtPr>
        <w:id w:val="-174749272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16</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439B0" w14:textId="77777777" w:rsidR="00D555C0" w:rsidRDefault="00D555C0">
    <w:pPr>
      <w:pStyle w:val="Footer"/>
      <w:jc w:val="right"/>
    </w:pPr>
    <w:r>
      <w:t xml:space="preserve">Page </w:t>
    </w:r>
    <w:sdt>
      <w:sdtPr>
        <w:id w:val="-305405945"/>
        <w:docPartObj>
          <w:docPartGallery w:val="Page Numbers (Bottom of Page)"/>
          <w:docPartUnique/>
        </w:docPartObj>
      </w:sdtPr>
      <w:sdtEndPr/>
      <w:sdtContent>
        <w:r>
          <w:fldChar w:fldCharType="begin"/>
        </w:r>
        <w:r>
          <w:instrText xml:space="preserve"> PAGE   \* MERGEFORMAT </w:instrText>
        </w:r>
        <w:r>
          <w:fldChar w:fldCharType="separate"/>
        </w:r>
        <w:r>
          <w:t>16</w:t>
        </w:r>
        <w:r>
          <w:fldChar w:fldCharType="end"/>
        </w:r>
      </w:sdtContent>
    </w:sdt>
  </w:p>
  <w:p w14:paraId="302968A7" w14:textId="77777777" w:rsidR="00CB6D46" w:rsidRPr="00CB6D46" w:rsidRDefault="00CB6D46" w:rsidP="00CB6D46">
    <w:pPr>
      <w:autoSpaceDE w:val="0"/>
      <w:autoSpaceDN w:val="0"/>
      <w:adjustRightInd w:val="0"/>
      <w:spacing w:after="0" w:line="240" w:lineRule="auto"/>
      <w:ind w:left="0"/>
      <w:jc w:val="both"/>
      <w:rPr>
        <w:rFonts w:ascii="Calibri" w:eastAsia="Calibri" w:hAnsi="Calibri" w:cs="Calibri"/>
        <w:kern w:val="2"/>
        <w:sz w:val="20"/>
        <w:szCs w:val="20"/>
        <w:highlight w:val="yellow"/>
        <w:lang w:val="en-CA"/>
        <w14:ligatures w14:val="standardContextual"/>
      </w:rPr>
    </w:pPr>
    <w:bookmarkStart w:id="131" w:name="_Hlk158203749"/>
    <w:bookmarkStart w:id="132" w:name="_Hlk171605978"/>
    <w:bookmarkStart w:id="133" w:name="_Hlk171605979"/>
    <w:bookmarkStart w:id="134" w:name="_Hlk171606008"/>
    <w:bookmarkStart w:id="135" w:name="_Hlk171606009"/>
    <w:bookmarkStart w:id="136" w:name="_Hlk171606011"/>
    <w:bookmarkStart w:id="137" w:name="_Hlk171606012"/>
    <w:r w:rsidRPr="00CB6D46">
      <w:rPr>
        <w:rFonts w:ascii="Calibri" w:eastAsia="Calibri" w:hAnsi="Calibri" w:cs="Calibri"/>
        <w:b/>
        <w:i/>
        <w:iCs/>
        <w:kern w:val="2"/>
        <w:sz w:val="20"/>
        <w:szCs w:val="20"/>
        <w:highlight w:val="yellow"/>
        <w:lang w:val="en-CA"/>
        <w14:ligatures w14:val="standardContextual"/>
      </w:rPr>
      <w:t xml:space="preserve">Guidelines for completing this form: </w:t>
    </w:r>
  </w:p>
  <w:p w14:paraId="118886F4" w14:textId="54FC3B6A" w:rsidR="00D555C0" w:rsidRDefault="00CB6D46" w:rsidP="000F41F0">
    <w:pPr>
      <w:pStyle w:val="Footer"/>
      <w:ind w:left="0"/>
      <w:jc w:val="both"/>
    </w:pPr>
    <w:r w:rsidRPr="00CB6D46">
      <w:rPr>
        <w:rFonts w:ascii="Calibri" w:eastAsia="Calibri" w:hAnsi="Calibri" w:cs="Calibri"/>
        <w:kern w:val="2"/>
        <w:sz w:val="20"/>
        <w:szCs w:val="20"/>
        <w:highlight w:val="yellow"/>
        <w:lang w:val="en-CA"/>
        <w14:ligatures w14:val="standardContextual"/>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bookmarkEnd w:id="131"/>
    <w:bookmarkEnd w:id="132"/>
    <w:bookmarkEnd w:id="133"/>
    <w:bookmarkEnd w:id="134"/>
    <w:bookmarkEnd w:id="135"/>
    <w:bookmarkEnd w:id="136"/>
    <w:bookmarkEnd w:id="137"/>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04E9A" w14:textId="77777777" w:rsidR="00CB6D46" w:rsidRDefault="00CB6D46">
    <w:pPr>
      <w:pStyle w:val="Footer"/>
      <w:jc w:val="right"/>
    </w:pPr>
    <w:r>
      <w:t xml:space="preserve">Page </w:t>
    </w:r>
    <w:sdt>
      <w:sdtPr>
        <w:id w:val="17573265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16</w:t>
        </w:r>
        <w:r>
          <w:rPr>
            <w:noProof/>
          </w:rPr>
          <w:fldChar w:fldCharType="end"/>
        </w:r>
      </w:sdtContent>
    </w:sdt>
  </w:p>
  <w:p w14:paraId="1FEC930E" w14:textId="77777777" w:rsidR="008F445B" w:rsidRPr="004A4D90" w:rsidRDefault="008F445B" w:rsidP="008F445B">
    <w:pPr>
      <w:autoSpaceDE w:val="0"/>
      <w:autoSpaceDN w:val="0"/>
      <w:adjustRightInd w:val="0"/>
      <w:spacing w:after="0" w:line="240" w:lineRule="auto"/>
      <w:ind w:left="0"/>
      <w:jc w:val="both"/>
      <w:rPr>
        <w:rFonts w:ascii="Calibri" w:eastAsia="Calibri" w:hAnsi="Calibri" w:cs="Calibri"/>
        <w:kern w:val="2"/>
        <w:sz w:val="20"/>
        <w:szCs w:val="20"/>
        <w:highlight w:val="yellow"/>
        <w:lang w:val="en-CA"/>
        <w14:ligatures w14:val="standardContextual"/>
      </w:rPr>
    </w:pPr>
    <w:r w:rsidRPr="004A4D90">
      <w:rPr>
        <w:rFonts w:ascii="Calibri" w:eastAsia="Calibri" w:hAnsi="Calibri" w:cs="Calibri"/>
        <w:b/>
        <w:i/>
        <w:iCs/>
        <w:kern w:val="2"/>
        <w:sz w:val="20"/>
        <w:szCs w:val="20"/>
        <w:highlight w:val="yellow"/>
        <w:lang w:val="en-CA"/>
        <w14:ligatures w14:val="standardContextual"/>
      </w:rPr>
      <w:t xml:space="preserve">Guidelines for completing this form: </w:t>
    </w:r>
  </w:p>
  <w:p w14:paraId="129CAA18" w14:textId="05648E7C" w:rsidR="00CB6D46" w:rsidRDefault="008F445B" w:rsidP="008F445B">
    <w:pPr>
      <w:pStyle w:val="Footer"/>
      <w:ind w:left="0"/>
      <w:jc w:val="both"/>
    </w:pPr>
    <w:r w:rsidRPr="004A4D90">
      <w:rPr>
        <w:rFonts w:ascii="Calibri" w:eastAsia="Calibri" w:hAnsi="Calibri" w:cs="Calibri"/>
        <w:kern w:val="2"/>
        <w:sz w:val="20"/>
        <w:szCs w:val="20"/>
        <w:highlight w:val="yellow"/>
        <w:lang w:val="en-CA"/>
        <w14:ligatures w14:val="standardContextual"/>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r>
      <w:rPr>
        <w:rFonts w:ascii="Calibri" w:eastAsia="Calibri" w:hAnsi="Calibri" w:cs="Calibri"/>
        <w:kern w:val="2"/>
        <w:sz w:val="20"/>
        <w:szCs w:val="20"/>
        <w:lang w:val="en-CA"/>
        <w14:ligatures w14:val="standardContextual"/>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D4C1E" w14:textId="77777777" w:rsidR="00A22B6C" w:rsidRDefault="00A22B6C">
    <w:pPr>
      <w:pStyle w:val="Footer"/>
      <w:jc w:val="right"/>
    </w:pPr>
    <w:r>
      <w:t xml:space="preserve">Page </w:t>
    </w:r>
    <w:sdt>
      <w:sdtPr>
        <w:id w:val="-18788558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16</w:t>
        </w:r>
        <w:r>
          <w:rPr>
            <w:noProof/>
          </w:rPr>
          <w:fldChar w:fldCharType="end"/>
        </w:r>
      </w:sdtContent>
    </w:sdt>
  </w:p>
  <w:p w14:paraId="543E09B7" w14:textId="77777777" w:rsidR="00A22B6C" w:rsidRPr="004A4D90" w:rsidRDefault="00A22B6C" w:rsidP="00CB6D46">
    <w:pPr>
      <w:autoSpaceDE w:val="0"/>
      <w:autoSpaceDN w:val="0"/>
      <w:adjustRightInd w:val="0"/>
      <w:spacing w:after="0" w:line="240" w:lineRule="auto"/>
      <w:ind w:left="0"/>
      <w:jc w:val="both"/>
      <w:rPr>
        <w:rFonts w:ascii="Calibri" w:eastAsia="Calibri" w:hAnsi="Calibri" w:cs="Calibri"/>
        <w:kern w:val="2"/>
        <w:sz w:val="20"/>
        <w:szCs w:val="20"/>
        <w:highlight w:val="yellow"/>
        <w:lang w:val="en-CA"/>
        <w14:ligatures w14:val="standardContextual"/>
      </w:rPr>
    </w:pPr>
    <w:r w:rsidRPr="004A4D90">
      <w:rPr>
        <w:rFonts w:ascii="Calibri" w:eastAsia="Calibri" w:hAnsi="Calibri" w:cs="Calibri"/>
        <w:b/>
        <w:i/>
        <w:iCs/>
        <w:kern w:val="2"/>
        <w:sz w:val="20"/>
        <w:szCs w:val="20"/>
        <w:highlight w:val="yellow"/>
        <w:lang w:val="en-CA"/>
        <w14:ligatures w14:val="standardContextual"/>
      </w:rPr>
      <w:t xml:space="preserve">Guidelines for completing this form: </w:t>
    </w:r>
  </w:p>
  <w:p w14:paraId="1F300FA8" w14:textId="03495D3D" w:rsidR="00A22B6C" w:rsidRDefault="00A22B6C" w:rsidP="000F41F0">
    <w:pPr>
      <w:pStyle w:val="Footer"/>
      <w:ind w:left="0"/>
      <w:jc w:val="both"/>
    </w:pPr>
    <w:r w:rsidRPr="004A4D90">
      <w:rPr>
        <w:rFonts w:ascii="Calibri" w:eastAsia="Calibri" w:hAnsi="Calibri" w:cs="Calibri"/>
        <w:kern w:val="2"/>
        <w:sz w:val="20"/>
        <w:szCs w:val="20"/>
        <w:highlight w:val="yellow"/>
        <w:lang w:val="en-CA"/>
        <w14:ligatures w14:val="standardContextual"/>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r>
      <w:rPr>
        <w:rFonts w:ascii="Calibri" w:eastAsia="Calibri" w:hAnsi="Calibri" w:cs="Calibri"/>
        <w:kern w:val="2"/>
        <w:sz w:val="20"/>
        <w:szCs w:val="20"/>
        <w:lang w:val="en-CA"/>
        <w14:ligatures w14:val="standardContextu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E0F4BE" w14:textId="77777777" w:rsidR="00EE6902" w:rsidRDefault="00EE6902" w:rsidP="00ED196C">
      <w:pPr>
        <w:spacing w:after="0" w:line="240" w:lineRule="auto"/>
      </w:pPr>
      <w:r>
        <w:separator/>
      </w:r>
    </w:p>
  </w:footnote>
  <w:footnote w:type="continuationSeparator" w:id="0">
    <w:p w14:paraId="7673532F" w14:textId="77777777" w:rsidR="00EE6902" w:rsidRDefault="00EE6902" w:rsidP="00ED1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E46E1"/>
    <w:multiLevelType w:val="hybridMultilevel"/>
    <w:tmpl w:val="E78EF49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37A09F2"/>
    <w:multiLevelType w:val="hybridMultilevel"/>
    <w:tmpl w:val="4E3CD10E"/>
    <w:lvl w:ilvl="0" w:tplc="04090017">
      <w:start w:val="1"/>
      <w:numFmt w:val="lowerLetter"/>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B44D29"/>
    <w:multiLevelType w:val="multilevel"/>
    <w:tmpl w:val="B366C0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0C74A9"/>
    <w:multiLevelType w:val="hybridMultilevel"/>
    <w:tmpl w:val="E7CE649E"/>
    <w:lvl w:ilvl="0" w:tplc="5ABA17CA">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A29E7"/>
    <w:multiLevelType w:val="hybridMultilevel"/>
    <w:tmpl w:val="8F04281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8141597"/>
    <w:multiLevelType w:val="hybridMultilevel"/>
    <w:tmpl w:val="EA5EAB0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91057B5"/>
    <w:multiLevelType w:val="hybridMultilevel"/>
    <w:tmpl w:val="F03E2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9F828AE"/>
    <w:multiLevelType w:val="hybridMultilevel"/>
    <w:tmpl w:val="CF406CA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A046760"/>
    <w:multiLevelType w:val="hybridMultilevel"/>
    <w:tmpl w:val="4DCE3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35072B"/>
    <w:multiLevelType w:val="hybridMultilevel"/>
    <w:tmpl w:val="066E0710"/>
    <w:lvl w:ilvl="0" w:tplc="3F90CB4E">
      <w:start w:val="1"/>
      <w:numFmt w:val="lowerLetter"/>
      <w:lvlText w:val="%1)"/>
      <w:lvlJc w:val="left"/>
      <w:pPr>
        <w:ind w:left="1368" w:hanging="288"/>
      </w:pPr>
      <w:rPr>
        <w:rFonts w:asciiTheme="minorHAnsi" w:eastAsia="Calibri" w:hAnsiTheme="minorHAnsi" w:cstheme="minorHAnsi"/>
      </w:rPr>
    </w:lvl>
    <w:lvl w:ilvl="1" w:tplc="10090019" w:tentative="1">
      <w:start w:val="1"/>
      <w:numFmt w:val="lowerLetter"/>
      <w:lvlText w:val="%2."/>
      <w:lvlJc w:val="left"/>
      <w:pPr>
        <w:ind w:left="2790" w:hanging="360"/>
      </w:pPr>
    </w:lvl>
    <w:lvl w:ilvl="2" w:tplc="1009001B" w:tentative="1">
      <w:start w:val="1"/>
      <w:numFmt w:val="lowerRoman"/>
      <w:lvlText w:val="%3."/>
      <w:lvlJc w:val="right"/>
      <w:pPr>
        <w:ind w:left="3510" w:hanging="180"/>
      </w:pPr>
    </w:lvl>
    <w:lvl w:ilvl="3" w:tplc="1009000F" w:tentative="1">
      <w:start w:val="1"/>
      <w:numFmt w:val="decimal"/>
      <w:lvlText w:val="%4."/>
      <w:lvlJc w:val="left"/>
      <w:pPr>
        <w:ind w:left="4230" w:hanging="360"/>
      </w:pPr>
    </w:lvl>
    <w:lvl w:ilvl="4" w:tplc="10090019" w:tentative="1">
      <w:start w:val="1"/>
      <w:numFmt w:val="lowerLetter"/>
      <w:lvlText w:val="%5."/>
      <w:lvlJc w:val="left"/>
      <w:pPr>
        <w:ind w:left="4950" w:hanging="360"/>
      </w:pPr>
    </w:lvl>
    <w:lvl w:ilvl="5" w:tplc="1009001B" w:tentative="1">
      <w:start w:val="1"/>
      <w:numFmt w:val="lowerRoman"/>
      <w:lvlText w:val="%6."/>
      <w:lvlJc w:val="right"/>
      <w:pPr>
        <w:ind w:left="5670" w:hanging="180"/>
      </w:pPr>
    </w:lvl>
    <w:lvl w:ilvl="6" w:tplc="1009000F" w:tentative="1">
      <w:start w:val="1"/>
      <w:numFmt w:val="decimal"/>
      <w:lvlText w:val="%7."/>
      <w:lvlJc w:val="left"/>
      <w:pPr>
        <w:ind w:left="6390" w:hanging="360"/>
      </w:pPr>
    </w:lvl>
    <w:lvl w:ilvl="7" w:tplc="10090019" w:tentative="1">
      <w:start w:val="1"/>
      <w:numFmt w:val="lowerLetter"/>
      <w:lvlText w:val="%8."/>
      <w:lvlJc w:val="left"/>
      <w:pPr>
        <w:ind w:left="7110" w:hanging="360"/>
      </w:pPr>
    </w:lvl>
    <w:lvl w:ilvl="8" w:tplc="1009001B" w:tentative="1">
      <w:start w:val="1"/>
      <w:numFmt w:val="lowerRoman"/>
      <w:lvlText w:val="%9."/>
      <w:lvlJc w:val="right"/>
      <w:pPr>
        <w:ind w:left="7830" w:hanging="180"/>
      </w:pPr>
    </w:lvl>
  </w:abstractNum>
  <w:abstractNum w:abstractNumId="10" w15:restartNumberingAfterBreak="0">
    <w:nsid w:val="0C9A2C6C"/>
    <w:multiLevelType w:val="hybridMultilevel"/>
    <w:tmpl w:val="D9587CC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DC03767"/>
    <w:multiLevelType w:val="hybridMultilevel"/>
    <w:tmpl w:val="69EE3FBE"/>
    <w:lvl w:ilvl="0" w:tplc="04090017">
      <w:start w:val="1"/>
      <w:numFmt w:val="lowerLetter"/>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F846FDD"/>
    <w:multiLevelType w:val="hybridMultilevel"/>
    <w:tmpl w:val="61986152"/>
    <w:lvl w:ilvl="0" w:tplc="0C6E23AC">
      <w:start w:val="1"/>
      <w:numFmt w:val="lowerLetter"/>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3" w15:restartNumberingAfterBreak="0">
    <w:nsid w:val="106D6A4D"/>
    <w:multiLevelType w:val="hybridMultilevel"/>
    <w:tmpl w:val="2522D714"/>
    <w:lvl w:ilvl="0" w:tplc="798EC1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1977CE2"/>
    <w:multiLevelType w:val="hybridMultilevel"/>
    <w:tmpl w:val="9FC262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A94562"/>
    <w:multiLevelType w:val="hybridMultilevel"/>
    <w:tmpl w:val="0D6E9C2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ADC2477"/>
    <w:multiLevelType w:val="hybridMultilevel"/>
    <w:tmpl w:val="4E58047A"/>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BE30344"/>
    <w:multiLevelType w:val="hybridMultilevel"/>
    <w:tmpl w:val="D540B640"/>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521F95"/>
    <w:multiLevelType w:val="hybridMultilevel"/>
    <w:tmpl w:val="59D83F5A"/>
    <w:lvl w:ilvl="0" w:tplc="1009001B">
      <w:start w:val="1"/>
      <w:numFmt w:val="lowerRoman"/>
      <w:lvlText w:val="%1."/>
      <w:lvlJc w:val="right"/>
      <w:pPr>
        <w:ind w:left="1682" w:hanging="768"/>
      </w:pPr>
      <w:rPr>
        <w:rFonts w:hint="default"/>
      </w:rPr>
    </w:lvl>
    <w:lvl w:ilvl="1" w:tplc="FFFFFFFF" w:tentative="1">
      <w:start w:val="1"/>
      <w:numFmt w:val="lowerLetter"/>
      <w:lvlText w:val="%2."/>
      <w:lvlJc w:val="left"/>
      <w:pPr>
        <w:ind w:left="1994" w:hanging="360"/>
      </w:pPr>
    </w:lvl>
    <w:lvl w:ilvl="2" w:tplc="FFFFFFFF" w:tentative="1">
      <w:start w:val="1"/>
      <w:numFmt w:val="lowerRoman"/>
      <w:lvlText w:val="%3."/>
      <w:lvlJc w:val="right"/>
      <w:pPr>
        <w:ind w:left="2714" w:hanging="180"/>
      </w:pPr>
    </w:lvl>
    <w:lvl w:ilvl="3" w:tplc="FFFFFFFF" w:tentative="1">
      <w:start w:val="1"/>
      <w:numFmt w:val="decimal"/>
      <w:lvlText w:val="%4."/>
      <w:lvlJc w:val="left"/>
      <w:pPr>
        <w:ind w:left="3434" w:hanging="360"/>
      </w:pPr>
    </w:lvl>
    <w:lvl w:ilvl="4" w:tplc="FFFFFFFF" w:tentative="1">
      <w:start w:val="1"/>
      <w:numFmt w:val="lowerLetter"/>
      <w:lvlText w:val="%5."/>
      <w:lvlJc w:val="left"/>
      <w:pPr>
        <w:ind w:left="4154" w:hanging="360"/>
      </w:pPr>
    </w:lvl>
    <w:lvl w:ilvl="5" w:tplc="FFFFFFFF" w:tentative="1">
      <w:start w:val="1"/>
      <w:numFmt w:val="lowerRoman"/>
      <w:lvlText w:val="%6."/>
      <w:lvlJc w:val="right"/>
      <w:pPr>
        <w:ind w:left="4874" w:hanging="180"/>
      </w:pPr>
    </w:lvl>
    <w:lvl w:ilvl="6" w:tplc="FFFFFFFF" w:tentative="1">
      <w:start w:val="1"/>
      <w:numFmt w:val="decimal"/>
      <w:lvlText w:val="%7."/>
      <w:lvlJc w:val="left"/>
      <w:pPr>
        <w:ind w:left="5594" w:hanging="360"/>
      </w:pPr>
    </w:lvl>
    <w:lvl w:ilvl="7" w:tplc="FFFFFFFF" w:tentative="1">
      <w:start w:val="1"/>
      <w:numFmt w:val="lowerLetter"/>
      <w:lvlText w:val="%8."/>
      <w:lvlJc w:val="left"/>
      <w:pPr>
        <w:ind w:left="6314" w:hanging="360"/>
      </w:pPr>
    </w:lvl>
    <w:lvl w:ilvl="8" w:tplc="FFFFFFFF" w:tentative="1">
      <w:start w:val="1"/>
      <w:numFmt w:val="lowerRoman"/>
      <w:lvlText w:val="%9."/>
      <w:lvlJc w:val="right"/>
      <w:pPr>
        <w:ind w:left="7034" w:hanging="180"/>
      </w:pPr>
    </w:lvl>
  </w:abstractNum>
  <w:abstractNum w:abstractNumId="19" w15:restartNumberingAfterBreak="0">
    <w:nsid w:val="1EED0FD3"/>
    <w:multiLevelType w:val="hybridMultilevel"/>
    <w:tmpl w:val="933CC95E"/>
    <w:lvl w:ilvl="0" w:tplc="C08E9EA4">
      <w:start w:val="1"/>
      <w:numFmt w:val="decimal"/>
      <w:lvlText w:val="%1."/>
      <w:lvlJc w:val="left"/>
      <w:pPr>
        <w:ind w:left="108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F635824"/>
    <w:multiLevelType w:val="hybridMultilevel"/>
    <w:tmpl w:val="41F23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9559A9"/>
    <w:multiLevelType w:val="hybridMultilevel"/>
    <w:tmpl w:val="C4186CA0"/>
    <w:lvl w:ilvl="0" w:tplc="B774612E">
      <w:start w:val="1"/>
      <w:numFmt w:val="decimal"/>
      <w:lvlText w:val="%1."/>
      <w:lvlJc w:val="left"/>
      <w:pPr>
        <w:ind w:left="36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FF250C3"/>
    <w:multiLevelType w:val="hybridMultilevel"/>
    <w:tmpl w:val="03BA50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B4108F"/>
    <w:multiLevelType w:val="hybridMultilevel"/>
    <w:tmpl w:val="CBBC5FF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23CC7814"/>
    <w:multiLevelType w:val="hybridMultilevel"/>
    <w:tmpl w:val="EA24FDCA"/>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2AF94D38"/>
    <w:multiLevelType w:val="hybridMultilevel"/>
    <w:tmpl w:val="2BA4C196"/>
    <w:lvl w:ilvl="0" w:tplc="0C6E23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BDB3249"/>
    <w:multiLevelType w:val="hybridMultilevel"/>
    <w:tmpl w:val="B762E29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BEF3943"/>
    <w:multiLevelType w:val="hybridMultilevel"/>
    <w:tmpl w:val="00B2FC84"/>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F07DE1"/>
    <w:multiLevelType w:val="hybridMultilevel"/>
    <w:tmpl w:val="72269482"/>
    <w:lvl w:ilvl="0" w:tplc="DBF034B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7C0C47"/>
    <w:multiLevelType w:val="hybridMultilevel"/>
    <w:tmpl w:val="7A76921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3E1738"/>
    <w:multiLevelType w:val="hybridMultilevel"/>
    <w:tmpl w:val="D5D863E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F611A5"/>
    <w:multiLevelType w:val="hybridMultilevel"/>
    <w:tmpl w:val="A5682808"/>
    <w:lvl w:ilvl="0" w:tplc="EE8E8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582E99"/>
    <w:multiLevelType w:val="hybridMultilevel"/>
    <w:tmpl w:val="B9DCC2A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35970E1C"/>
    <w:multiLevelType w:val="hybridMultilevel"/>
    <w:tmpl w:val="12FEE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7044AB2"/>
    <w:multiLevelType w:val="multilevel"/>
    <w:tmpl w:val="B95CAA1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A145D53"/>
    <w:multiLevelType w:val="hybridMultilevel"/>
    <w:tmpl w:val="FBB4D39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3F653C73"/>
    <w:multiLevelType w:val="hybridMultilevel"/>
    <w:tmpl w:val="78B4091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3FBB3BCD"/>
    <w:multiLevelType w:val="hybridMultilevel"/>
    <w:tmpl w:val="ACEE96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102332C"/>
    <w:multiLevelType w:val="hybridMultilevel"/>
    <w:tmpl w:val="CED69E4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4901491"/>
    <w:multiLevelType w:val="hybridMultilevel"/>
    <w:tmpl w:val="B762E29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5713CE4"/>
    <w:multiLevelType w:val="hybridMultilevel"/>
    <w:tmpl w:val="7D4C74F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5922FFB"/>
    <w:multiLevelType w:val="hybridMultilevel"/>
    <w:tmpl w:val="00B2FC84"/>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663057"/>
    <w:multiLevelType w:val="hybridMultilevel"/>
    <w:tmpl w:val="5D2259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96F71AE"/>
    <w:multiLevelType w:val="hybridMultilevel"/>
    <w:tmpl w:val="00B2FC84"/>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932DC3"/>
    <w:multiLevelType w:val="hybridMultilevel"/>
    <w:tmpl w:val="DB6099F8"/>
    <w:lvl w:ilvl="0" w:tplc="0409001B">
      <w:start w:val="1"/>
      <w:numFmt w:val="lowerRoman"/>
      <w:lvlText w:val="%1."/>
      <w:lvlJc w:val="right"/>
      <w:pPr>
        <w:ind w:left="2570" w:hanging="360"/>
      </w:p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45" w15:restartNumberingAfterBreak="0">
    <w:nsid w:val="4DFD2EC7"/>
    <w:multiLevelType w:val="hybridMultilevel"/>
    <w:tmpl w:val="762E3E5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4FAE0D29"/>
    <w:multiLevelType w:val="hybridMultilevel"/>
    <w:tmpl w:val="4064AECA"/>
    <w:lvl w:ilvl="0" w:tplc="04090017">
      <w:start w:val="1"/>
      <w:numFmt w:val="lowerLetter"/>
      <w:lvlText w:val="%1)"/>
      <w:lvlJc w:val="left"/>
      <w:pPr>
        <w:ind w:left="1800" w:hanging="360"/>
      </w:pPr>
    </w:lvl>
    <w:lvl w:ilvl="1" w:tplc="005639E2">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FE01083"/>
    <w:multiLevelType w:val="hybridMultilevel"/>
    <w:tmpl w:val="31EA6EF0"/>
    <w:lvl w:ilvl="0" w:tplc="04090017">
      <w:start w:val="1"/>
      <w:numFmt w:val="lowerLetter"/>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0120C7A"/>
    <w:multiLevelType w:val="hybridMultilevel"/>
    <w:tmpl w:val="33C6C4E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27469EE"/>
    <w:multiLevelType w:val="hybridMultilevel"/>
    <w:tmpl w:val="3AFE786A"/>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50" w15:restartNumberingAfterBreak="0">
    <w:nsid w:val="52D7526B"/>
    <w:multiLevelType w:val="hybridMultilevel"/>
    <w:tmpl w:val="2A80FE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42E2CA6"/>
    <w:multiLevelType w:val="hybridMultilevel"/>
    <w:tmpl w:val="4E6A9C04"/>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547145FA"/>
    <w:multiLevelType w:val="hybridMultilevel"/>
    <w:tmpl w:val="B28C16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552B1F4D"/>
    <w:multiLevelType w:val="hybridMultilevel"/>
    <w:tmpl w:val="EAA2D4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5D645EB"/>
    <w:multiLevelType w:val="hybridMultilevel"/>
    <w:tmpl w:val="6876F3D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2A342D"/>
    <w:multiLevelType w:val="hybridMultilevel"/>
    <w:tmpl w:val="33C6C4E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E4B3096"/>
    <w:multiLevelType w:val="hybridMultilevel"/>
    <w:tmpl w:val="B762E29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EB4606D"/>
    <w:multiLevelType w:val="hybridMultilevel"/>
    <w:tmpl w:val="FB28BF58"/>
    <w:lvl w:ilvl="0" w:tplc="EFE01B7E">
      <w:start w:val="1"/>
      <w:numFmt w:val="lowerLetter"/>
      <w:pStyle w:val="Heading4"/>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FD00C7B"/>
    <w:multiLevelType w:val="hybridMultilevel"/>
    <w:tmpl w:val="1CAA24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FEB7C01"/>
    <w:multiLevelType w:val="hybridMultilevel"/>
    <w:tmpl w:val="264EE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3B725F1"/>
    <w:multiLevelType w:val="hybridMultilevel"/>
    <w:tmpl w:val="AA9EDB8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644860FD"/>
    <w:multiLevelType w:val="hybridMultilevel"/>
    <w:tmpl w:val="BC5835C0"/>
    <w:lvl w:ilvl="0" w:tplc="93FE1B1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4C402A1"/>
    <w:multiLevelType w:val="hybridMultilevel"/>
    <w:tmpl w:val="FA9611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759B00BE"/>
    <w:multiLevelType w:val="hybridMultilevel"/>
    <w:tmpl w:val="E05CCD64"/>
    <w:lvl w:ilvl="0" w:tplc="EA369EA2">
      <w:start w:val="1"/>
      <w:numFmt w:val="decimal"/>
      <w:lvlText w:val="%1."/>
      <w:lvlJc w:val="left"/>
      <w:pPr>
        <w:ind w:left="720" w:hanging="360"/>
      </w:pPr>
      <w:rPr>
        <w:rFonts w:ascii="Times New Roman" w:hAnsi="Times New Roman" w:cs="Times New Roman"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6CE1E58"/>
    <w:multiLevelType w:val="hybridMultilevel"/>
    <w:tmpl w:val="DAB4A4C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5" w15:restartNumberingAfterBreak="0">
    <w:nsid w:val="76EF0DF6"/>
    <w:multiLevelType w:val="hybridMultilevel"/>
    <w:tmpl w:val="83D020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79FE4CDF"/>
    <w:multiLevelType w:val="hybridMultilevel"/>
    <w:tmpl w:val="9B5820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7A4A4768"/>
    <w:multiLevelType w:val="hybridMultilevel"/>
    <w:tmpl w:val="00B2FC84"/>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E33D1A"/>
    <w:multiLevelType w:val="hybridMultilevel"/>
    <w:tmpl w:val="7F3EF1C6"/>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7E86292A"/>
    <w:multiLevelType w:val="hybridMultilevel"/>
    <w:tmpl w:val="B762E29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F634BEE"/>
    <w:multiLevelType w:val="hybridMultilevel"/>
    <w:tmpl w:val="00B2FC84"/>
    <w:lvl w:ilvl="0" w:tplc="0C6E2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475493">
    <w:abstractNumId w:val="34"/>
  </w:num>
  <w:num w:numId="2" w16cid:durableId="872572097">
    <w:abstractNumId w:val="57"/>
  </w:num>
  <w:num w:numId="3" w16cid:durableId="696272103">
    <w:abstractNumId w:val="13"/>
  </w:num>
  <w:num w:numId="4" w16cid:durableId="181555980">
    <w:abstractNumId w:val="10"/>
  </w:num>
  <w:num w:numId="5" w16cid:durableId="1201014157">
    <w:abstractNumId w:val="40"/>
  </w:num>
  <w:num w:numId="6" w16cid:durableId="1345013465">
    <w:abstractNumId w:val="35"/>
  </w:num>
  <w:num w:numId="7" w16cid:durableId="448859588">
    <w:abstractNumId w:val="46"/>
  </w:num>
  <w:num w:numId="8" w16cid:durableId="992684900">
    <w:abstractNumId w:val="1"/>
  </w:num>
  <w:num w:numId="9" w16cid:durableId="1594976297">
    <w:abstractNumId w:val="23"/>
  </w:num>
  <w:num w:numId="10" w16cid:durableId="254829225">
    <w:abstractNumId w:val="66"/>
  </w:num>
  <w:num w:numId="11" w16cid:durableId="1108818867">
    <w:abstractNumId w:val="45"/>
  </w:num>
  <w:num w:numId="12" w16cid:durableId="1359088556">
    <w:abstractNumId w:val="51"/>
  </w:num>
  <w:num w:numId="13" w16cid:durableId="810823935">
    <w:abstractNumId w:val="15"/>
  </w:num>
  <w:num w:numId="14" w16cid:durableId="386225246">
    <w:abstractNumId w:val="47"/>
  </w:num>
  <w:num w:numId="15" w16cid:durableId="785462364">
    <w:abstractNumId w:val="68"/>
  </w:num>
  <w:num w:numId="16" w16cid:durableId="1153596911">
    <w:abstractNumId w:val="16"/>
  </w:num>
  <w:num w:numId="17" w16cid:durableId="1168331323">
    <w:abstractNumId w:val="11"/>
  </w:num>
  <w:num w:numId="18" w16cid:durableId="508787506">
    <w:abstractNumId w:val="4"/>
  </w:num>
  <w:num w:numId="19" w16cid:durableId="1477338941">
    <w:abstractNumId w:val="60"/>
  </w:num>
  <w:num w:numId="20" w16cid:durableId="1425762026">
    <w:abstractNumId w:val="38"/>
  </w:num>
  <w:num w:numId="21" w16cid:durableId="257569190">
    <w:abstractNumId w:val="32"/>
  </w:num>
  <w:num w:numId="22" w16cid:durableId="2117631760">
    <w:abstractNumId w:val="64"/>
  </w:num>
  <w:num w:numId="23" w16cid:durableId="1003168921">
    <w:abstractNumId w:val="44"/>
  </w:num>
  <w:num w:numId="24" w16cid:durableId="729574772">
    <w:abstractNumId w:val="7"/>
  </w:num>
  <w:num w:numId="25" w16cid:durableId="495270147">
    <w:abstractNumId w:val="24"/>
  </w:num>
  <w:num w:numId="26" w16cid:durableId="351616056">
    <w:abstractNumId w:val="5"/>
  </w:num>
  <w:num w:numId="27" w16cid:durableId="1084835176">
    <w:abstractNumId w:val="59"/>
  </w:num>
  <w:num w:numId="28" w16cid:durableId="219168216">
    <w:abstractNumId w:val="36"/>
  </w:num>
  <w:num w:numId="29" w16cid:durableId="1356884950">
    <w:abstractNumId w:val="17"/>
  </w:num>
  <w:num w:numId="30" w16cid:durableId="2002081989">
    <w:abstractNumId w:val="27"/>
  </w:num>
  <w:num w:numId="31" w16cid:durableId="2015525663">
    <w:abstractNumId w:val="33"/>
  </w:num>
  <w:num w:numId="32" w16cid:durableId="951783106">
    <w:abstractNumId w:val="26"/>
  </w:num>
  <w:num w:numId="33" w16cid:durableId="671103272">
    <w:abstractNumId w:val="29"/>
  </w:num>
  <w:num w:numId="34" w16cid:durableId="1786650906">
    <w:abstractNumId w:val="50"/>
  </w:num>
  <w:num w:numId="35" w16cid:durableId="697127840">
    <w:abstractNumId w:val="69"/>
  </w:num>
  <w:num w:numId="36" w16cid:durableId="2053455746">
    <w:abstractNumId w:val="56"/>
  </w:num>
  <w:num w:numId="37" w16cid:durableId="2127962946">
    <w:abstractNumId w:val="53"/>
  </w:num>
  <w:num w:numId="38" w16cid:durableId="2141725309">
    <w:abstractNumId w:val="6"/>
  </w:num>
  <w:num w:numId="39" w16cid:durableId="369188464">
    <w:abstractNumId w:val="30"/>
  </w:num>
  <w:num w:numId="40" w16cid:durableId="539242422">
    <w:abstractNumId w:val="54"/>
  </w:num>
  <w:num w:numId="41" w16cid:durableId="1156611896">
    <w:abstractNumId w:val="48"/>
  </w:num>
  <w:num w:numId="42" w16cid:durableId="662010983">
    <w:abstractNumId w:val="55"/>
  </w:num>
  <w:num w:numId="43" w16cid:durableId="1968123299">
    <w:abstractNumId w:val="41"/>
  </w:num>
  <w:num w:numId="44" w16cid:durableId="2055539808">
    <w:abstractNumId w:val="3"/>
  </w:num>
  <w:num w:numId="45" w16cid:durableId="486434218">
    <w:abstractNumId w:val="39"/>
  </w:num>
  <w:num w:numId="46" w16cid:durableId="1614631644">
    <w:abstractNumId w:val="43"/>
  </w:num>
  <w:num w:numId="47" w16cid:durableId="722562615">
    <w:abstractNumId w:val="70"/>
  </w:num>
  <w:num w:numId="48" w16cid:durableId="946738346">
    <w:abstractNumId w:val="67"/>
  </w:num>
  <w:num w:numId="49" w16cid:durableId="505903196">
    <w:abstractNumId w:val="57"/>
    <w:lvlOverride w:ilvl="0">
      <w:startOverride w:val="1"/>
    </w:lvlOverride>
  </w:num>
  <w:num w:numId="50" w16cid:durableId="2004039850">
    <w:abstractNumId w:val="12"/>
  </w:num>
  <w:num w:numId="51" w16cid:durableId="1789154381">
    <w:abstractNumId w:val="2"/>
  </w:num>
  <w:num w:numId="52" w16cid:durableId="1163930649">
    <w:abstractNumId w:val="37"/>
  </w:num>
  <w:num w:numId="53" w16cid:durableId="1216115008">
    <w:abstractNumId w:val="25"/>
  </w:num>
  <w:num w:numId="54" w16cid:durableId="1810316534">
    <w:abstractNumId w:val="42"/>
  </w:num>
  <w:num w:numId="55" w16cid:durableId="2060088447">
    <w:abstractNumId w:val="22"/>
  </w:num>
  <w:num w:numId="56" w16cid:durableId="209145949">
    <w:abstractNumId w:val="58"/>
  </w:num>
  <w:num w:numId="57" w16cid:durableId="1550068435">
    <w:abstractNumId w:val="8"/>
  </w:num>
  <w:num w:numId="58" w16cid:durableId="700907649">
    <w:abstractNumId w:val="20"/>
  </w:num>
  <w:num w:numId="59" w16cid:durableId="1630430989">
    <w:abstractNumId w:val="19"/>
  </w:num>
  <w:num w:numId="60" w16cid:durableId="1494032100">
    <w:abstractNumId w:val="61"/>
  </w:num>
  <w:num w:numId="61" w16cid:durableId="619264379">
    <w:abstractNumId w:val="21"/>
  </w:num>
  <w:num w:numId="62" w16cid:durableId="263996443">
    <w:abstractNumId w:val="28"/>
  </w:num>
  <w:num w:numId="63" w16cid:durableId="603616259">
    <w:abstractNumId w:val="34"/>
  </w:num>
  <w:num w:numId="64" w16cid:durableId="1525629665">
    <w:abstractNumId w:val="34"/>
  </w:num>
  <w:num w:numId="65" w16cid:durableId="1028874861">
    <w:abstractNumId w:val="18"/>
  </w:num>
  <w:num w:numId="66" w16cid:durableId="329797609">
    <w:abstractNumId w:val="62"/>
  </w:num>
  <w:num w:numId="67" w16cid:durableId="1105075821">
    <w:abstractNumId w:val="0"/>
  </w:num>
  <w:num w:numId="68" w16cid:durableId="1258978021">
    <w:abstractNumId w:val="65"/>
  </w:num>
  <w:num w:numId="69" w16cid:durableId="1136676487">
    <w:abstractNumId w:val="52"/>
  </w:num>
  <w:num w:numId="70" w16cid:durableId="342898143">
    <w:abstractNumId w:val="34"/>
  </w:num>
  <w:num w:numId="71" w16cid:durableId="2069649917">
    <w:abstractNumId w:val="34"/>
  </w:num>
  <w:num w:numId="72" w16cid:durableId="1472481123">
    <w:abstractNumId w:val="34"/>
  </w:num>
  <w:num w:numId="73" w16cid:durableId="1947106498">
    <w:abstractNumId w:val="34"/>
  </w:num>
  <w:num w:numId="74" w16cid:durableId="895318630">
    <w:abstractNumId w:val="34"/>
  </w:num>
  <w:num w:numId="75" w16cid:durableId="1003515180">
    <w:abstractNumId w:val="34"/>
  </w:num>
  <w:num w:numId="76" w16cid:durableId="871528710">
    <w:abstractNumId w:val="34"/>
  </w:num>
  <w:num w:numId="77" w16cid:durableId="293603689">
    <w:abstractNumId w:val="34"/>
  </w:num>
  <w:num w:numId="78" w16cid:durableId="733964104">
    <w:abstractNumId w:val="34"/>
  </w:num>
  <w:num w:numId="79" w16cid:durableId="719941548">
    <w:abstractNumId w:val="14"/>
  </w:num>
  <w:num w:numId="80" w16cid:durableId="990717796">
    <w:abstractNumId w:val="49"/>
  </w:num>
  <w:num w:numId="81" w16cid:durableId="884289179">
    <w:abstractNumId w:val="63"/>
  </w:num>
  <w:num w:numId="82" w16cid:durableId="2018655518">
    <w:abstractNumId w:val="31"/>
  </w:num>
  <w:num w:numId="83" w16cid:durableId="1304310591">
    <w:abstractNumId w:val="34"/>
  </w:num>
  <w:num w:numId="84" w16cid:durableId="1045064988">
    <w:abstractNumId w:val="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trackedChanges" w:enforcement="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601"/>
    <w:rsid w:val="00000076"/>
    <w:rsid w:val="00000170"/>
    <w:rsid w:val="0000054F"/>
    <w:rsid w:val="000022F0"/>
    <w:rsid w:val="00002C76"/>
    <w:rsid w:val="00003C4B"/>
    <w:rsid w:val="00006510"/>
    <w:rsid w:val="00006BA3"/>
    <w:rsid w:val="00010B58"/>
    <w:rsid w:val="00016207"/>
    <w:rsid w:val="0001646C"/>
    <w:rsid w:val="0002032B"/>
    <w:rsid w:val="000226AB"/>
    <w:rsid w:val="00025067"/>
    <w:rsid w:val="00025C30"/>
    <w:rsid w:val="00031889"/>
    <w:rsid w:val="00031EFB"/>
    <w:rsid w:val="000334A2"/>
    <w:rsid w:val="00033EB5"/>
    <w:rsid w:val="000348FB"/>
    <w:rsid w:val="000349BF"/>
    <w:rsid w:val="00035790"/>
    <w:rsid w:val="000359C7"/>
    <w:rsid w:val="00036C22"/>
    <w:rsid w:val="0004124B"/>
    <w:rsid w:val="00045B2E"/>
    <w:rsid w:val="000479A2"/>
    <w:rsid w:val="00051770"/>
    <w:rsid w:val="00053E7E"/>
    <w:rsid w:val="00055483"/>
    <w:rsid w:val="0006118F"/>
    <w:rsid w:val="00061867"/>
    <w:rsid w:val="00063601"/>
    <w:rsid w:val="00063D3F"/>
    <w:rsid w:val="00065F81"/>
    <w:rsid w:val="000662F3"/>
    <w:rsid w:val="00066EBC"/>
    <w:rsid w:val="00071B5C"/>
    <w:rsid w:val="00072C46"/>
    <w:rsid w:val="00072DC7"/>
    <w:rsid w:val="00076892"/>
    <w:rsid w:val="00077830"/>
    <w:rsid w:val="00077C11"/>
    <w:rsid w:val="000809B5"/>
    <w:rsid w:val="00080A82"/>
    <w:rsid w:val="00081801"/>
    <w:rsid w:val="0008210B"/>
    <w:rsid w:val="00082CA5"/>
    <w:rsid w:val="00084A47"/>
    <w:rsid w:val="00087F0C"/>
    <w:rsid w:val="00091449"/>
    <w:rsid w:val="0009189B"/>
    <w:rsid w:val="000923D9"/>
    <w:rsid w:val="0009374A"/>
    <w:rsid w:val="00096806"/>
    <w:rsid w:val="000A1D1D"/>
    <w:rsid w:val="000A1E82"/>
    <w:rsid w:val="000A1F09"/>
    <w:rsid w:val="000A20B8"/>
    <w:rsid w:val="000A38ED"/>
    <w:rsid w:val="000A6582"/>
    <w:rsid w:val="000A7598"/>
    <w:rsid w:val="000B150C"/>
    <w:rsid w:val="000C1A3F"/>
    <w:rsid w:val="000C31C9"/>
    <w:rsid w:val="000C47CA"/>
    <w:rsid w:val="000C5811"/>
    <w:rsid w:val="000C6A03"/>
    <w:rsid w:val="000D7F0B"/>
    <w:rsid w:val="000E0B79"/>
    <w:rsid w:val="000E0FC9"/>
    <w:rsid w:val="000E17FE"/>
    <w:rsid w:val="000E313A"/>
    <w:rsid w:val="000E3CE9"/>
    <w:rsid w:val="000E773E"/>
    <w:rsid w:val="000F0699"/>
    <w:rsid w:val="000F0E10"/>
    <w:rsid w:val="000F2031"/>
    <w:rsid w:val="000F41F0"/>
    <w:rsid w:val="000F569A"/>
    <w:rsid w:val="000F590D"/>
    <w:rsid w:val="000F6630"/>
    <w:rsid w:val="000F728E"/>
    <w:rsid w:val="00102D9F"/>
    <w:rsid w:val="00103BD7"/>
    <w:rsid w:val="00103C8B"/>
    <w:rsid w:val="00103F7E"/>
    <w:rsid w:val="001063CC"/>
    <w:rsid w:val="0010726B"/>
    <w:rsid w:val="0010743C"/>
    <w:rsid w:val="0011041D"/>
    <w:rsid w:val="00110D27"/>
    <w:rsid w:val="001112E6"/>
    <w:rsid w:val="0011170B"/>
    <w:rsid w:val="00117B0A"/>
    <w:rsid w:val="0012031A"/>
    <w:rsid w:val="00122022"/>
    <w:rsid w:val="00122878"/>
    <w:rsid w:val="0012379F"/>
    <w:rsid w:val="00126322"/>
    <w:rsid w:val="0012720F"/>
    <w:rsid w:val="001306CD"/>
    <w:rsid w:val="00134B29"/>
    <w:rsid w:val="00134FE4"/>
    <w:rsid w:val="0013730F"/>
    <w:rsid w:val="00137879"/>
    <w:rsid w:val="00140A3D"/>
    <w:rsid w:val="00142465"/>
    <w:rsid w:val="001439A0"/>
    <w:rsid w:val="001457C9"/>
    <w:rsid w:val="00150C4D"/>
    <w:rsid w:val="0015330B"/>
    <w:rsid w:val="00157701"/>
    <w:rsid w:val="001600E5"/>
    <w:rsid w:val="00161126"/>
    <w:rsid w:val="00161C87"/>
    <w:rsid w:val="0016336D"/>
    <w:rsid w:val="001651F9"/>
    <w:rsid w:val="00165B18"/>
    <w:rsid w:val="00165C69"/>
    <w:rsid w:val="0016662D"/>
    <w:rsid w:val="0016716D"/>
    <w:rsid w:val="00171198"/>
    <w:rsid w:val="00171AFA"/>
    <w:rsid w:val="001724B3"/>
    <w:rsid w:val="001732D2"/>
    <w:rsid w:val="0017471F"/>
    <w:rsid w:val="00174F07"/>
    <w:rsid w:val="00177AC1"/>
    <w:rsid w:val="00180F52"/>
    <w:rsid w:val="00182656"/>
    <w:rsid w:val="00183777"/>
    <w:rsid w:val="00190E4C"/>
    <w:rsid w:val="00190FC8"/>
    <w:rsid w:val="00191F42"/>
    <w:rsid w:val="00192CA3"/>
    <w:rsid w:val="00193585"/>
    <w:rsid w:val="001948FA"/>
    <w:rsid w:val="00194CBA"/>
    <w:rsid w:val="00197B2E"/>
    <w:rsid w:val="001A17DC"/>
    <w:rsid w:val="001A242F"/>
    <w:rsid w:val="001A29CB"/>
    <w:rsid w:val="001A5830"/>
    <w:rsid w:val="001B0182"/>
    <w:rsid w:val="001B06B4"/>
    <w:rsid w:val="001B3965"/>
    <w:rsid w:val="001B491C"/>
    <w:rsid w:val="001B4B37"/>
    <w:rsid w:val="001B4F05"/>
    <w:rsid w:val="001B660D"/>
    <w:rsid w:val="001C3604"/>
    <w:rsid w:val="001C46BF"/>
    <w:rsid w:val="001C50A2"/>
    <w:rsid w:val="001C68E3"/>
    <w:rsid w:val="001C789A"/>
    <w:rsid w:val="001D1A55"/>
    <w:rsid w:val="001D2B1C"/>
    <w:rsid w:val="001D432B"/>
    <w:rsid w:val="001E0846"/>
    <w:rsid w:val="001E3982"/>
    <w:rsid w:val="001E56A7"/>
    <w:rsid w:val="001E6C27"/>
    <w:rsid w:val="001F1F0D"/>
    <w:rsid w:val="001F2094"/>
    <w:rsid w:val="001F33FA"/>
    <w:rsid w:val="001F6108"/>
    <w:rsid w:val="00200348"/>
    <w:rsid w:val="002004D9"/>
    <w:rsid w:val="00206FE5"/>
    <w:rsid w:val="00210249"/>
    <w:rsid w:val="00211563"/>
    <w:rsid w:val="0021209E"/>
    <w:rsid w:val="00213EBE"/>
    <w:rsid w:val="002165A2"/>
    <w:rsid w:val="00216EF5"/>
    <w:rsid w:val="00217AB1"/>
    <w:rsid w:val="00220940"/>
    <w:rsid w:val="00222529"/>
    <w:rsid w:val="002258DD"/>
    <w:rsid w:val="00230052"/>
    <w:rsid w:val="00231144"/>
    <w:rsid w:val="00231C6B"/>
    <w:rsid w:val="002366CF"/>
    <w:rsid w:val="00236A90"/>
    <w:rsid w:val="002414FA"/>
    <w:rsid w:val="00241A93"/>
    <w:rsid w:val="00245D48"/>
    <w:rsid w:val="0024758B"/>
    <w:rsid w:val="00247C2C"/>
    <w:rsid w:val="00252399"/>
    <w:rsid w:val="00255782"/>
    <w:rsid w:val="0025603A"/>
    <w:rsid w:val="00260405"/>
    <w:rsid w:val="00260EFE"/>
    <w:rsid w:val="0026192D"/>
    <w:rsid w:val="00262BEA"/>
    <w:rsid w:val="00263B8A"/>
    <w:rsid w:val="002653E4"/>
    <w:rsid w:val="002655CC"/>
    <w:rsid w:val="0026599B"/>
    <w:rsid w:val="00265AAE"/>
    <w:rsid w:val="00270A71"/>
    <w:rsid w:val="00271688"/>
    <w:rsid w:val="00272104"/>
    <w:rsid w:val="00272A3E"/>
    <w:rsid w:val="002760B7"/>
    <w:rsid w:val="00284B51"/>
    <w:rsid w:val="002850AA"/>
    <w:rsid w:val="00286953"/>
    <w:rsid w:val="002925B1"/>
    <w:rsid w:val="002941D3"/>
    <w:rsid w:val="00295FF2"/>
    <w:rsid w:val="0029643E"/>
    <w:rsid w:val="002A1950"/>
    <w:rsid w:val="002A30BB"/>
    <w:rsid w:val="002A537E"/>
    <w:rsid w:val="002B0025"/>
    <w:rsid w:val="002B4BC5"/>
    <w:rsid w:val="002B56A6"/>
    <w:rsid w:val="002B7A76"/>
    <w:rsid w:val="002B7EF9"/>
    <w:rsid w:val="002C39CE"/>
    <w:rsid w:val="002C40C6"/>
    <w:rsid w:val="002C5BB6"/>
    <w:rsid w:val="002D06C9"/>
    <w:rsid w:val="002D0BFC"/>
    <w:rsid w:val="002D2136"/>
    <w:rsid w:val="002D2956"/>
    <w:rsid w:val="002D32E6"/>
    <w:rsid w:val="002D530F"/>
    <w:rsid w:val="002E1E2C"/>
    <w:rsid w:val="002E5314"/>
    <w:rsid w:val="002F0B7C"/>
    <w:rsid w:val="002F2C8D"/>
    <w:rsid w:val="002F3C01"/>
    <w:rsid w:val="00301D75"/>
    <w:rsid w:val="00305E8A"/>
    <w:rsid w:val="00306E77"/>
    <w:rsid w:val="003075BF"/>
    <w:rsid w:val="0031213A"/>
    <w:rsid w:val="003146C1"/>
    <w:rsid w:val="00314BEB"/>
    <w:rsid w:val="00315E34"/>
    <w:rsid w:val="00320653"/>
    <w:rsid w:val="0032084B"/>
    <w:rsid w:val="00324CEC"/>
    <w:rsid w:val="00324F78"/>
    <w:rsid w:val="00326F0D"/>
    <w:rsid w:val="003270AA"/>
    <w:rsid w:val="00331F06"/>
    <w:rsid w:val="00334AFC"/>
    <w:rsid w:val="00335036"/>
    <w:rsid w:val="00335545"/>
    <w:rsid w:val="003359C0"/>
    <w:rsid w:val="00335F54"/>
    <w:rsid w:val="003413B0"/>
    <w:rsid w:val="00342DAF"/>
    <w:rsid w:val="00343C1B"/>
    <w:rsid w:val="00345157"/>
    <w:rsid w:val="0034654D"/>
    <w:rsid w:val="0035152A"/>
    <w:rsid w:val="003536B6"/>
    <w:rsid w:val="003547C4"/>
    <w:rsid w:val="00354FAF"/>
    <w:rsid w:val="00357CC5"/>
    <w:rsid w:val="003601D7"/>
    <w:rsid w:val="003621F2"/>
    <w:rsid w:val="00363431"/>
    <w:rsid w:val="00364212"/>
    <w:rsid w:val="0036538F"/>
    <w:rsid w:val="0037254B"/>
    <w:rsid w:val="00372A66"/>
    <w:rsid w:val="00374507"/>
    <w:rsid w:val="0037526E"/>
    <w:rsid w:val="003774BA"/>
    <w:rsid w:val="00380CC1"/>
    <w:rsid w:val="003820A7"/>
    <w:rsid w:val="00383A60"/>
    <w:rsid w:val="00384686"/>
    <w:rsid w:val="00385528"/>
    <w:rsid w:val="003867B9"/>
    <w:rsid w:val="00392396"/>
    <w:rsid w:val="00395D3E"/>
    <w:rsid w:val="00396A5A"/>
    <w:rsid w:val="003A2AE1"/>
    <w:rsid w:val="003A39AB"/>
    <w:rsid w:val="003A3F8E"/>
    <w:rsid w:val="003A424D"/>
    <w:rsid w:val="003A449E"/>
    <w:rsid w:val="003A7C93"/>
    <w:rsid w:val="003B19E4"/>
    <w:rsid w:val="003B2DDA"/>
    <w:rsid w:val="003B507C"/>
    <w:rsid w:val="003B5845"/>
    <w:rsid w:val="003B5B0A"/>
    <w:rsid w:val="003B6E1A"/>
    <w:rsid w:val="003B712E"/>
    <w:rsid w:val="003B7310"/>
    <w:rsid w:val="003C2DAD"/>
    <w:rsid w:val="003C4BF0"/>
    <w:rsid w:val="003C53A9"/>
    <w:rsid w:val="003D0F4C"/>
    <w:rsid w:val="003D2688"/>
    <w:rsid w:val="003D26D9"/>
    <w:rsid w:val="003D3178"/>
    <w:rsid w:val="003D5B30"/>
    <w:rsid w:val="003E3FEE"/>
    <w:rsid w:val="003E66DC"/>
    <w:rsid w:val="003F07FD"/>
    <w:rsid w:val="003F3ABA"/>
    <w:rsid w:val="003F407D"/>
    <w:rsid w:val="003F4219"/>
    <w:rsid w:val="003F4438"/>
    <w:rsid w:val="003F4604"/>
    <w:rsid w:val="003F54E3"/>
    <w:rsid w:val="003F54ED"/>
    <w:rsid w:val="00411006"/>
    <w:rsid w:val="00411195"/>
    <w:rsid w:val="0041294A"/>
    <w:rsid w:val="0041496E"/>
    <w:rsid w:val="00415F9C"/>
    <w:rsid w:val="00423955"/>
    <w:rsid w:val="004245E3"/>
    <w:rsid w:val="00425F6B"/>
    <w:rsid w:val="00430073"/>
    <w:rsid w:val="004320F6"/>
    <w:rsid w:val="00432517"/>
    <w:rsid w:val="00434EA7"/>
    <w:rsid w:val="00434FE7"/>
    <w:rsid w:val="00442C53"/>
    <w:rsid w:val="00446C30"/>
    <w:rsid w:val="00451514"/>
    <w:rsid w:val="0045542E"/>
    <w:rsid w:val="004557DE"/>
    <w:rsid w:val="00455A24"/>
    <w:rsid w:val="004576F3"/>
    <w:rsid w:val="004608DB"/>
    <w:rsid w:val="00460CF3"/>
    <w:rsid w:val="00461493"/>
    <w:rsid w:val="00463443"/>
    <w:rsid w:val="00463660"/>
    <w:rsid w:val="00463DD4"/>
    <w:rsid w:val="004648F3"/>
    <w:rsid w:val="00470069"/>
    <w:rsid w:val="004704CC"/>
    <w:rsid w:val="00470F44"/>
    <w:rsid w:val="00475F14"/>
    <w:rsid w:val="0048067E"/>
    <w:rsid w:val="004822E7"/>
    <w:rsid w:val="00484D77"/>
    <w:rsid w:val="00484E6F"/>
    <w:rsid w:val="004906E5"/>
    <w:rsid w:val="004915BD"/>
    <w:rsid w:val="004940FB"/>
    <w:rsid w:val="004942E4"/>
    <w:rsid w:val="004963A1"/>
    <w:rsid w:val="004A0CEB"/>
    <w:rsid w:val="004A1617"/>
    <w:rsid w:val="004A4D90"/>
    <w:rsid w:val="004A55F5"/>
    <w:rsid w:val="004A5E44"/>
    <w:rsid w:val="004A6E16"/>
    <w:rsid w:val="004B0699"/>
    <w:rsid w:val="004B1E56"/>
    <w:rsid w:val="004B2952"/>
    <w:rsid w:val="004B2C0D"/>
    <w:rsid w:val="004B594F"/>
    <w:rsid w:val="004B624E"/>
    <w:rsid w:val="004C4F31"/>
    <w:rsid w:val="004C545F"/>
    <w:rsid w:val="004D33D7"/>
    <w:rsid w:val="004D4CBD"/>
    <w:rsid w:val="004E09A6"/>
    <w:rsid w:val="004E42FA"/>
    <w:rsid w:val="004F087F"/>
    <w:rsid w:val="004F0D8A"/>
    <w:rsid w:val="004F2356"/>
    <w:rsid w:val="005015EA"/>
    <w:rsid w:val="00503AB7"/>
    <w:rsid w:val="00507ACB"/>
    <w:rsid w:val="005102E8"/>
    <w:rsid w:val="00512B9D"/>
    <w:rsid w:val="00515184"/>
    <w:rsid w:val="005166AD"/>
    <w:rsid w:val="0051717B"/>
    <w:rsid w:val="00517252"/>
    <w:rsid w:val="0052253F"/>
    <w:rsid w:val="00522992"/>
    <w:rsid w:val="00526897"/>
    <w:rsid w:val="00527A92"/>
    <w:rsid w:val="00527F30"/>
    <w:rsid w:val="00530238"/>
    <w:rsid w:val="0053044A"/>
    <w:rsid w:val="005309E0"/>
    <w:rsid w:val="00533337"/>
    <w:rsid w:val="00533D2D"/>
    <w:rsid w:val="005344B7"/>
    <w:rsid w:val="00534703"/>
    <w:rsid w:val="0053537E"/>
    <w:rsid w:val="0053637C"/>
    <w:rsid w:val="005363BB"/>
    <w:rsid w:val="005363E0"/>
    <w:rsid w:val="0053685C"/>
    <w:rsid w:val="00537358"/>
    <w:rsid w:val="00537461"/>
    <w:rsid w:val="005375ED"/>
    <w:rsid w:val="00543340"/>
    <w:rsid w:val="00543D74"/>
    <w:rsid w:val="00545745"/>
    <w:rsid w:val="00545AF3"/>
    <w:rsid w:val="00546AFF"/>
    <w:rsid w:val="00551351"/>
    <w:rsid w:val="005519D1"/>
    <w:rsid w:val="0055356F"/>
    <w:rsid w:val="005539BB"/>
    <w:rsid w:val="0055425A"/>
    <w:rsid w:val="00555CD0"/>
    <w:rsid w:val="00556302"/>
    <w:rsid w:val="00556E05"/>
    <w:rsid w:val="0055782D"/>
    <w:rsid w:val="00557B1E"/>
    <w:rsid w:val="005628F7"/>
    <w:rsid w:val="00564138"/>
    <w:rsid w:val="00566AB0"/>
    <w:rsid w:val="0056768A"/>
    <w:rsid w:val="00574307"/>
    <w:rsid w:val="00575C6F"/>
    <w:rsid w:val="00575DD7"/>
    <w:rsid w:val="00577AF4"/>
    <w:rsid w:val="00580080"/>
    <w:rsid w:val="00586935"/>
    <w:rsid w:val="00586E78"/>
    <w:rsid w:val="005938A6"/>
    <w:rsid w:val="00594793"/>
    <w:rsid w:val="00595649"/>
    <w:rsid w:val="00596A4F"/>
    <w:rsid w:val="00596CB4"/>
    <w:rsid w:val="005A291B"/>
    <w:rsid w:val="005A4568"/>
    <w:rsid w:val="005A5252"/>
    <w:rsid w:val="005A53FA"/>
    <w:rsid w:val="005B16FA"/>
    <w:rsid w:val="005B172E"/>
    <w:rsid w:val="005B3134"/>
    <w:rsid w:val="005B4EEB"/>
    <w:rsid w:val="005B5C5F"/>
    <w:rsid w:val="005C193E"/>
    <w:rsid w:val="005C2F3C"/>
    <w:rsid w:val="005C47E2"/>
    <w:rsid w:val="005C57A3"/>
    <w:rsid w:val="005C6D2D"/>
    <w:rsid w:val="005C70DA"/>
    <w:rsid w:val="005D1163"/>
    <w:rsid w:val="005D255F"/>
    <w:rsid w:val="005D2C29"/>
    <w:rsid w:val="005D38B3"/>
    <w:rsid w:val="005D3BF0"/>
    <w:rsid w:val="005D477F"/>
    <w:rsid w:val="005D68C3"/>
    <w:rsid w:val="005E1C51"/>
    <w:rsid w:val="005E55FD"/>
    <w:rsid w:val="005E75AD"/>
    <w:rsid w:val="005F1103"/>
    <w:rsid w:val="005F28C1"/>
    <w:rsid w:val="00600791"/>
    <w:rsid w:val="00600B57"/>
    <w:rsid w:val="00603B48"/>
    <w:rsid w:val="00604780"/>
    <w:rsid w:val="006049A7"/>
    <w:rsid w:val="00605E5C"/>
    <w:rsid w:val="00606E14"/>
    <w:rsid w:val="0061048C"/>
    <w:rsid w:val="00610768"/>
    <w:rsid w:val="0061166F"/>
    <w:rsid w:val="00617167"/>
    <w:rsid w:val="00623586"/>
    <w:rsid w:val="00624168"/>
    <w:rsid w:val="0062641B"/>
    <w:rsid w:val="00631413"/>
    <w:rsid w:val="00633C7A"/>
    <w:rsid w:val="006341D1"/>
    <w:rsid w:val="00635B80"/>
    <w:rsid w:val="00637148"/>
    <w:rsid w:val="0063799E"/>
    <w:rsid w:val="00641C04"/>
    <w:rsid w:val="00642662"/>
    <w:rsid w:val="0064438B"/>
    <w:rsid w:val="00645B1E"/>
    <w:rsid w:val="00646F40"/>
    <w:rsid w:val="006474BF"/>
    <w:rsid w:val="00650A26"/>
    <w:rsid w:val="00652217"/>
    <w:rsid w:val="00653A51"/>
    <w:rsid w:val="00653E6D"/>
    <w:rsid w:val="006563D8"/>
    <w:rsid w:val="0065784B"/>
    <w:rsid w:val="00660559"/>
    <w:rsid w:val="006655BE"/>
    <w:rsid w:val="006665F1"/>
    <w:rsid w:val="00666912"/>
    <w:rsid w:val="0067023E"/>
    <w:rsid w:val="00673A4B"/>
    <w:rsid w:val="00674289"/>
    <w:rsid w:val="00675709"/>
    <w:rsid w:val="00676068"/>
    <w:rsid w:val="00676BC3"/>
    <w:rsid w:val="00677E68"/>
    <w:rsid w:val="0068221A"/>
    <w:rsid w:val="00682E6E"/>
    <w:rsid w:val="006853EB"/>
    <w:rsid w:val="006856C4"/>
    <w:rsid w:val="0068722A"/>
    <w:rsid w:val="00687D63"/>
    <w:rsid w:val="00687FF2"/>
    <w:rsid w:val="00694ECD"/>
    <w:rsid w:val="0069589B"/>
    <w:rsid w:val="006A011B"/>
    <w:rsid w:val="006A07F7"/>
    <w:rsid w:val="006B0888"/>
    <w:rsid w:val="006B0FB4"/>
    <w:rsid w:val="006B177C"/>
    <w:rsid w:val="006B59A5"/>
    <w:rsid w:val="006C01BE"/>
    <w:rsid w:val="006C5B4E"/>
    <w:rsid w:val="006D042A"/>
    <w:rsid w:val="006D11A4"/>
    <w:rsid w:val="006D24A4"/>
    <w:rsid w:val="006D5F1F"/>
    <w:rsid w:val="006E1228"/>
    <w:rsid w:val="006E179A"/>
    <w:rsid w:val="006E6522"/>
    <w:rsid w:val="006E70D5"/>
    <w:rsid w:val="006F1431"/>
    <w:rsid w:val="006F1698"/>
    <w:rsid w:val="006F1CC5"/>
    <w:rsid w:val="006F2B07"/>
    <w:rsid w:val="006F3013"/>
    <w:rsid w:val="006F34F2"/>
    <w:rsid w:val="006F41A6"/>
    <w:rsid w:val="006F77D6"/>
    <w:rsid w:val="007028B6"/>
    <w:rsid w:val="007030B3"/>
    <w:rsid w:val="007033F7"/>
    <w:rsid w:val="007034FD"/>
    <w:rsid w:val="00706D53"/>
    <w:rsid w:val="00707DE0"/>
    <w:rsid w:val="007105FC"/>
    <w:rsid w:val="007128F3"/>
    <w:rsid w:val="00712C6F"/>
    <w:rsid w:val="0071430A"/>
    <w:rsid w:val="00715F40"/>
    <w:rsid w:val="00716A2A"/>
    <w:rsid w:val="007170DB"/>
    <w:rsid w:val="00717AF3"/>
    <w:rsid w:val="007267EF"/>
    <w:rsid w:val="007304C9"/>
    <w:rsid w:val="00732149"/>
    <w:rsid w:val="00735D54"/>
    <w:rsid w:val="00737C2C"/>
    <w:rsid w:val="00740326"/>
    <w:rsid w:val="007428C0"/>
    <w:rsid w:val="00743435"/>
    <w:rsid w:val="00745184"/>
    <w:rsid w:val="00747049"/>
    <w:rsid w:val="007474DC"/>
    <w:rsid w:val="007503F1"/>
    <w:rsid w:val="0075167B"/>
    <w:rsid w:val="007517A8"/>
    <w:rsid w:val="00754394"/>
    <w:rsid w:val="00756017"/>
    <w:rsid w:val="0075772B"/>
    <w:rsid w:val="0077006E"/>
    <w:rsid w:val="007702E7"/>
    <w:rsid w:val="007718A0"/>
    <w:rsid w:val="00772C8D"/>
    <w:rsid w:val="00772D75"/>
    <w:rsid w:val="0077330E"/>
    <w:rsid w:val="007754D6"/>
    <w:rsid w:val="00776E66"/>
    <w:rsid w:val="007837B4"/>
    <w:rsid w:val="007865A0"/>
    <w:rsid w:val="00790909"/>
    <w:rsid w:val="00791299"/>
    <w:rsid w:val="0079153D"/>
    <w:rsid w:val="0079199F"/>
    <w:rsid w:val="007A01C7"/>
    <w:rsid w:val="007A7CD1"/>
    <w:rsid w:val="007B08AB"/>
    <w:rsid w:val="007B0F92"/>
    <w:rsid w:val="007C4006"/>
    <w:rsid w:val="007C432C"/>
    <w:rsid w:val="007C62B9"/>
    <w:rsid w:val="007C7F25"/>
    <w:rsid w:val="007D229D"/>
    <w:rsid w:val="007D2EF9"/>
    <w:rsid w:val="007D449B"/>
    <w:rsid w:val="007D6419"/>
    <w:rsid w:val="007D6755"/>
    <w:rsid w:val="007D7E99"/>
    <w:rsid w:val="007E0151"/>
    <w:rsid w:val="007E16F1"/>
    <w:rsid w:val="007E1A50"/>
    <w:rsid w:val="007E516C"/>
    <w:rsid w:val="007E748D"/>
    <w:rsid w:val="007F1C90"/>
    <w:rsid w:val="007F4F9E"/>
    <w:rsid w:val="00802549"/>
    <w:rsid w:val="00804D12"/>
    <w:rsid w:val="008055B4"/>
    <w:rsid w:val="0080607A"/>
    <w:rsid w:val="0080642B"/>
    <w:rsid w:val="0080700A"/>
    <w:rsid w:val="0081016C"/>
    <w:rsid w:val="008105E1"/>
    <w:rsid w:val="00813165"/>
    <w:rsid w:val="00813723"/>
    <w:rsid w:val="00814694"/>
    <w:rsid w:val="00816734"/>
    <w:rsid w:val="008237B1"/>
    <w:rsid w:val="008244AE"/>
    <w:rsid w:val="008263E2"/>
    <w:rsid w:val="00826598"/>
    <w:rsid w:val="00832292"/>
    <w:rsid w:val="008331E7"/>
    <w:rsid w:val="00837020"/>
    <w:rsid w:val="00842346"/>
    <w:rsid w:val="008434F1"/>
    <w:rsid w:val="00843900"/>
    <w:rsid w:val="00844CAE"/>
    <w:rsid w:val="00845C93"/>
    <w:rsid w:val="00846CF5"/>
    <w:rsid w:val="0084775C"/>
    <w:rsid w:val="00852529"/>
    <w:rsid w:val="008531CA"/>
    <w:rsid w:val="008607CC"/>
    <w:rsid w:val="008625E8"/>
    <w:rsid w:val="008640C0"/>
    <w:rsid w:val="0086564F"/>
    <w:rsid w:val="00870810"/>
    <w:rsid w:val="00871538"/>
    <w:rsid w:val="00873C3F"/>
    <w:rsid w:val="00874F6F"/>
    <w:rsid w:val="0087643A"/>
    <w:rsid w:val="00877ED8"/>
    <w:rsid w:val="00881118"/>
    <w:rsid w:val="00881B87"/>
    <w:rsid w:val="008836E7"/>
    <w:rsid w:val="0088379F"/>
    <w:rsid w:val="00884409"/>
    <w:rsid w:val="008904B6"/>
    <w:rsid w:val="00890535"/>
    <w:rsid w:val="00892DF0"/>
    <w:rsid w:val="008935FE"/>
    <w:rsid w:val="008941E2"/>
    <w:rsid w:val="00894945"/>
    <w:rsid w:val="00895AB9"/>
    <w:rsid w:val="008A1D07"/>
    <w:rsid w:val="008A3333"/>
    <w:rsid w:val="008A4909"/>
    <w:rsid w:val="008A502C"/>
    <w:rsid w:val="008A5437"/>
    <w:rsid w:val="008A661C"/>
    <w:rsid w:val="008A6A98"/>
    <w:rsid w:val="008B02ED"/>
    <w:rsid w:val="008B4F5D"/>
    <w:rsid w:val="008B5D99"/>
    <w:rsid w:val="008B65BA"/>
    <w:rsid w:val="008B6BCD"/>
    <w:rsid w:val="008B7DC5"/>
    <w:rsid w:val="008C40E2"/>
    <w:rsid w:val="008C4875"/>
    <w:rsid w:val="008C5B04"/>
    <w:rsid w:val="008C6475"/>
    <w:rsid w:val="008D0427"/>
    <w:rsid w:val="008D1429"/>
    <w:rsid w:val="008D222A"/>
    <w:rsid w:val="008D2D0F"/>
    <w:rsid w:val="008D4E0C"/>
    <w:rsid w:val="008E010E"/>
    <w:rsid w:val="008E03C3"/>
    <w:rsid w:val="008E35B0"/>
    <w:rsid w:val="008E5625"/>
    <w:rsid w:val="008E7856"/>
    <w:rsid w:val="008F2194"/>
    <w:rsid w:val="008F445B"/>
    <w:rsid w:val="008F601F"/>
    <w:rsid w:val="008F609E"/>
    <w:rsid w:val="008F73C8"/>
    <w:rsid w:val="00901518"/>
    <w:rsid w:val="0090255E"/>
    <w:rsid w:val="0090294B"/>
    <w:rsid w:val="00903F9E"/>
    <w:rsid w:val="00907C0C"/>
    <w:rsid w:val="00910165"/>
    <w:rsid w:val="00910AFC"/>
    <w:rsid w:val="00911900"/>
    <w:rsid w:val="009130B9"/>
    <w:rsid w:val="00914119"/>
    <w:rsid w:val="00914707"/>
    <w:rsid w:val="00914E51"/>
    <w:rsid w:val="00915157"/>
    <w:rsid w:val="00916BF2"/>
    <w:rsid w:val="009178BF"/>
    <w:rsid w:val="00921939"/>
    <w:rsid w:val="00922D6A"/>
    <w:rsid w:val="00925429"/>
    <w:rsid w:val="00925D72"/>
    <w:rsid w:val="00926345"/>
    <w:rsid w:val="009268C9"/>
    <w:rsid w:val="009445AD"/>
    <w:rsid w:val="00946097"/>
    <w:rsid w:val="009520E7"/>
    <w:rsid w:val="009527CD"/>
    <w:rsid w:val="00952B6A"/>
    <w:rsid w:val="00957F07"/>
    <w:rsid w:val="00963894"/>
    <w:rsid w:val="0096415B"/>
    <w:rsid w:val="0096509D"/>
    <w:rsid w:val="00965321"/>
    <w:rsid w:val="009661A1"/>
    <w:rsid w:val="0096757B"/>
    <w:rsid w:val="00967786"/>
    <w:rsid w:val="00970BB5"/>
    <w:rsid w:val="00972EF5"/>
    <w:rsid w:val="00980DB2"/>
    <w:rsid w:val="009816AF"/>
    <w:rsid w:val="00984273"/>
    <w:rsid w:val="0098622B"/>
    <w:rsid w:val="00986C4B"/>
    <w:rsid w:val="00986DF4"/>
    <w:rsid w:val="00987BC4"/>
    <w:rsid w:val="00995CC3"/>
    <w:rsid w:val="00995F32"/>
    <w:rsid w:val="009962DD"/>
    <w:rsid w:val="00997352"/>
    <w:rsid w:val="009A0280"/>
    <w:rsid w:val="009A0F98"/>
    <w:rsid w:val="009A141D"/>
    <w:rsid w:val="009A1DAF"/>
    <w:rsid w:val="009A37D3"/>
    <w:rsid w:val="009A43DF"/>
    <w:rsid w:val="009A7695"/>
    <w:rsid w:val="009B01BC"/>
    <w:rsid w:val="009B053B"/>
    <w:rsid w:val="009B2CB8"/>
    <w:rsid w:val="009B4089"/>
    <w:rsid w:val="009C24F3"/>
    <w:rsid w:val="009C29F4"/>
    <w:rsid w:val="009C3CDD"/>
    <w:rsid w:val="009C673C"/>
    <w:rsid w:val="009C74CB"/>
    <w:rsid w:val="009D17B3"/>
    <w:rsid w:val="009D409B"/>
    <w:rsid w:val="009D4C1D"/>
    <w:rsid w:val="009D4DE7"/>
    <w:rsid w:val="009D50A6"/>
    <w:rsid w:val="009D5274"/>
    <w:rsid w:val="009D629E"/>
    <w:rsid w:val="009E103F"/>
    <w:rsid w:val="009E115C"/>
    <w:rsid w:val="009E274D"/>
    <w:rsid w:val="009E2A96"/>
    <w:rsid w:val="009E48D8"/>
    <w:rsid w:val="009E5B69"/>
    <w:rsid w:val="009E6567"/>
    <w:rsid w:val="009E746D"/>
    <w:rsid w:val="009F067D"/>
    <w:rsid w:val="009F6AEE"/>
    <w:rsid w:val="009F7178"/>
    <w:rsid w:val="00A03FB6"/>
    <w:rsid w:val="00A05B1A"/>
    <w:rsid w:val="00A06902"/>
    <w:rsid w:val="00A0729D"/>
    <w:rsid w:val="00A075A9"/>
    <w:rsid w:val="00A078DD"/>
    <w:rsid w:val="00A14546"/>
    <w:rsid w:val="00A1497B"/>
    <w:rsid w:val="00A15718"/>
    <w:rsid w:val="00A2123B"/>
    <w:rsid w:val="00A22B6C"/>
    <w:rsid w:val="00A23CBE"/>
    <w:rsid w:val="00A245A3"/>
    <w:rsid w:val="00A3058E"/>
    <w:rsid w:val="00A316D8"/>
    <w:rsid w:val="00A334C6"/>
    <w:rsid w:val="00A37305"/>
    <w:rsid w:val="00A37B4A"/>
    <w:rsid w:val="00A40B37"/>
    <w:rsid w:val="00A41EE6"/>
    <w:rsid w:val="00A476B1"/>
    <w:rsid w:val="00A47DBC"/>
    <w:rsid w:val="00A5411E"/>
    <w:rsid w:val="00A54B82"/>
    <w:rsid w:val="00A56114"/>
    <w:rsid w:val="00A64C6A"/>
    <w:rsid w:val="00A65993"/>
    <w:rsid w:val="00A65CB9"/>
    <w:rsid w:val="00A71051"/>
    <w:rsid w:val="00A72AE3"/>
    <w:rsid w:val="00A76244"/>
    <w:rsid w:val="00A77F32"/>
    <w:rsid w:val="00A82155"/>
    <w:rsid w:val="00A82B3E"/>
    <w:rsid w:val="00A86615"/>
    <w:rsid w:val="00A90542"/>
    <w:rsid w:val="00A945E1"/>
    <w:rsid w:val="00A96C8E"/>
    <w:rsid w:val="00A9723E"/>
    <w:rsid w:val="00AA07DF"/>
    <w:rsid w:val="00AA09EE"/>
    <w:rsid w:val="00AA2608"/>
    <w:rsid w:val="00AA3DF7"/>
    <w:rsid w:val="00AA4032"/>
    <w:rsid w:val="00AA5791"/>
    <w:rsid w:val="00AA7F3E"/>
    <w:rsid w:val="00AB1C48"/>
    <w:rsid w:val="00AB55D6"/>
    <w:rsid w:val="00AB6105"/>
    <w:rsid w:val="00AC07BC"/>
    <w:rsid w:val="00AC30FC"/>
    <w:rsid w:val="00AC461D"/>
    <w:rsid w:val="00AC545D"/>
    <w:rsid w:val="00AC6591"/>
    <w:rsid w:val="00AC7759"/>
    <w:rsid w:val="00AC7DF7"/>
    <w:rsid w:val="00AD165C"/>
    <w:rsid w:val="00AD359C"/>
    <w:rsid w:val="00AE0336"/>
    <w:rsid w:val="00AE3095"/>
    <w:rsid w:val="00AE4908"/>
    <w:rsid w:val="00AE4FFF"/>
    <w:rsid w:val="00AE58EC"/>
    <w:rsid w:val="00AE59C3"/>
    <w:rsid w:val="00AE6F08"/>
    <w:rsid w:val="00AE7007"/>
    <w:rsid w:val="00AF062E"/>
    <w:rsid w:val="00AF4300"/>
    <w:rsid w:val="00B003ED"/>
    <w:rsid w:val="00B01390"/>
    <w:rsid w:val="00B01EE9"/>
    <w:rsid w:val="00B02ED4"/>
    <w:rsid w:val="00B04DF8"/>
    <w:rsid w:val="00B069C2"/>
    <w:rsid w:val="00B145C6"/>
    <w:rsid w:val="00B1703D"/>
    <w:rsid w:val="00B17CCF"/>
    <w:rsid w:val="00B21CCE"/>
    <w:rsid w:val="00B24D92"/>
    <w:rsid w:val="00B26BA6"/>
    <w:rsid w:val="00B30475"/>
    <w:rsid w:val="00B3277B"/>
    <w:rsid w:val="00B33DE3"/>
    <w:rsid w:val="00B40F68"/>
    <w:rsid w:val="00B415E8"/>
    <w:rsid w:val="00B42B92"/>
    <w:rsid w:val="00B43008"/>
    <w:rsid w:val="00B52DBC"/>
    <w:rsid w:val="00B54852"/>
    <w:rsid w:val="00B54910"/>
    <w:rsid w:val="00B56396"/>
    <w:rsid w:val="00B56BF7"/>
    <w:rsid w:val="00B6418C"/>
    <w:rsid w:val="00B65C90"/>
    <w:rsid w:val="00B70AFD"/>
    <w:rsid w:val="00B7385C"/>
    <w:rsid w:val="00B74B3A"/>
    <w:rsid w:val="00B8134C"/>
    <w:rsid w:val="00B81CB8"/>
    <w:rsid w:val="00B8426E"/>
    <w:rsid w:val="00B86F38"/>
    <w:rsid w:val="00B91A62"/>
    <w:rsid w:val="00B9215D"/>
    <w:rsid w:val="00B95555"/>
    <w:rsid w:val="00B9707B"/>
    <w:rsid w:val="00BA02B2"/>
    <w:rsid w:val="00BA0755"/>
    <w:rsid w:val="00BA2CD1"/>
    <w:rsid w:val="00BA3EB5"/>
    <w:rsid w:val="00BA4D74"/>
    <w:rsid w:val="00BA65ED"/>
    <w:rsid w:val="00BB2C8F"/>
    <w:rsid w:val="00BB36C6"/>
    <w:rsid w:val="00BC1603"/>
    <w:rsid w:val="00BC1656"/>
    <w:rsid w:val="00BC3EB1"/>
    <w:rsid w:val="00BC3FC8"/>
    <w:rsid w:val="00BC6CA2"/>
    <w:rsid w:val="00BD187D"/>
    <w:rsid w:val="00BD5C32"/>
    <w:rsid w:val="00BE63BE"/>
    <w:rsid w:val="00BF2522"/>
    <w:rsid w:val="00BF5D3E"/>
    <w:rsid w:val="00C013D7"/>
    <w:rsid w:val="00C01557"/>
    <w:rsid w:val="00C04CFE"/>
    <w:rsid w:val="00C05D9B"/>
    <w:rsid w:val="00C061AF"/>
    <w:rsid w:val="00C07553"/>
    <w:rsid w:val="00C1067B"/>
    <w:rsid w:val="00C1101B"/>
    <w:rsid w:val="00C12ADE"/>
    <w:rsid w:val="00C15DDB"/>
    <w:rsid w:val="00C163A7"/>
    <w:rsid w:val="00C1643B"/>
    <w:rsid w:val="00C16EA1"/>
    <w:rsid w:val="00C20ECA"/>
    <w:rsid w:val="00C22FEB"/>
    <w:rsid w:val="00C23D55"/>
    <w:rsid w:val="00C25AC3"/>
    <w:rsid w:val="00C30A9A"/>
    <w:rsid w:val="00C30F2C"/>
    <w:rsid w:val="00C33707"/>
    <w:rsid w:val="00C33D69"/>
    <w:rsid w:val="00C3493C"/>
    <w:rsid w:val="00C37072"/>
    <w:rsid w:val="00C401CC"/>
    <w:rsid w:val="00C40677"/>
    <w:rsid w:val="00C410ED"/>
    <w:rsid w:val="00C418C3"/>
    <w:rsid w:val="00C42419"/>
    <w:rsid w:val="00C42CA2"/>
    <w:rsid w:val="00C42FFA"/>
    <w:rsid w:val="00C4417A"/>
    <w:rsid w:val="00C50E92"/>
    <w:rsid w:val="00C5542D"/>
    <w:rsid w:val="00C61519"/>
    <w:rsid w:val="00C63D1C"/>
    <w:rsid w:val="00C648BF"/>
    <w:rsid w:val="00C64C99"/>
    <w:rsid w:val="00C66EB5"/>
    <w:rsid w:val="00C679BD"/>
    <w:rsid w:val="00C67C67"/>
    <w:rsid w:val="00C67CA8"/>
    <w:rsid w:val="00C720D2"/>
    <w:rsid w:val="00C755A3"/>
    <w:rsid w:val="00C77954"/>
    <w:rsid w:val="00C83213"/>
    <w:rsid w:val="00C8330D"/>
    <w:rsid w:val="00C87873"/>
    <w:rsid w:val="00C952A5"/>
    <w:rsid w:val="00C960D0"/>
    <w:rsid w:val="00C97AAB"/>
    <w:rsid w:val="00C97DA4"/>
    <w:rsid w:val="00CA105A"/>
    <w:rsid w:val="00CA2FE3"/>
    <w:rsid w:val="00CA71DB"/>
    <w:rsid w:val="00CA724C"/>
    <w:rsid w:val="00CB2410"/>
    <w:rsid w:val="00CB6D46"/>
    <w:rsid w:val="00CC1133"/>
    <w:rsid w:val="00CC4B02"/>
    <w:rsid w:val="00CC5CEB"/>
    <w:rsid w:val="00CC5F08"/>
    <w:rsid w:val="00CD7886"/>
    <w:rsid w:val="00CE09C4"/>
    <w:rsid w:val="00CE0DB6"/>
    <w:rsid w:val="00CE1CC1"/>
    <w:rsid w:val="00CF0825"/>
    <w:rsid w:val="00CF1F83"/>
    <w:rsid w:val="00CF45D2"/>
    <w:rsid w:val="00CF4FD6"/>
    <w:rsid w:val="00CF6CC5"/>
    <w:rsid w:val="00CF702F"/>
    <w:rsid w:val="00D0074D"/>
    <w:rsid w:val="00D01709"/>
    <w:rsid w:val="00D03B45"/>
    <w:rsid w:val="00D03D68"/>
    <w:rsid w:val="00D04CF8"/>
    <w:rsid w:val="00D05679"/>
    <w:rsid w:val="00D07F59"/>
    <w:rsid w:val="00D151A2"/>
    <w:rsid w:val="00D15451"/>
    <w:rsid w:val="00D156E0"/>
    <w:rsid w:val="00D171CF"/>
    <w:rsid w:val="00D17763"/>
    <w:rsid w:val="00D236BA"/>
    <w:rsid w:val="00D244A7"/>
    <w:rsid w:val="00D2641B"/>
    <w:rsid w:val="00D309F0"/>
    <w:rsid w:val="00D32BCA"/>
    <w:rsid w:val="00D35F7C"/>
    <w:rsid w:val="00D41574"/>
    <w:rsid w:val="00D438DB"/>
    <w:rsid w:val="00D44C1F"/>
    <w:rsid w:val="00D459E1"/>
    <w:rsid w:val="00D45A41"/>
    <w:rsid w:val="00D45A60"/>
    <w:rsid w:val="00D503F7"/>
    <w:rsid w:val="00D528AF"/>
    <w:rsid w:val="00D53634"/>
    <w:rsid w:val="00D5383E"/>
    <w:rsid w:val="00D555C0"/>
    <w:rsid w:val="00D56AAC"/>
    <w:rsid w:val="00D574B9"/>
    <w:rsid w:val="00D5765B"/>
    <w:rsid w:val="00D57BB7"/>
    <w:rsid w:val="00D633F3"/>
    <w:rsid w:val="00D63523"/>
    <w:rsid w:val="00D66690"/>
    <w:rsid w:val="00D67B91"/>
    <w:rsid w:val="00D7006F"/>
    <w:rsid w:val="00D71026"/>
    <w:rsid w:val="00D71DE1"/>
    <w:rsid w:val="00D72230"/>
    <w:rsid w:val="00D723E1"/>
    <w:rsid w:val="00D73877"/>
    <w:rsid w:val="00D73B1C"/>
    <w:rsid w:val="00D7475C"/>
    <w:rsid w:val="00D771FD"/>
    <w:rsid w:val="00D77F85"/>
    <w:rsid w:val="00D8060E"/>
    <w:rsid w:val="00D81383"/>
    <w:rsid w:val="00D82162"/>
    <w:rsid w:val="00D844E6"/>
    <w:rsid w:val="00D8514B"/>
    <w:rsid w:val="00D906BF"/>
    <w:rsid w:val="00D938CE"/>
    <w:rsid w:val="00D956F5"/>
    <w:rsid w:val="00D96E45"/>
    <w:rsid w:val="00DA0A5B"/>
    <w:rsid w:val="00DA42F6"/>
    <w:rsid w:val="00DA4BA1"/>
    <w:rsid w:val="00DA5CDD"/>
    <w:rsid w:val="00DA7B5E"/>
    <w:rsid w:val="00DB0A22"/>
    <w:rsid w:val="00DB1752"/>
    <w:rsid w:val="00DB50A0"/>
    <w:rsid w:val="00DB5380"/>
    <w:rsid w:val="00DB5383"/>
    <w:rsid w:val="00DC2337"/>
    <w:rsid w:val="00DC2467"/>
    <w:rsid w:val="00DC2C82"/>
    <w:rsid w:val="00DC3667"/>
    <w:rsid w:val="00DC4A73"/>
    <w:rsid w:val="00DC6AE2"/>
    <w:rsid w:val="00DC71BA"/>
    <w:rsid w:val="00DD00D9"/>
    <w:rsid w:val="00DD16E4"/>
    <w:rsid w:val="00DD2844"/>
    <w:rsid w:val="00DD2BBA"/>
    <w:rsid w:val="00DD35CF"/>
    <w:rsid w:val="00DD3FA1"/>
    <w:rsid w:val="00DD5DAD"/>
    <w:rsid w:val="00DE2719"/>
    <w:rsid w:val="00DE386C"/>
    <w:rsid w:val="00DE5D7A"/>
    <w:rsid w:val="00DE6F37"/>
    <w:rsid w:val="00DE7915"/>
    <w:rsid w:val="00DE7BE2"/>
    <w:rsid w:val="00DF4565"/>
    <w:rsid w:val="00DF6092"/>
    <w:rsid w:val="00DF68A7"/>
    <w:rsid w:val="00DF6DAA"/>
    <w:rsid w:val="00E00BA6"/>
    <w:rsid w:val="00E015CC"/>
    <w:rsid w:val="00E05CCD"/>
    <w:rsid w:val="00E07DC3"/>
    <w:rsid w:val="00E1015B"/>
    <w:rsid w:val="00E1025E"/>
    <w:rsid w:val="00E10E12"/>
    <w:rsid w:val="00E11E15"/>
    <w:rsid w:val="00E13B1F"/>
    <w:rsid w:val="00E13B9B"/>
    <w:rsid w:val="00E1655A"/>
    <w:rsid w:val="00E2280C"/>
    <w:rsid w:val="00E233E1"/>
    <w:rsid w:val="00E24579"/>
    <w:rsid w:val="00E26ADB"/>
    <w:rsid w:val="00E33462"/>
    <w:rsid w:val="00E40731"/>
    <w:rsid w:val="00E42DAE"/>
    <w:rsid w:val="00E46502"/>
    <w:rsid w:val="00E51A4A"/>
    <w:rsid w:val="00E55267"/>
    <w:rsid w:val="00E562DF"/>
    <w:rsid w:val="00E56750"/>
    <w:rsid w:val="00E56D58"/>
    <w:rsid w:val="00E61F31"/>
    <w:rsid w:val="00E64CBC"/>
    <w:rsid w:val="00E67416"/>
    <w:rsid w:val="00E70535"/>
    <w:rsid w:val="00E74DF0"/>
    <w:rsid w:val="00E768DB"/>
    <w:rsid w:val="00E76F99"/>
    <w:rsid w:val="00E83A5F"/>
    <w:rsid w:val="00E841EA"/>
    <w:rsid w:val="00E84273"/>
    <w:rsid w:val="00E857F6"/>
    <w:rsid w:val="00E901D3"/>
    <w:rsid w:val="00E915D2"/>
    <w:rsid w:val="00E9539A"/>
    <w:rsid w:val="00E95425"/>
    <w:rsid w:val="00E97A08"/>
    <w:rsid w:val="00EA03B3"/>
    <w:rsid w:val="00EA0621"/>
    <w:rsid w:val="00EA08F0"/>
    <w:rsid w:val="00EA1C1D"/>
    <w:rsid w:val="00EA31BA"/>
    <w:rsid w:val="00EB1F72"/>
    <w:rsid w:val="00EB2EE4"/>
    <w:rsid w:val="00EC064D"/>
    <w:rsid w:val="00EC082E"/>
    <w:rsid w:val="00EC0F1B"/>
    <w:rsid w:val="00EC508F"/>
    <w:rsid w:val="00EC631E"/>
    <w:rsid w:val="00ED098A"/>
    <w:rsid w:val="00ED196C"/>
    <w:rsid w:val="00ED4E93"/>
    <w:rsid w:val="00ED4F58"/>
    <w:rsid w:val="00ED6F68"/>
    <w:rsid w:val="00ED7FBC"/>
    <w:rsid w:val="00EE2ACF"/>
    <w:rsid w:val="00EE3D56"/>
    <w:rsid w:val="00EE6902"/>
    <w:rsid w:val="00EF0746"/>
    <w:rsid w:val="00EF0CE2"/>
    <w:rsid w:val="00EF124B"/>
    <w:rsid w:val="00EF39C1"/>
    <w:rsid w:val="00EF3EFB"/>
    <w:rsid w:val="00F00258"/>
    <w:rsid w:val="00F01707"/>
    <w:rsid w:val="00F02077"/>
    <w:rsid w:val="00F039DF"/>
    <w:rsid w:val="00F07371"/>
    <w:rsid w:val="00F101BB"/>
    <w:rsid w:val="00F1080D"/>
    <w:rsid w:val="00F138F0"/>
    <w:rsid w:val="00F15010"/>
    <w:rsid w:val="00F20513"/>
    <w:rsid w:val="00F20822"/>
    <w:rsid w:val="00F20E8B"/>
    <w:rsid w:val="00F22B55"/>
    <w:rsid w:val="00F2480F"/>
    <w:rsid w:val="00F24E6C"/>
    <w:rsid w:val="00F2530C"/>
    <w:rsid w:val="00F34115"/>
    <w:rsid w:val="00F379C2"/>
    <w:rsid w:val="00F37D0E"/>
    <w:rsid w:val="00F41F24"/>
    <w:rsid w:val="00F43A6A"/>
    <w:rsid w:val="00F44676"/>
    <w:rsid w:val="00F46993"/>
    <w:rsid w:val="00F50FBE"/>
    <w:rsid w:val="00F524DD"/>
    <w:rsid w:val="00F53284"/>
    <w:rsid w:val="00F54826"/>
    <w:rsid w:val="00F54C67"/>
    <w:rsid w:val="00F554EB"/>
    <w:rsid w:val="00F56961"/>
    <w:rsid w:val="00F611D9"/>
    <w:rsid w:val="00F61708"/>
    <w:rsid w:val="00F6208C"/>
    <w:rsid w:val="00F70C2D"/>
    <w:rsid w:val="00F712BA"/>
    <w:rsid w:val="00F72672"/>
    <w:rsid w:val="00F72806"/>
    <w:rsid w:val="00F732A7"/>
    <w:rsid w:val="00F737EB"/>
    <w:rsid w:val="00F7573D"/>
    <w:rsid w:val="00F75ACD"/>
    <w:rsid w:val="00F75B5C"/>
    <w:rsid w:val="00F77C17"/>
    <w:rsid w:val="00F80A92"/>
    <w:rsid w:val="00F823CD"/>
    <w:rsid w:val="00F8271D"/>
    <w:rsid w:val="00F82F5E"/>
    <w:rsid w:val="00F90C59"/>
    <w:rsid w:val="00F920D5"/>
    <w:rsid w:val="00F937AD"/>
    <w:rsid w:val="00F9402F"/>
    <w:rsid w:val="00F9736B"/>
    <w:rsid w:val="00F97ED0"/>
    <w:rsid w:val="00FA41DE"/>
    <w:rsid w:val="00FA4662"/>
    <w:rsid w:val="00FA48FF"/>
    <w:rsid w:val="00FA5587"/>
    <w:rsid w:val="00FA7AB5"/>
    <w:rsid w:val="00FA7EDC"/>
    <w:rsid w:val="00FB0840"/>
    <w:rsid w:val="00FB0A75"/>
    <w:rsid w:val="00FB0B77"/>
    <w:rsid w:val="00FB1BCF"/>
    <w:rsid w:val="00FB4A8E"/>
    <w:rsid w:val="00FB5B12"/>
    <w:rsid w:val="00FB6691"/>
    <w:rsid w:val="00FB7943"/>
    <w:rsid w:val="00FC0384"/>
    <w:rsid w:val="00FC597A"/>
    <w:rsid w:val="00FC6892"/>
    <w:rsid w:val="00FC69E8"/>
    <w:rsid w:val="00FC710A"/>
    <w:rsid w:val="00FD1E28"/>
    <w:rsid w:val="00FD60FC"/>
    <w:rsid w:val="00FD7ED7"/>
    <w:rsid w:val="00FE09BD"/>
    <w:rsid w:val="00FE0A7F"/>
    <w:rsid w:val="00FE10C7"/>
    <w:rsid w:val="00FE14BC"/>
    <w:rsid w:val="00FE6172"/>
    <w:rsid w:val="00FE7C7B"/>
    <w:rsid w:val="00FF1362"/>
    <w:rsid w:val="00FF29BC"/>
    <w:rsid w:val="00FF6A3E"/>
    <w:rsid w:val="00FF7B36"/>
    <w:rsid w:val="00FF7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17ECF87"/>
  <w15:docId w15:val="{65DB7D9F-B633-441E-AFD8-F1D901A55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C8B"/>
    <w:pPr>
      <w:ind w:left="1440"/>
    </w:pPr>
  </w:style>
  <w:style w:type="paragraph" w:styleId="Heading1">
    <w:name w:val="heading 1"/>
    <w:basedOn w:val="ListParagraph"/>
    <w:next w:val="Heading2"/>
    <w:link w:val="Heading1Char"/>
    <w:uiPriority w:val="9"/>
    <w:qFormat/>
    <w:rsid w:val="000A1D1D"/>
    <w:pPr>
      <w:numPr>
        <w:numId w:val="1"/>
      </w:numPr>
      <w:spacing w:before="240" w:after="0"/>
      <w:contextualSpacing w:val="0"/>
      <w:outlineLvl w:val="0"/>
    </w:pPr>
    <w:rPr>
      <w:b/>
      <w:sz w:val="24"/>
      <w:u w:val="single"/>
    </w:rPr>
  </w:style>
  <w:style w:type="paragraph" w:styleId="Heading2">
    <w:name w:val="heading 2"/>
    <w:basedOn w:val="ListParagraph"/>
    <w:link w:val="Heading2Char"/>
    <w:uiPriority w:val="9"/>
    <w:unhideWhenUsed/>
    <w:qFormat/>
    <w:rsid w:val="00252399"/>
    <w:pPr>
      <w:numPr>
        <w:ilvl w:val="1"/>
        <w:numId w:val="1"/>
      </w:numPr>
      <w:spacing w:after="0"/>
      <w:contextualSpacing w:val="0"/>
      <w:outlineLvl w:val="1"/>
    </w:pPr>
    <w:rPr>
      <w:b/>
      <w:i/>
    </w:rPr>
  </w:style>
  <w:style w:type="paragraph" w:styleId="Heading3">
    <w:name w:val="heading 3"/>
    <w:basedOn w:val="Heading2"/>
    <w:next w:val="Normal"/>
    <w:link w:val="Heading3Char"/>
    <w:uiPriority w:val="9"/>
    <w:unhideWhenUsed/>
    <w:qFormat/>
    <w:rsid w:val="000C31C9"/>
    <w:pPr>
      <w:numPr>
        <w:ilvl w:val="2"/>
      </w:numPr>
      <w:spacing w:after="120" w:line="240" w:lineRule="auto"/>
      <w:outlineLvl w:val="2"/>
    </w:pPr>
    <w:rPr>
      <w:b w:val="0"/>
      <w:i w:val="0"/>
    </w:rPr>
  </w:style>
  <w:style w:type="paragraph" w:styleId="Heading4">
    <w:name w:val="heading 4"/>
    <w:basedOn w:val="ListParagraph"/>
    <w:next w:val="Normal"/>
    <w:link w:val="Heading4Char"/>
    <w:uiPriority w:val="9"/>
    <w:unhideWhenUsed/>
    <w:qFormat/>
    <w:rsid w:val="00A245A3"/>
    <w:pPr>
      <w:numPr>
        <w:numId w:val="2"/>
      </w:numPr>
      <w:outlineLvl w:val="3"/>
    </w:pPr>
  </w:style>
  <w:style w:type="paragraph" w:styleId="Heading5">
    <w:name w:val="heading 5"/>
    <w:aliases w:val="Heading - Form"/>
    <w:basedOn w:val="Default"/>
    <w:next w:val="Normal"/>
    <w:link w:val="Heading5Char"/>
    <w:uiPriority w:val="9"/>
    <w:unhideWhenUsed/>
    <w:qFormat/>
    <w:rsid w:val="0008210B"/>
    <w:pPr>
      <w:jc w:val="center"/>
      <w:outlineLvl w:val="4"/>
    </w:pPr>
    <w:rPr>
      <w:b/>
      <w:bCs/>
    </w:rPr>
  </w:style>
  <w:style w:type="paragraph" w:styleId="Heading6">
    <w:name w:val="heading 6"/>
    <w:aliases w:val="Form Title"/>
    <w:basedOn w:val="Heading2"/>
    <w:next w:val="Normal"/>
    <w:link w:val="Heading6Char"/>
    <w:uiPriority w:val="9"/>
    <w:unhideWhenUsed/>
    <w:rsid w:val="00006BA3"/>
    <w:pPr>
      <w:numPr>
        <w:ilvl w:val="0"/>
        <w:numId w:val="0"/>
      </w:numPr>
      <w:ind w:left="360"/>
      <w:jc w:val="center"/>
      <w:outlineLvl w:val="5"/>
    </w:pPr>
    <w:rPr>
      <w:rFonts w:ascii="Times New Roman" w:hAnsi="Times New Roman" w:cs="Times New Roman"/>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F4C"/>
    <w:pPr>
      <w:ind w:left="720"/>
      <w:contextualSpacing/>
    </w:pPr>
  </w:style>
  <w:style w:type="character" w:customStyle="1" w:styleId="Heading2Char">
    <w:name w:val="Heading 2 Char"/>
    <w:basedOn w:val="DefaultParagraphFont"/>
    <w:link w:val="Heading2"/>
    <w:uiPriority w:val="9"/>
    <w:rsid w:val="00252399"/>
    <w:rPr>
      <w:b/>
      <w:i/>
    </w:rPr>
  </w:style>
  <w:style w:type="character" w:customStyle="1" w:styleId="Heading1Char">
    <w:name w:val="Heading 1 Char"/>
    <w:basedOn w:val="DefaultParagraphFont"/>
    <w:link w:val="Heading1"/>
    <w:uiPriority w:val="9"/>
    <w:rsid w:val="000A1D1D"/>
    <w:rPr>
      <w:b/>
      <w:sz w:val="24"/>
      <w:u w:val="single"/>
    </w:rPr>
  </w:style>
  <w:style w:type="character" w:customStyle="1" w:styleId="Heading3Char">
    <w:name w:val="Heading 3 Char"/>
    <w:basedOn w:val="DefaultParagraphFont"/>
    <w:link w:val="Heading3"/>
    <w:uiPriority w:val="9"/>
    <w:rsid w:val="000C31C9"/>
  </w:style>
  <w:style w:type="character" w:customStyle="1" w:styleId="Heading4Char">
    <w:name w:val="Heading 4 Char"/>
    <w:basedOn w:val="DefaultParagraphFont"/>
    <w:link w:val="Heading4"/>
    <w:uiPriority w:val="9"/>
    <w:rsid w:val="00A245A3"/>
  </w:style>
  <w:style w:type="paragraph" w:customStyle="1" w:styleId="Default">
    <w:name w:val="Default"/>
    <w:rsid w:val="00442C53"/>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Heading5Char">
    <w:name w:val="Heading 5 Char"/>
    <w:aliases w:val="Heading - Form Char"/>
    <w:basedOn w:val="DefaultParagraphFont"/>
    <w:link w:val="Heading5"/>
    <w:uiPriority w:val="9"/>
    <w:rsid w:val="0008210B"/>
    <w:rPr>
      <w:rFonts w:ascii="Times New Roman" w:eastAsiaTheme="minorHAnsi" w:hAnsi="Times New Roman" w:cs="Times New Roman"/>
      <w:b/>
      <w:bCs/>
      <w:color w:val="000000"/>
      <w:sz w:val="24"/>
      <w:szCs w:val="24"/>
    </w:rPr>
  </w:style>
  <w:style w:type="character" w:customStyle="1" w:styleId="Heading6Char">
    <w:name w:val="Heading 6 Char"/>
    <w:aliases w:val="Form Title Char"/>
    <w:basedOn w:val="DefaultParagraphFont"/>
    <w:link w:val="Heading6"/>
    <w:uiPriority w:val="9"/>
    <w:rsid w:val="00006BA3"/>
    <w:rPr>
      <w:rFonts w:ascii="Times New Roman" w:hAnsi="Times New Roman" w:cs="Times New Roman"/>
      <w:b/>
      <w:sz w:val="24"/>
      <w:szCs w:val="24"/>
    </w:rPr>
  </w:style>
  <w:style w:type="paragraph" w:styleId="Title">
    <w:name w:val="Title"/>
    <w:basedOn w:val="Normal"/>
    <w:next w:val="Normal"/>
    <w:link w:val="TitleChar"/>
    <w:uiPriority w:val="10"/>
    <w:qFormat/>
    <w:rsid w:val="004B2952"/>
    <w:pPr>
      <w:spacing w:after="120" w:line="240" w:lineRule="auto"/>
      <w:ind w:left="806"/>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4B2952"/>
    <w:rPr>
      <w:rFonts w:ascii="Arial" w:eastAsiaTheme="majorEastAsia" w:hAnsi="Arial" w:cstheme="majorBidi"/>
      <w:b/>
      <w:spacing w:val="-10"/>
      <w:kern w:val="28"/>
      <w:sz w:val="28"/>
      <w:szCs w:val="56"/>
    </w:rPr>
  </w:style>
  <w:style w:type="paragraph" w:styleId="TOCHeading">
    <w:name w:val="TOC Heading"/>
    <w:basedOn w:val="Heading1"/>
    <w:next w:val="Normal"/>
    <w:uiPriority w:val="39"/>
    <w:unhideWhenUsed/>
    <w:qFormat/>
    <w:rsid w:val="005628F7"/>
    <w:pPr>
      <w:keepNext/>
      <w:keepLines/>
      <w:numPr>
        <w:numId w:val="0"/>
      </w:numPr>
      <w:outlineLvl w:val="9"/>
    </w:pPr>
    <w:rPr>
      <w:rFonts w:asciiTheme="majorHAnsi" w:eastAsiaTheme="majorEastAsia" w:hAnsiTheme="majorHAnsi" w:cstheme="majorBidi"/>
      <w:b w:val="0"/>
      <w:color w:val="2E74B5" w:themeColor="accent1" w:themeShade="BF"/>
      <w:sz w:val="32"/>
      <w:szCs w:val="32"/>
      <w:u w:val="none"/>
    </w:rPr>
  </w:style>
  <w:style w:type="paragraph" w:styleId="TOC1">
    <w:name w:val="toc 1"/>
    <w:basedOn w:val="Normal"/>
    <w:next w:val="Normal"/>
    <w:autoRedefine/>
    <w:uiPriority w:val="39"/>
    <w:unhideWhenUsed/>
    <w:rsid w:val="00DC71BA"/>
    <w:pPr>
      <w:tabs>
        <w:tab w:val="left" w:pos="660"/>
        <w:tab w:val="right" w:leader="dot" w:pos="9350"/>
      </w:tabs>
      <w:spacing w:after="100"/>
      <w:ind w:left="0"/>
    </w:pPr>
  </w:style>
  <w:style w:type="paragraph" w:styleId="TOC2">
    <w:name w:val="toc 2"/>
    <w:basedOn w:val="Normal"/>
    <w:next w:val="Normal"/>
    <w:autoRedefine/>
    <w:uiPriority w:val="39"/>
    <w:unhideWhenUsed/>
    <w:rsid w:val="00503AB7"/>
    <w:pPr>
      <w:tabs>
        <w:tab w:val="left" w:pos="1100"/>
        <w:tab w:val="right" w:leader="dot" w:pos="9350"/>
      </w:tabs>
      <w:spacing w:after="100"/>
      <w:ind w:left="288"/>
    </w:pPr>
  </w:style>
  <w:style w:type="paragraph" w:styleId="TOC3">
    <w:name w:val="toc 3"/>
    <w:basedOn w:val="Normal"/>
    <w:next w:val="Normal"/>
    <w:autoRedefine/>
    <w:uiPriority w:val="39"/>
    <w:unhideWhenUsed/>
    <w:rsid w:val="005628F7"/>
    <w:pPr>
      <w:spacing w:after="100"/>
      <w:ind w:left="440"/>
    </w:pPr>
  </w:style>
  <w:style w:type="character" w:styleId="Hyperlink">
    <w:name w:val="Hyperlink"/>
    <w:basedOn w:val="DefaultParagraphFont"/>
    <w:uiPriority w:val="99"/>
    <w:unhideWhenUsed/>
    <w:rsid w:val="005628F7"/>
    <w:rPr>
      <w:color w:val="0563C1" w:themeColor="hyperlink"/>
      <w:u w:val="single"/>
    </w:rPr>
  </w:style>
  <w:style w:type="character" w:styleId="CommentReference">
    <w:name w:val="annotation reference"/>
    <w:basedOn w:val="DefaultParagraphFont"/>
    <w:uiPriority w:val="99"/>
    <w:semiHidden/>
    <w:unhideWhenUsed/>
    <w:rsid w:val="00972EF5"/>
    <w:rPr>
      <w:sz w:val="16"/>
      <w:szCs w:val="16"/>
    </w:rPr>
  </w:style>
  <w:style w:type="paragraph" w:styleId="CommentText">
    <w:name w:val="annotation text"/>
    <w:basedOn w:val="Normal"/>
    <w:link w:val="CommentTextChar"/>
    <w:uiPriority w:val="99"/>
    <w:unhideWhenUsed/>
    <w:rsid w:val="00972EF5"/>
    <w:pPr>
      <w:spacing w:line="240" w:lineRule="auto"/>
    </w:pPr>
    <w:rPr>
      <w:sz w:val="20"/>
      <w:szCs w:val="20"/>
    </w:rPr>
  </w:style>
  <w:style w:type="character" w:customStyle="1" w:styleId="CommentTextChar">
    <w:name w:val="Comment Text Char"/>
    <w:basedOn w:val="DefaultParagraphFont"/>
    <w:link w:val="CommentText"/>
    <w:uiPriority w:val="99"/>
    <w:rsid w:val="00972EF5"/>
    <w:rPr>
      <w:sz w:val="20"/>
      <w:szCs w:val="20"/>
    </w:rPr>
  </w:style>
  <w:style w:type="paragraph" w:styleId="CommentSubject">
    <w:name w:val="annotation subject"/>
    <w:basedOn w:val="CommentText"/>
    <w:next w:val="CommentText"/>
    <w:link w:val="CommentSubjectChar"/>
    <w:uiPriority w:val="99"/>
    <w:semiHidden/>
    <w:unhideWhenUsed/>
    <w:rsid w:val="00972EF5"/>
    <w:rPr>
      <w:b/>
      <w:bCs/>
    </w:rPr>
  </w:style>
  <w:style w:type="character" w:customStyle="1" w:styleId="CommentSubjectChar">
    <w:name w:val="Comment Subject Char"/>
    <w:basedOn w:val="CommentTextChar"/>
    <w:link w:val="CommentSubject"/>
    <w:uiPriority w:val="99"/>
    <w:semiHidden/>
    <w:rsid w:val="00972EF5"/>
    <w:rPr>
      <w:b/>
      <w:bCs/>
      <w:sz w:val="20"/>
      <w:szCs w:val="20"/>
    </w:rPr>
  </w:style>
  <w:style w:type="paragraph" w:styleId="BalloonText">
    <w:name w:val="Balloon Text"/>
    <w:basedOn w:val="Normal"/>
    <w:link w:val="BalloonTextChar"/>
    <w:uiPriority w:val="99"/>
    <w:semiHidden/>
    <w:unhideWhenUsed/>
    <w:rsid w:val="00972E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EF5"/>
    <w:rPr>
      <w:rFonts w:ascii="Segoe UI" w:hAnsi="Segoe UI" w:cs="Segoe UI"/>
      <w:sz w:val="18"/>
      <w:szCs w:val="18"/>
    </w:rPr>
  </w:style>
  <w:style w:type="character" w:styleId="FollowedHyperlink">
    <w:name w:val="FollowedHyperlink"/>
    <w:basedOn w:val="DefaultParagraphFont"/>
    <w:uiPriority w:val="99"/>
    <w:semiHidden/>
    <w:unhideWhenUsed/>
    <w:rsid w:val="005B16FA"/>
    <w:rPr>
      <w:color w:val="954F72" w:themeColor="followedHyperlink"/>
      <w:u w:val="single"/>
    </w:rPr>
  </w:style>
  <w:style w:type="paragraph" w:styleId="Header">
    <w:name w:val="header"/>
    <w:basedOn w:val="Normal"/>
    <w:link w:val="HeaderChar"/>
    <w:uiPriority w:val="99"/>
    <w:unhideWhenUsed/>
    <w:rsid w:val="00ED1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96C"/>
  </w:style>
  <w:style w:type="paragraph" w:styleId="Footer">
    <w:name w:val="footer"/>
    <w:basedOn w:val="Normal"/>
    <w:link w:val="FooterChar"/>
    <w:uiPriority w:val="99"/>
    <w:unhideWhenUsed/>
    <w:rsid w:val="00ED1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96C"/>
  </w:style>
  <w:style w:type="table" w:styleId="TableGrid">
    <w:name w:val="Table Grid"/>
    <w:basedOn w:val="TableNormal"/>
    <w:uiPriority w:val="39"/>
    <w:rsid w:val="00F82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1213A"/>
    <w:pPr>
      <w:spacing w:after="0" w:line="240" w:lineRule="auto"/>
    </w:pPr>
    <w:rPr>
      <w:rFonts w:eastAsiaTheme="minorEastAsia"/>
    </w:rPr>
  </w:style>
  <w:style w:type="character" w:customStyle="1" w:styleId="NoSpacingChar">
    <w:name w:val="No Spacing Char"/>
    <w:basedOn w:val="DefaultParagraphFont"/>
    <w:link w:val="NoSpacing"/>
    <w:uiPriority w:val="1"/>
    <w:rsid w:val="0031213A"/>
    <w:rPr>
      <w:rFonts w:eastAsiaTheme="minorEastAsia"/>
    </w:rPr>
  </w:style>
  <w:style w:type="paragraph" w:styleId="Revision">
    <w:name w:val="Revision"/>
    <w:hidden/>
    <w:uiPriority w:val="99"/>
    <w:semiHidden/>
    <w:rsid w:val="00D503F7"/>
    <w:pPr>
      <w:spacing w:after="0" w:line="240" w:lineRule="auto"/>
    </w:pPr>
  </w:style>
  <w:style w:type="table" w:customStyle="1" w:styleId="TableGrid1">
    <w:name w:val="Table Grid1"/>
    <w:basedOn w:val="TableNormal"/>
    <w:next w:val="TableGrid"/>
    <w:uiPriority w:val="39"/>
    <w:rsid w:val="00461493"/>
    <w:pPr>
      <w:spacing w:after="0" w:line="240" w:lineRule="auto"/>
    </w:pPr>
    <w:rPr>
      <w:rFonts w:eastAsia="Calibr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61493"/>
    <w:pPr>
      <w:spacing w:after="0" w:line="240" w:lineRule="auto"/>
    </w:pPr>
    <w:rPr>
      <w:rFonts w:eastAsia="Calibr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04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4D12"/>
    <w:rPr>
      <w:sz w:val="20"/>
      <w:szCs w:val="20"/>
    </w:rPr>
  </w:style>
  <w:style w:type="character" w:styleId="FootnoteReference">
    <w:name w:val="footnote reference"/>
    <w:basedOn w:val="DefaultParagraphFont"/>
    <w:uiPriority w:val="99"/>
    <w:semiHidden/>
    <w:unhideWhenUsed/>
    <w:rsid w:val="00804D12"/>
    <w:rPr>
      <w:vertAlign w:val="superscript"/>
    </w:rPr>
  </w:style>
  <w:style w:type="paragraph" w:styleId="TOC4">
    <w:name w:val="toc 4"/>
    <w:basedOn w:val="Normal"/>
    <w:next w:val="Normal"/>
    <w:autoRedefine/>
    <w:uiPriority w:val="39"/>
    <w:unhideWhenUsed/>
    <w:rsid w:val="00804D12"/>
    <w:pPr>
      <w:spacing w:after="100" w:line="278" w:lineRule="auto"/>
      <w:ind w:left="720"/>
    </w:pPr>
    <w:rPr>
      <w:rFonts w:eastAsiaTheme="minorEastAsia"/>
      <w:kern w:val="2"/>
      <w:sz w:val="24"/>
      <w:szCs w:val="24"/>
      <w:lang w:val="en-CA" w:eastAsia="en-CA"/>
      <w14:ligatures w14:val="standardContextual"/>
    </w:rPr>
  </w:style>
  <w:style w:type="paragraph" w:styleId="TOC5">
    <w:name w:val="toc 5"/>
    <w:basedOn w:val="Normal"/>
    <w:next w:val="Normal"/>
    <w:autoRedefine/>
    <w:uiPriority w:val="39"/>
    <w:unhideWhenUsed/>
    <w:rsid w:val="00804D12"/>
    <w:pPr>
      <w:spacing w:after="100" w:line="278" w:lineRule="auto"/>
      <w:ind w:left="960"/>
    </w:pPr>
    <w:rPr>
      <w:rFonts w:eastAsiaTheme="minorEastAsia"/>
      <w:kern w:val="2"/>
      <w:sz w:val="24"/>
      <w:szCs w:val="24"/>
      <w:lang w:val="en-CA" w:eastAsia="en-CA"/>
      <w14:ligatures w14:val="standardContextual"/>
    </w:rPr>
  </w:style>
  <w:style w:type="paragraph" w:styleId="TOC6">
    <w:name w:val="toc 6"/>
    <w:basedOn w:val="Normal"/>
    <w:next w:val="Normal"/>
    <w:autoRedefine/>
    <w:uiPriority w:val="39"/>
    <w:unhideWhenUsed/>
    <w:rsid w:val="00804D12"/>
    <w:pPr>
      <w:spacing w:after="100" w:line="278" w:lineRule="auto"/>
      <w:ind w:left="1200"/>
    </w:pPr>
    <w:rPr>
      <w:rFonts w:eastAsiaTheme="minorEastAsia"/>
      <w:kern w:val="2"/>
      <w:sz w:val="24"/>
      <w:szCs w:val="24"/>
      <w:lang w:val="en-CA" w:eastAsia="en-CA"/>
      <w14:ligatures w14:val="standardContextual"/>
    </w:rPr>
  </w:style>
  <w:style w:type="paragraph" w:styleId="TOC7">
    <w:name w:val="toc 7"/>
    <w:basedOn w:val="Normal"/>
    <w:next w:val="Normal"/>
    <w:autoRedefine/>
    <w:uiPriority w:val="39"/>
    <w:unhideWhenUsed/>
    <w:rsid w:val="00804D12"/>
    <w:pPr>
      <w:spacing w:after="100" w:line="278" w:lineRule="auto"/>
    </w:pPr>
    <w:rPr>
      <w:rFonts w:eastAsiaTheme="minorEastAsia"/>
      <w:kern w:val="2"/>
      <w:sz w:val="24"/>
      <w:szCs w:val="24"/>
      <w:lang w:val="en-CA" w:eastAsia="en-CA"/>
      <w14:ligatures w14:val="standardContextual"/>
    </w:rPr>
  </w:style>
  <w:style w:type="paragraph" w:styleId="TOC8">
    <w:name w:val="toc 8"/>
    <w:basedOn w:val="Normal"/>
    <w:next w:val="Normal"/>
    <w:autoRedefine/>
    <w:uiPriority w:val="39"/>
    <w:unhideWhenUsed/>
    <w:rsid w:val="00804D12"/>
    <w:pPr>
      <w:spacing w:after="100" w:line="278" w:lineRule="auto"/>
      <w:ind w:left="1680"/>
    </w:pPr>
    <w:rPr>
      <w:rFonts w:eastAsiaTheme="minorEastAsia"/>
      <w:kern w:val="2"/>
      <w:sz w:val="24"/>
      <w:szCs w:val="24"/>
      <w:lang w:val="en-CA" w:eastAsia="en-CA"/>
      <w14:ligatures w14:val="standardContextual"/>
    </w:rPr>
  </w:style>
  <w:style w:type="paragraph" w:styleId="TOC9">
    <w:name w:val="toc 9"/>
    <w:basedOn w:val="Normal"/>
    <w:next w:val="Normal"/>
    <w:autoRedefine/>
    <w:uiPriority w:val="39"/>
    <w:unhideWhenUsed/>
    <w:rsid w:val="00804D12"/>
    <w:pPr>
      <w:spacing w:after="100" w:line="278" w:lineRule="auto"/>
      <w:ind w:left="1920"/>
    </w:pPr>
    <w:rPr>
      <w:rFonts w:eastAsiaTheme="minorEastAsia"/>
      <w:kern w:val="2"/>
      <w:sz w:val="24"/>
      <w:szCs w:val="24"/>
      <w:lang w:val="en-CA" w:eastAsia="en-CA"/>
      <w14:ligatures w14:val="standardContextual"/>
    </w:rPr>
  </w:style>
  <w:style w:type="character" w:styleId="UnresolvedMention">
    <w:name w:val="Unresolved Mention"/>
    <w:basedOn w:val="DefaultParagraphFont"/>
    <w:uiPriority w:val="99"/>
    <w:semiHidden/>
    <w:unhideWhenUsed/>
    <w:rsid w:val="00804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50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2015-03-30T00:00:00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47A86F-BE93-43AB-9991-3D5D7AC3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9589</Words>
  <Characters>52406</Characters>
  <Application>Microsoft Office Word</Application>
  <DocSecurity>0</DocSecurity>
  <Lines>1343</Lines>
  <Paragraphs>720</Paragraphs>
  <ScaleCrop>false</ScaleCrop>
  <HeadingPairs>
    <vt:vector size="2" baseType="variant">
      <vt:variant>
        <vt:lpstr>Title</vt:lpstr>
      </vt:variant>
      <vt:variant>
        <vt:i4>1</vt:i4>
      </vt:variant>
    </vt:vector>
  </HeadingPairs>
  <TitlesOfParts>
    <vt:vector size="1" baseType="lpstr">
      <vt:lpstr>Rules of Procedure</vt:lpstr>
    </vt:vector>
  </TitlesOfParts>
  <Company>New Brunswick Energy and Utilities Board</Company>
  <LinksUpToDate>false</LinksUpToDate>
  <CharactersWithSpaces>61275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Procedure</dc:title>
  <dc:subject/>
  <dc:creator>Ervin, Patrick</dc:creator>
  <cp:keywords/>
  <dc:description/>
  <cp:lastModifiedBy>Melissa Curran</cp:lastModifiedBy>
  <cp:revision>2</cp:revision>
  <cp:lastPrinted>2024-07-23T12:38:00Z</cp:lastPrinted>
  <dcterms:created xsi:type="dcterms:W3CDTF">2024-08-20T14:38:00Z</dcterms:created>
  <dcterms:modified xsi:type="dcterms:W3CDTF">2024-08-20T14:38:00Z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43ccae16a2685e21c45d32f3b1cd0c27d0ad4afc57a5bb062cee9b043ec71d55</vt:lpwstr>
  </property>
</Properties>
</file>